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hint="eastAsia" w:ascii="方正小标宋简体" w:eastAsia="方正小标宋简体"/>
          <w:b w:val="0"/>
          <w:bCs/>
          <w:sz w:val="44"/>
          <w:szCs w:val="44"/>
        </w:rPr>
      </w:pPr>
      <w:r>
        <w:rPr>
          <w:rStyle w:val="4"/>
          <w:rFonts w:hint="eastAsia" w:ascii="方正小标宋简体" w:eastAsia="方正小标宋简体"/>
          <w:b w:val="0"/>
          <w:bCs/>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4"/>
          <w:szCs w:val="34"/>
        </w:rPr>
      </w:pPr>
      <w:r>
        <w:rPr>
          <w:rFonts w:hint="eastAsia" w:ascii="楷体_GB2312" w:eastAsia="楷体_GB2312"/>
          <w:b/>
          <w:sz w:val="34"/>
          <w:szCs w:val="34"/>
        </w:rPr>
        <w:t>横塘村</w:t>
      </w:r>
      <w:r>
        <w:rPr>
          <w:rFonts w:hint="eastAsia" w:ascii="楷体_GB2312" w:hAnsi="仿宋_GB2312" w:eastAsia="楷体_GB2312" w:cs="仿宋_GB2312"/>
          <w:b/>
          <w:sz w:val="34"/>
          <w:szCs w:val="34"/>
        </w:rPr>
        <w:t>党</w:t>
      </w:r>
      <w:r>
        <w:rPr>
          <w:rFonts w:hint="eastAsia" w:ascii="楷体_GB2312" w:eastAsia="楷体_GB2312"/>
          <w:b/>
          <w:sz w:val="34"/>
          <w:szCs w:val="34"/>
        </w:rPr>
        <w:t>支部书记  李本亨</w:t>
      </w:r>
    </w:p>
    <w:p>
      <w:pPr>
        <w:spacing w:line="600" w:lineRule="exact"/>
        <w:textAlignment w:val="baseline"/>
        <w:rPr>
          <w:rFonts w:hint="eastAsia"/>
        </w:rPr>
      </w:pPr>
    </w:p>
    <w:p>
      <w:pPr>
        <w:spacing w:line="600" w:lineRule="exact"/>
        <w:textAlignment w:val="baseline"/>
        <w:rPr>
          <w:rFonts w:hint="eastAsia" w:ascii="仿宋_GB2312" w:eastAsia="仿宋_GB2312"/>
          <w:sz w:val="34"/>
          <w:szCs w:val="34"/>
        </w:rPr>
      </w:pPr>
      <w:r>
        <w:rPr>
          <w:rFonts w:hint="eastAsia"/>
        </w:rPr>
        <w:t xml:space="preserve">       </w:t>
      </w:r>
      <w:r>
        <w:rPr>
          <w:rFonts w:hint="eastAsia" w:ascii="仿宋_GB2312" w:eastAsia="仿宋_GB2312"/>
          <w:sz w:val="34"/>
          <w:szCs w:val="34"/>
        </w:rPr>
        <w:t>2018年，我在镇党委的正确领导下，深入贯彻十九大精神，不忘初心，牢记使命，全面加强党组织建设，为我村事业发展和各项工作提供了强有力的思想组织保障。现将本人2018年党建工作开展情况汇报如下：</w:t>
      </w:r>
    </w:p>
    <w:p>
      <w:pPr>
        <w:spacing w:line="600" w:lineRule="exact"/>
        <w:jc w:val="left"/>
        <w:textAlignment w:val="baseline"/>
        <w:rPr>
          <w:rFonts w:hint="eastAsia" w:ascii="仿宋_GB2312" w:eastAsia="仿宋_GB2312"/>
          <w:sz w:val="34"/>
          <w:szCs w:val="34"/>
        </w:rPr>
      </w:pPr>
      <w:r>
        <w:rPr>
          <w:rFonts w:hint="eastAsia" w:ascii="黑体" w:hAnsi="黑体" w:eastAsia="黑体"/>
          <w:sz w:val="34"/>
          <w:szCs w:val="34"/>
        </w:rPr>
        <w:t xml:space="preserve">    一、带头学习宣传贯彻习近平总书记重要讲话精神</w:t>
      </w:r>
      <w:r>
        <w:rPr>
          <w:rFonts w:hint="eastAsia" w:ascii="仿宋_GB2312" w:eastAsia="仿宋_GB2312"/>
          <w:sz w:val="34"/>
          <w:szCs w:val="34"/>
        </w:rPr>
        <w:t>　　</w:t>
      </w:r>
    </w:p>
    <w:p>
      <w:pPr>
        <w:spacing w:line="600" w:lineRule="exact"/>
        <w:textAlignment w:val="baseline"/>
        <w:rPr>
          <w:rFonts w:hint="eastAsia" w:ascii="楷体_GB2312" w:eastAsia="楷体_GB2312"/>
          <w:b/>
          <w:sz w:val="34"/>
          <w:szCs w:val="34"/>
        </w:rPr>
      </w:pPr>
      <w:r>
        <w:rPr>
          <w:rFonts w:hint="eastAsia" w:ascii="仿宋_GB2312" w:eastAsia="仿宋_GB2312"/>
          <w:sz w:val="34"/>
          <w:szCs w:val="34"/>
        </w:rPr>
        <w:t xml:space="preserve">    </w:t>
      </w:r>
      <w:r>
        <w:rPr>
          <w:rFonts w:hint="eastAsia" w:ascii="楷体_GB2312" w:eastAsia="楷体_GB2312"/>
          <w:b/>
          <w:sz w:val="34"/>
          <w:szCs w:val="34"/>
        </w:rPr>
        <w:t>（一）组织传达学习。</w:t>
      </w:r>
      <w:r>
        <w:rPr>
          <w:rFonts w:hint="eastAsia" w:ascii="仿宋_GB2312" w:eastAsia="仿宋_GB2312"/>
          <w:sz w:val="34"/>
          <w:szCs w:val="34"/>
        </w:rPr>
        <w:t>我支部多次召开党员大会，传达学习贯彻习近平总书记视察广东重要讲话精神，深刻认识习近平总书记视察广东重要讲话的重大意义、现实意义和深远历史意义，深刻领会习近平总书记视察广东重要讲话的丰富内涵和精神实质，以统一思想，指导实践，引领发展，形成学习贯彻习近平总书记重要讲话精神的高度思想自觉和行动自觉。</w:t>
      </w:r>
    </w:p>
    <w:p>
      <w:pPr>
        <w:spacing w:line="600" w:lineRule="exact"/>
        <w:textAlignment w:val="baseline"/>
        <w:rPr>
          <w:rFonts w:hint="eastAsia" w:ascii="楷体_GB2312" w:eastAsia="楷体_GB2312"/>
          <w:b/>
          <w:sz w:val="34"/>
          <w:szCs w:val="34"/>
        </w:rPr>
      </w:pPr>
      <w:r>
        <w:rPr>
          <w:rFonts w:hint="eastAsia" w:ascii="仿宋_GB2312" w:eastAsia="仿宋_GB2312"/>
          <w:sz w:val="34"/>
          <w:szCs w:val="34"/>
        </w:rPr>
        <w:t>　</w:t>
      </w:r>
      <w:r>
        <w:rPr>
          <w:rFonts w:hint="eastAsia" w:ascii="仿宋_GB2312" w:eastAsia="仿宋_GB2312"/>
          <w:b/>
          <w:sz w:val="34"/>
          <w:szCs w:val="34"/>
        </w:rPr>
        <w:t xml:space="preserve"> </w:t>
      </w:r>
      <w:r>
        <w:rPr>
          <w:rFonts w:hint="eastAsia" w:ascii="楷体_GB2312" w:eastAsia="楷体_GB2312"/>
          <w:b/>
          <w:sz w:val="34"/>
          <w:szCs w:val="34"/>
        </w:rPr>
        <w:t>（二）积极营造浓厚氛围。</w:t>
      </w:r>
      <w:r>
        <w:rPr>
          <w:rFonts w:hint="eastAsia" w:ascii="仿宋_GB2312" w:eastAsia="仿宋_GB2312"/>
          <w:sz w:val="34"/>
          <w:szCs w:val="34"/>
        </w:rPr>
        <w:t>利用村委会电子屏、微信发布信息、派发小册子等方式，确保全体党员群众参与学习，迅速形成学习宣传贯彻习近平总书记重要讲话精神的浓厚氛围。</w:t>
      </w:r>
    </w:p>
    <w:p>
      <w:pPr>
        <w:spacing w:line="600" w:lineRule="exact"/>
        <w:textAlignment w:val="baseline"/>
        <w:rPr>
          <w:rFonts w:hint="eastAsia" w:ascii="黑体" w:hAnsi="黑体" w:eastAsia="黑体"/>
          <w:sz w:val="34"/>
          <w:szCs w:val="34"/>
        </w:rPr>
      </w:pPr>
      <w:r>
        <w:rPr>
          <w:rFonts w:hint="eastAsia" w:ascii="黑体" w:hAnsi="黑体" w:eastAsia="黑体"/>
          <w:sz w:val="34"/>
          <w:szCs w:val="34"/>
        </w:rPr>
        <w:t xml:space="preserve">    二、全领域推进《三年行动计划》、实施基层组织“头雁”工程</w:t>
      </w:r>
    </w:p>
    <w:p>
      <w:pPr>
        <w:spacing w:line="600" w:lineRule="exact"/>
        <w:textAlignment w:val="baseline"/>
        <w:rPr>
          <w:rFonts w:hint="eastAsia" w:ascii="仿宋_GB2312" w:eastAsia="仿宋_GB2312"/>
          <w:sz w:val="34"/>
          <w:szCs w:val="34"/>
        </w:rPr>
      </w:pPr>
      <w:r>
        <w:rPr>
          <w:rFonts w:hint="eastAsia" w:ascii="仿宋_GB2312" w:eastAsia="仿宋_GB2312"/>
          <w:b/>
          <w:sz w:val="34"/>
          <w:szCs w:val="34"/>
        </w:rPr>
        <w:t xml:space="preserve">   </w:t>
      </w:r>
      <w:r>
        <w:rPr>
          <w:rFonts w:hint="eastAsia" w:ascii="楷体_GB2312" w:eastAsia="楷体_GB2312"/>
          <w:b/>
          <w:sz w:val="34"/>
          <w:szCs w:val="34"/>
        </w:rPr>
        <w:t>（一）推进组织标准化。</w:t>
      </w:r>
      <w:r>
        <w:rPr>
          <w:rFonts w:hint="eastAsia" w:ascii="仿宋_GB2312" w:eastAsia="仿宋_GB2312"/>
          <w:sz w:val="34"/>
          <w:szCs w:val="34"/>
        </w:rPr>
        <w:t>确保做到应建尽建，设施规范，调整及时，体制明晰。</w:t>
      </w:r>
    </w:p>
    <w:p>
      <w:pPr>
        <w:spacing w:line="600" w:lineRule="exact"/>
        <w:textAlignment w:val="baseline"/>
        <w:rPr>
          <w:rFonts w:hint="eastAsia" w:ascii="仿宋_GB2312" w:eastAsia="仿宋_GB2312"/>
          <w:sz w:val="34"/>
          <w:szCs w:val="34"/>
        </w:rPr>
      </w:pPr>
      <w:r>
        <w:rPr>
          <w:rFonts w:hint="eastAsia" w:ascii="仿宋_GB2312" w:eastAsia="仿宋_GB2312"/>
          <w:b/>
          <w:sz w:val="34"/>
          <w:szCs w:val="34"/>
        </w:rPr>
        <w:t xml:space="preserve">   </w:t>
      </w:r>
      <w:r>
        <w:rPr>
          <w:rFonts w:hint="eastAsia" w:ascii="楷体_GB2312" w:eastAsia="楷体_GB2312"/>
          <w:b/>
          <w:sz w:val="34"/>
          <w:szCs w:val="34"/>
        </w:rPr>
        <w:t>（二）推进班子队伍建设标准化。</w:t>
      </w:r>
      <w:r>
        <w:rPr>
          <w:rFonts w:hint="eastAsia" w:ascii="仿宋_GB2312" w:eastAsia="仿宋_GB2312"/>
          <w:sz w:val="34"/>
          <w:szCs w:val="34"/>
        </w:rPr>
        <w:t>以增强班子整体功能为着力点，选优配强基层党组织班子，做到选拔导向鲜明,人员素质优良，班子结构合理，成员责任明确。</w:t>
      </w:r>
    </w:p>
    <w:p>
      <w:pPr>
        <w:spacing w:line="600" w:lineRule="exact"/>
        <w:textAlignment w:val="baseline"/>
        <w:rPr>
          <w:rFonts w:hint="eastAsia" w:ascii="仿宋_GB2312" w:eastAsia="仿宋_GB2312"/>
          <w:sz w:val="34"/>
          <w:szCs w:val="34"/>
        </w:rPr>
      </w:pPr>
      <w:r>
        <w:rPr>
          <w:rFonts w:hint="eastAsia" w:ascii="仿宋_GB2312" w:eastAsia="仿宋_GB2312"/>
          <w:b/>
          <w:sz w:val="34"/>
          <w:szCs w:val="34"/>
        </w:rPr>
        <w:t xml:space="preserve">  </w:t>
      </w:r>
      <w:r>
        <w:rPr>
          <w:rFonts w:hint="eastAsia" w:ascii="楷体_GB2312" w:eastAsia="楷体_GB2312"/>
          <w:b/>
          <w:sz w:val="34"/>
          <w:szCs w:val="34"/>
        </w:rPr>
        <w:t xml:space="preserve"> （三）推进党内组织生活标准化。</w:t>
      </w:r>
      <w:r>
        <w:rPr>
          <w:rFonts w:hint="eastAsia" w:ascii="仿宋_GB2312" w:eastAsia="仿宋_GB2312"/>
          <w:sz w:val="34"/>
          <w:szCs w:val="34"/>
        </w:rPr>
        <w:t>以增强党组织生机活力为着力点，认真落实“三会一课”、民主评议党员、主题党日等基本制度，使党内各项组织生活正常规范、严肃认真。</w:t>
      </w:r>
    </w:p>
    <w:p>
      <w:pPr>
        <w:spacing w:line="600" w:lineRule="exact"/>
        <w:textAlignment w:val="baseline"/>
        <w:rPr>
          <w:rFonts w:hint="eastAsia" w:ascii="仿宋_GB2312" w:eastAsia="仿宋_GB2312"/>
          <w:sz w:val="34"/>
          <w:szCs w:val="34"/>
        </w:rPr>
      </w:pPr>
      <w:r>
        <w:rPr>
          <w:rFonts w:hint="eastAsia" w:ascii="仿宋_GB2312" w:eastAsia="仿宋_GB2312"/>
          <w:b/>
          <w:sz w:val="34"/>
          <w:szCs w:val="34"/>
        </w:rPr>
        <w:t xml:space="preserve">  </w:t>
      </w:r>
      <w:r>
        <w:rPr>
          <w:rFonts w:hint="eastAsia" w:ascii="楷体_GB2312" w:eastAsia="楷体_GB2312"/>
          <w:b/>
          <w:sz w:val="34"/>
          <w:szCs w:val="34"/>
        </w:rPr>
        <w:t xml:space="preserve"> （四）推进党员教育管理标准化。</w:t>
      </w:r>
      <w:r>
        <w:rPr>
          <w:rFonts w:hint="eastAsia" w:ascii="仿宋_GB2312" w:eastAsia="仿宋_GB2312"/>
          <w:sz w:val="34"/>
          <w:szCs w:val="34"/>
        </w:rPr>
        <w:t>以发挥党员先锋模范作用为着力点，注重运用信息化手段，强化党员日常教育管理，做到党员队伍信念坚定，素质优良，纪律严明。</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 xml:space="preserve"> （五）推进工作运行机制标准化。</w:t>
      </w:r>
      <w:r>
        <w:rPr>
          <w:rFonts w:hint="eastAsia" w:ascii="仿宋_GB2312" w:eastAsia="仿宋_GB2312"/>
          <w:sz w:val="34"/>
          <w:szCs w:val="34"/>
        </w:rPr>
        <w:t>以推动基层党组织工作规范化为着力点，健全完善工作机制，强化机制运行，做到责任明确、运转有序，保障到位。</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（六）推进基本工作保障标准化。</w:t>
      </w:r>
      <w:r>
        <w:rPr>
          <w:rFonts w:hint="eastAsia" w:ascii="仿宋_GB2312" w:eastAsia="仿宋_GB2312"/>
          <w:sz w:val="34"/>
          <w:szCs w:val="34"/>
        </w:rPr>
        <w:t>以保证党建工作正常开展为着力点，强化人员力量保障，经费保障，场所保障，做到基层党组织有人干事，有钱办事，能办成事，较好满足党员活动和服务群众需要。</w:t>
      </w:r>
    </w:p>
    <w:p>
      <w:pPr>
        <w:spacing w:line="600" w:lineRule="exact"/>
        <w:textAlignment w:val="baseline"/>
        <w:rPr>
          <w:rFonts w:hint="eastAsia" w:ascii="仿宋_GB2312" w:eastAsia="仿宋_GB2312"/>
          <w:sz w:val="34"/>
          <w:szCs w:val="34"/>
        </w:rPr>
      </w:pPr>
      <w:r>
        <w:rPr>
          <w:rFonts w:hint="eastAsia" w:ascii="仿宋_GB2312" w:eastAsia="仿宋_GB2312"/>
          <w:b/>
          <w:sz w:val="34"/>
          <w:szCs w:val="34"/>
        </w:rPr>
        <w:t xml:space="preserve">  </w:t>
      </w:r>
      <w:r>
        <w:rPr>
          <w:rFonts w:hint="eastAsia" w:ascii="楷体_GB2312" w:eastAsia="楷体_GB2312"/>
          <w:b/>
          <w:sz w:val="34"/>
          <w:szCs w:val="34"/>
        </w:rPr>
        <w:t xml:space="preserve"> （七）推进党员发展标准化。</w:t>
      </w:r>
      <w:r>
        <w:rPr>
          <w:rFonts w:hint="eastAsia" w:ascii="仿宋_GB2312" w:eastAsia="仿宋_GB2312"/>
          <w:sz w:val="34"/>
          <w:szCs w:val="34"/>
        </w:rPr>
        <w:t>从源头上保证党员队伍的质量，为党组织输入新鲜的血液，2018年我支部发展预备党员1名，转正党员1名。</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三、抓党建促脱贫攻坚促乡村振兴</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为了提高广大村民的生活质量和文明素质，改善环境质量，我支部广泛宣传发动群众参与到乡村振兴工作中来。</w:t>
      </w:r>
      <w:r>
        <w:rPr>
          <w:rFonts w:hint="eastAsia" w:ascii="仿宋_GB2312" w:eastAsia="仿宋_GB2312"/>
          <w:b/>
          <w:sz w:val="34"/>
          <w:szCs w:val="34"/>
        </w:rPr>
        <w:t>一是</w:t>
      </w:r>
      <w:r>
        <w:rPr>
          <w:rFonts w:hint="eastAsia" w:ascii="仿宋_GB2312" w:eastAsia="仿宋_GB2312"/>
          <w:sz w:val="34"/>
          <w:szCs w:val="34"/>
        </w:rPr>
        <w:t>大力发动党员群众参与到环境卫生综合整治中来，对村委会辖区的河道进行全面“清漂、清障、清污”等治理行动，并聘有一名专职河道管理员专门清淤清障，保证河道畅通。</w:t>
      </w:r>
      <w:r>
        <w:rPr>
          <w:rFonts w:hint="eastAsia" w:ascii="仿宋_GB2312" w:eastAsia="仿宋_GB2312"/>
          <w:b/>
          <w:sz w:val="34"/>
          <w:szCs w:val="34"/>
        </w:rPr>
        <w:t>二是</w:t>
      </w:r>
      <w:r>
        <w:rPr>
          <w:rFonts w:hint="eastAsia" w:ascii="仿宋_GB2312" w:eastAsia="仿宋_GB2312"/>
          <w:sz w:val="34"/>
          <w:szCs w:val="34"/>
        </w:rPr>
        <w:t>在“三清三拆三整治”工作中，我村集中清理了村内堆积的垃圾，并在各条自然村内设置生活垃圾统一收集处，及时清运，建立长效管理机制，有效地维护了村内卫生，改善了村民生活环境，为乡村振兴打好基础。</w:t>
      </w:r>
      <w:r>
        <w:rPr>
          <w:rFonts w:hint="eastAsia" w:ascii="仿宋_GB2312" w:eastAsia="仿宋_GB2312"/>
          <w:b/>
          <w:sz w:val="34"/>
          <w:szCs w:val="34"/>
        </w:rPr>
        <w:t>三是</w:t>
      </w:r>
      <w:r>
        <w:rPr>
          <w:rFonts w:hint="eastAsia" w:ascii="仿宋_GB2312" w:eastAsia="仿宋_GB2312"/>
          <w:sz w:val="34"/>
          <w:szCs w:val="34"/>
        </w:rPr>
        <w:t>精准扶贫，因户施策，切实改善群众生产生活条件，帮助贫困户发展生产，增加收入。2018年，两户精准扶贫户通过帮扶，已脱贫。</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四、开展扫黑除恶专项斗争情况</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为了贯彻习近平总书记重要指示精神，保障人民安居乐业、社会安定有序，进一步巩固党的执政基础，根据镇委镇政府的工作指示，结合我村实际，在全村范围内深入开展扫黑除恶专项斗争。</w:t>
      </w:r>
      <w:r>
        <w:rPr>
          <w:rFonts w:hint="eastAsia" w:ascii="仿宋_GB2312" w:eastAsia="仿宋_GB2312"/>
          <w:b/>
          <w:sz w:val="34"/>
          <w:szCs w:val="34"/>
        </w:rPr>
        <w:t>一是</w:t>
      </w:r>
      <w:r>
        <w:rPr>
          <w:rFonts w:hint="eastAsia" w:ascii="仿宋_GB2312" w:eastAsia="仿宋_GB2312"/>
          <w:sz w:val="34"/>
          <w:szCs w:val="34"/>
        </w:rPr>
        <w:t>全面宣传发动，通过采取不同形式的宣传，营造人人皆知，全村上下都参与到扫黑除恶的氛围。</w:t>
      </w:r>
      <w:r>
        <w:rPr>
          <w:rFonts w:hint="eastAsia" w:ascii="仿宋_GB2312" w:eastAsia="仿宋_GB2312"/>
          <w:b/>
          <w:sz w:val="34"/>
          <w:szCs w:val="34"/>
        </w:rPr>
        <w:t>二是</w:t>
      </w:r>
      <w:r>
        <w:rPr>
          <w:rFonts w:hint="eastAsia" w:ascii="仿宋_GB2312" w:eastAsia="仿宋_GB2312"/>
          <w:sz w:val="34"/>
          <w:szCs w:val="34"/>
        </w:rPr>
        <w:t>广泛收集线索，组织力量入村下户访民声，联合脱贫攻坚驻村干部，一手抓脱贫攻坚，一手抓走访摸查，围绕扫黑除恶专项斗争重点打击对象。实现维护社会治安稳定，切实提高村民安全感。</w:t>
      </w:r>
      <w:r>
        <w:rPr>
          <w:rFonts w:hint="eastAsia" w:ascii="仿宋_GB2312" w:eastAsia="仿宋_GB2312"/>
          <w:b/>
          <w:sz w:val="34"/>
          <w:szCs w:val="34"/>
        </w:rPr>
        <w:t>三是</w:t>
      </w:r>
      <w:r>
        <w:rPr>
          <w:rFonts w:hint="eastAsia" w:ascii="仿宋_GB2312" w:eastAsia="仿宋_GB2312"/>
          <w:sz w:val="34"/>
          <w:szCs w:val="34"/>
        </w:rPr>
        <w:t xml:space="preserve">加强对横塘村村民的法制教育，营造普法、学法、懂法氛围；深入开展反邪教的宣传活动；做好涉军人员稳控工作，带头执行24小时值班制度，分组对可能上访的人员全程监控，今年内横塘村无一例上访现象发生，确保了辖区的稳定。                                                                                                                                                                                                                                                                                                                                                                                                                                                                                                                                                                                                                                                                                                                                                                                                                                                                                                                                                                                                                                                                                                                                                                                                                                                                                                                                                                                                                                                                                                                                                                                                                                                                                                                                                                                                                                                                                                                                                                                                                                                                                                                                                                                                                                                                                                                                                                                                                                                                                                                                                                                                                                                                                                                                                                                                                                                                                                                                                                                                                                                                                                                                                                                                                                                                                                                                                                                                                                                                                                                                                                                                                                                                                                                                                                                                                               </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五、认真抓好各项中心工作</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（一）抓好计生工作。</w:t>
      </w:r>
      <w:r>
        <w:rPr>
          <w:rFonts w:hint="eastAsia" w:ascii="仿宋_GB2312" w:eastAsia="仿宋_GB2312"/>
          <w:sz w:val="34"/>
          <w:szCs w:val="34"/>
        </w:rPr>
        <w:t>组织横塘村工作站人员做好信息采集、人口通报反馈和流动人口计生管理等工作，并组织广大村民到横塘村会议室开展各种计生宣传活动。</w:t>
      </w:r>
    </w:p>
    <w:p>
      <w:pPr>
        <w:spacing w:line="600" w:lineRule="exact"/>
        <w:textAlignment w:val="baseline"/>
        <w:rPr>
          <w:rFonts w:hint="eastAsia" w:ascii="仿宋_GB2312" w:eastAsia="仿宋_GB2312"/>
          <w:sz w:val="34"/>
          <w:szCs w:val="34"/>
        </w:rPr>
      </w:pPr>
      <w:r>
        <w:rPr>
          <w:rFonts w:hint="eastAsia" w:ascii="楷体_GB2312" w:eastAsia="楷体_GB2312"/>
          <w:b/>
          <w:sz w:val="34"/>
          <w:szCs w:val="34"/>
        </w:rPr>
        <w:t>　 （二）加强对流动人口管理力度。</w:t>
      </w:r>
      <w:r>
        <w:rPr>
          <w:rFonts w:hint="eastAsia" w:ascii="仿宋_GB2312" w:eastAsia="仿宋_GB2312"/>
          <w:sz w:val="34"/>
          <w:szCs w:val="34"/>
        </w:rPr>
        <w:t>定期组织流动人口学习法律法规，召开专题会议，安排专人定期进行排查，全力维护一方平安。</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（三）着重做好民生工作。</w:t>
      </w:r>
      <w:r>
        <w:rPr>
          <w:rFonts w:hint="eastAsia" w:ascii="仿宋_GB2312" w:eastAsia="仿宋_GB2312"/>
          <w:sz w:val="34"/>
          <w:szCs w:val="34"/>
        </w:rPr>
        <w:t>我始终坚持把服务群众作为横塘村工作的基本立足点，本着“群众利益无小事”的宗旨努力为村民办实事、做好事。我时刻关注下岗失业人员、困难家庭、工作生活情况，并始终把帮助弱势群体工作作为横塘村的一个重点工作。</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（四）扎实打牢综治调解维稳基础，全面创建平安和谐横塘村。</w:t>
      </w:r>
      <w:r>
        <w:rPr>
          <w:rFonts w:hint="eastAsia" w:ascii="仿宋_GB2312" w:eastAsia="仿宋_GB2312"/>
          <w:sz w:val="34"/>
          <w:szCs w:val="34"/>
        </w:rPr>
        <w:t>做好防火、防盗、防事故预防措施的落实。积极协助公安及综治部门对横塘村周边重点环境和出租房屋做好消防安全综合检查。</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w:t>
      </w:r>
      <w:r>
        <w:rPr>
          <w:rFonts w:hint="eastAsia" w:ascii="楷体_GB2312" w:eastAsia="楷体_GB2312"/>
          <w:b/>
          <w:sz w:val="34"/>
          <w:szCs w:val="34"/>
        </w:rPr>
        <w:t xml:space="preserve"> （五）建立健全党风廉政建设的各项规章制度。</w:t>
      </w:r>
      <w:r>
        <w:rPr>
          <w:rFonts w:hint="eastAsia" w:ascii="仿宋_GB2312" w:eastAsia="仿宋_GB2312"/>
          <w:sz w:val="34"/>
          <w:szCs w:val="34"/>
        </w:rPr>
        <w:t>为了加强横塘村党风廉政建设，提高村务透明度，切实保障村民群众当家作主的权力，我特制定了“党务公开、政务公开、村务公开”监督制度、村民代表会议制度、村“两委”成员考勤制度等一系列的责任机制、督查机制、奖惩机制，对贯彻落实情况逐项进行检查考核，掌握进度，找出差距，解决问题，推动工作的落实。</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六、目前存在的问题</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（一）个人方面。</w:t>
      </w:r>
      <w:r>
        <w:rPr>
          <w:rFonts w:hint="eastAsia" w:ascii="仿宋_GB2312" w:eastAsia="仿宋_GB2312"/>
          <w:sz w:val="34"/>
          <w:szCs w:val="34"/>
        </w:rPr>
        <w:t>我还存在政治理论水平不高、未能经常下户走访了解民生等问题，在一定程度上影响了工作质量。</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（二）党支部方面。</w:t>
      </w:r>
      <w:r>
        <w:rPr>
          <w:rFonts w:hint="eastAsia" w:ascii="仿宋_GB2312" w:eastAsia="仿宋_GB2312"/>
          <w:sz w:val="34"/>
          <w:szCs w:val="34"/>
        </w:rPr>
        <w:t>存在着班子的整体工作水平还不适应新形势的需要，工作能力还有待提高;全心全意为人民服务的宗旨观念不足，接地气、通乡情、听民意不够深入，没有真正建立与群众沟通联系的渠道；党员们工作中缺少持续的动力来源，安于现状，缺少不怕困难的奋斗精神，不怕牺牲的奉献精神。</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w:t>
      </w:r>
      <w:r>
        <w:rPr>
          <w:rFonts w:hint="eastAsia" w:ascii="黑体" w:hAnsi="黑体" w:eastAsia="黑体"/>
          <w:sz w:val="34"/>
          <w:szCs w:val="34"/>
        </w:rPr>
        <w:t>　七、下一步工作计划</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在今后的党建工作中，我将严格按照镇党委的要求，继续提高自己的工作能力，认真履行好党支书记的职责，按照镇党委党建工作的总体部署，团结“两委”成员，整合班子力量，进一步落实党建工作责任制，完善制度，创新机制，强化党员经常性教育和监督管理，以身作则，严格要求自己，规范化管理“两委”干部。本着人尽其才，充分发扬民主的基础上，进行合理分工，使横塘村的“两委”干部都能充分发挥自已的特长，在工作中形成互相帮助，团结协作的工作作风，为各项工作的顺利开展提供组织保障，努力促进横塘村和谐、健康发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843C6"/>
    <w:rsid w:val="2CB84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2019-02-27T01:30:00Z</dcterms:created>
  <dc:creator>小か雅</dc:creator>
  <cp:lastModifiedBy>小か雅</cp:lastModifiedBy>
  <dcterms:modified xsi:type="dcterms:W3CDTF">2019-02-27T01:31:58Z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