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Autospacing="0" w:afterAutospacing="0" w:line="600" w:lineRule="exact"/>
        <w:jc w:val="center"/>
        <w:textAlignment w:val="baseline"/>
        <w:rPr>
          <w:rStyle w:val="4"/>
          <w:rFonts w:ascii="方正小标宋简体" w:eastAsia="方正小标宋简体"/>
          <w:b w:val="0"/>
          <w:bCs/>
          <w:sz w:val="44"/>
          <w:szCs w:val="44"/>
        </w:rPr>
      </w:pPr>
      <w:r>
        <w:rPr>
          <w:rStyle w:val="4"/>
          <w:rFonts w:hint="eastAsia" w:ascii="方正小标宋简体" w:eastAsia="方正小标宋简体"/>
          <w:b w:val="0"/>
          <w:sz w:val="44"/>
          <w:szCs w:val="44"/>
        </w:rPr>
        <w:t>抓基层党建工作述职报告</w:t>
      </w:r>
    </w:p>
    <w:p>
      <w:pPr>
        <w:pStyle w:val="2"/>
        <w:shd w:val="clear" w:color="auto" w:fill="FFFFFF"/>
        <w:spacing w:beforeAutospacing="0" w:afterAutospacing="0" w:line="600" w:lineRule="exact"/>
        <w:jc w:val="center"/>
        <w:textAlignment w:val="baseline"/>
        <w:rPr>
          <w:rFonts w:hint="eastAsia" w:ascii="楷体_GB2312" w:eastAsia="楷体_GB2312"/>
          <w:b/>
          <w:sz w:val="32"/>
          <w:szCs w:val="32"/>
        </w:rPr>
      </w:pPr>
      <w:r>
        <w:rPr>
          <w:rFonts w:hint="eastAsia" w:ascii="楷体_GB2312" w:eastAsia="楷体_GB2312"/>
          <w:b/>
          <w:sz w:val="32"/>
          <w:szCs w:val="32"/>
        </w:rPr>
        <w:t>长坑村党支部书记 刘振羡</w:t>
      </w:r>
    </w:p>
    <w:p>
      <w:pPr>
        <w:pStyle w:val="2"/>
        <w:shd w:val="clear" w:color="auto" w:fill="FFFFFF"/>
        <w:spacing w:beforeAutospacing="0" w:afterAutospacing="0" w:line="600" w:lineRule="exact"/>
        <w:jc w:val="center"/>
        <w:textAlignment w:val="baseline"/>
        <w:rPr>
          <w:rFonts w:ascii="仿宋_GB2312" w:eastAsia="仿宋_GB2312"/>
          <w:sz w:val="34"/>
          <w:szCs w:val="34"/>
        </w:rPr>
      </w:pPr>
    </w:p>
    <w:p>
      <w:pPr>
        <w:pStyle w:val="2"/>
        <w:shd w:val="clear" w:color="auto" w:fill="FFFFFF"/>
        <w:spacing w:beforeAutospacing="0" w:afterAutospacing="0" w:line="600" w:lineRule="exact"/>
        <w:textAlignment w:val="baseline"/>
        <w:rPr>
          <w:rFonts w:ascii="仿宋_GB2312" w:eastAsia="仿宋_GB2312"/>
          <w:sz w:val="34"/>
          <w:szCs w:val="34"/>
        </w:rPr>
      </w:pPr>
      <w:r>
        <w:rPr>
          <w:rFonts w:hint="eastAsia" w:ascii="仿宋_GB2312" w:eastAsia="仿宋_GB2312"/>
          <w:sz w:val="34"/>
          <w:szCs w:val="34"/>
        </w:rPr>
        <w:t xml:space="preserve">    今年以来，在镇党委、政府的正确领导下，我认真贯彻落实市委、镇委关于基层党建责任制目标要求，立足我村实际，开展学习习近平新时代中国特色社会主义思想，学习十九精神和习近平总书记在参加十三届全国人大会议广东代表团审议时重要讲话、习近平总书记视察广东重要讲话精神等工作。团结带领全村广大党员干部群众务实进取、扎实工作，提升了党建工作水平，确保了全村各项工作顺利推进。下面，我就村党建工作开展情况汇报如下:</w:t>
      </w:r>
    </w:p>
    <w:p>
      <w:pPr>
        <w:pStyle w:val="2"/>
        <w:shd w:val="clear" w:color="auto" w:fill="FFFFFF"/>
        <w:spacing w:beforeAutospacing="0" w:afterAutospacing="0" w:line="600" w:lineRule="exact"/>
        <w:textAlignment w:val="baseline"/>
        <w:rPr>
          <w:rFonts w:ascii="黑体" w:hAnsi="黑体" w:eastAsia="黑体"/>
          <w:sz w:val="32"/>
          <w:szCs w:val="32"/>
        </w:rPr>
      </w:pPr>
      <w:r>
        <w:rPr>
          <w:rFonts w:hint="eastAsia"/>
          <w:sz w:val="34"/>
          <w:szCs w:val="34"/>
        </w:rPr>
        <w:t xml:space="preserve">　  </w:t>
      </w:r>
      <w:r>
        <w:rPr>
          <w:rFonts w:hint="eastAsia" w:ascii="黑体" w:hAnsi="黑体" w:eastAsia="黑体"/>
          <w:sz w:val="34"/>
          <w:szCs w:val="34"/>
        </w:rPr>
        <w:t xml:space="preserve">一、带头组织学习宣传贯彻习近平总书记重要讲话精神                                                        </w:t>
      </w:r>
    </w:p>
    <w:p>
      <w:pPr>
        <w:spacing w:line="600" w:lineRule="exact"/>
        <w:textAlignment w:val="baseline"/>
        <w:rPr>
          <w:rFonts w:hint="eastAsia" w:ascii="黑体" w:hAnsi="黑体" w:eastAsia="黑体"/>
          <w:sz w:val="34"/>
          <w:szCs w:val="34"/>
        </w:rPr>
      </w:pPr>
      <w:r>
        <w:rPr>
          <w:rFonts w:hint="eastAsia" w:ascii="仿宋_GB2312" w:eastAsia="仿宋_GB2312"/>
          <w:sz w:val="34"/>
          <w:szCs w:val="34"/>
        </w:rPr>
        <w:t xml:space="preserve">    一年来，我始终坚持把政治理论学习作为重要任务来抓。开展学习习近平新时代中国特色社会主义思想，学习十九精神和习近平总书记在参加十三届全国人大会议广东代表团审议时重要讲话、习近平总书记视察广东重要讲话精神。每月召开一次支委会议，总结支部上月工作成绩和存在问题研究计划下个月工作步骤。每月召开一次全体党员“主题党日”学习，每季度召开一次全体党员大会、党课学习会议。要求全体党员利用业余时间积极钻研认真思考并结合工作实际，边学习、边应用，以学习促进能力提升，以能力提升推动工作开展。通过学习强化自我教育，加强党性修养，进一步增强了公仆意识和宗旨意识，增强了政治敏锐性和鉴别力。</w:t>
      </w:r>
      <w:r>
        <w:rPr>
          <w:rFonts w:hint="eastAsia" w:ascii="仿宋_GB2312" w:eastAsia="仿宋_GB2312"/>
          <w:sz w:val="34"/>
          <w:szCs w:val="34"/>
        </w:rPr>
        <w:br w:type="textWrapping"/>
      </w:r>
      <w:r>
        <w:rPr>
          <w:rFonts w:hint="eastAsia" w:ascii="仿宋_GB2312" w:eastAsia="仿宋_GB2312"/>
          <w:sz w:val="34"/>
          <w:szCs w:val="34"/>
        </w:rPr>
        <w:t xml:space="preserve"> </w:t>
      </w:r>
      <w:r>
        <w:rPr>
          <w:rFonts w:hint="eastAsia" w:ascii="黑体" w:hAnsi="黑体" w:eastAsia="黑体"/>
          <w:sz w:val="34"/>
          <w:szCs w:val="34"/>
        </w:rPr>
        <w:t xml:space="preserve">   二、抓班子建设情况</w:t>
      </w:r>
    </w:p>
    <w:p>
      <w:pPr>
        <w:spacing w:line="600" w:lineRule="exact"/>
        <w:textAlignment w:val="baseline"/>
        <w:rPr>
          <w:rFonts w:ascii="黑体" w:hAnsi="黑体" w:eastAsia="黑体"/>
          <w:sz w:val="34"/>
          <w:szCs w:val="34"/>
        </w:rPr>
      </w:pPr>
      <w:r>
        <w:rPr>
          <w:rFonts w:hint="eastAsia" w:ascii="仿宋_GB2312" w:eastAsia="仿宋_GB2312"/>
          <w:sz w:val="34"/>
          <w:szCs w:val="34"/>
        </w:rPr>
        <w:t xml:space="preserve">   “两委”班子要讲党性、讲大局、讲原则，认真执行党委的决议，正确处理好责任与权力的关系，自觉维护班子的团结。一直以来，凡遇重大问题，集体资产变更与处置等村内大事要事，都要提交村党支部会议、村民代表会议进行讨论、决定，对全部过程进行全程监督。通过严格执行民主集中制原则，加强了班子成员的沟通，增强了团结。继续发扬改革开放精神，增加集体与村民经济收入，从而营造了干事创业的良好氛围。</w:t>
      </w:r>
      <w:r>
        <w:rPr>
          <w:rFonts w:hint="eastAsia" w:ascii="仿宋_GB2312" w:eastAsia="仿宋_GB2312"/>
          <w:sz w:val="34"/>
          <w:szCs w:val="34"/>
        </w:rPr>
        <w:br w:type="textWrapping"/>
      </w:r>
      <w:r>
        <w:rPr>
          <w:rFonts w:hint="eastAsia" w:ascii="仿宋_GB2312" w:eastAsia="仿宋_GB2312"/>
          <w:sz w:val="34"/>
          <w:szCs w:val="34"/>
        </w:rPr>
        <w:t xml:space="preserve">   </w:t>
      </w:r>
      <w:r>
        <w:rPr>
          <w:rFonts w:hint="eastAsia" w:ascii="黑体" w:hAnsi="黑体" w:eastAsia="黑体"/>
          <w:sz w:val="34"/>
          <w:szCs w:val="34"/>
        </w:rPr>
        <w:t xml:space="preserve"> 三、实施基层党组织“头雁”情况</w:t>
      </w:r>
    </w:p>
    <w:p>
      <w:pPr>
        <w:spacing w:line="600" w:lineRule="exact"/>
        <w:textAlignment w:val="baseline"/>
        <w:rPr>
          <w:rFonts w:ascii="仿宋_GB2312" w:eastAsia="仿宋_GB2312"/>
          <w:sz w:val="34"/>
          <w:szCs w:val="34"/>
        </w:rPr>
      </w:pPr>
      <w:r>
        <w:rPr>
          <w:rFonts w:hint="eastAsia" w:ascii="仿宋_GB2312" w:eastAsia="仿宋_GB2312"/>
          <w:sz w:val="34"/>
          <w:szCs w:val="34"/>
        </w:rPr>
        <w:t xml:space="preserve">    围绕队伍建设抓党建，进一步增强党支部的战斗堡垒作用。农村基层党组织是党在农村的全部工作和战斗力的基础，关系着党的路线方针政策能否有效贯彻落实。为此，我村党支部狠抓党建工作，不断树立共产党员新形象，吸收拥护共产党领导，有开拓创新，有带领群众致富本领的积极分子加入党组织，增加支部新生血液。</w:t>
      </w:r>
    </w:p>
    <w:p>
      <w:pPr>
        <w:spacing w:line="600" w:lineRule="exact"/>
        <w:textAlignment w:val="baseline"/>
        <w:rPr>
          <w:rFonts w:ascii="黑体" w:hAnsi="黑体" w:eastAsia="黑体"/>
          <w:sz w:val="34"/>
          <w:szCs w:val="34"/>
        </w:rPr>
      </w:pPr>
      <w:r>
        <w:rPr>
          <w:rFonts w:hint="eastAsia" w:ascii="仿宋_GB2312" w:eastAsia="仿宋_GB2312"/>
          <w:sz w:val="34"/>
          <w:szCs w:val="34"/>
        </w:rPr>
        <w:t xml:space="preserve">   </w:t>
      </w:r>
      <w:r>
        <w:rPr>
          <w:rFonts w:hint="eastAsia" w:ascii="黑体" w:hAnsi="黑体" w:eastAsia="黑体"/>
          <w:sz w:val="34"/>
          <w:szCs w:val="34"/>
        </w:rPr>
        <w:t xml:space="preserve"> 四、开展扫黑除恶专项斗争情况</w:t>
      </w:r>
    </w:p>
    <w:p>
      <w:pPr>
        <w:spacing w:line="600" w:lineRule="exact"/>
        <w:textAlignment w:val="baseline"/>
        <w:rPr>
          <w:rFonts w:ascii="仿宋_GB2312" w:eastAsia="仿宋_GB2312"/>
          <w:sz w:val="34"/>
          <w:szCs w:val="34"/>
        </w:rPr>
      </w:pPr>
      <w:r>
        <w:rPr>
          <w:rFonts w:hint="eastAsia" w:ascii="仿宋_GB2312" w:eastAsia="仿宋_GB2312"/>
          <w:sz w:val="34"/>
          <w:szCs w:val="34"/>
        </w:rPr>
        <w:t xml:space="preserve">  </w:t>
      </w:r>
      <w:r>
        <w:rPr>
          <w:rFonts w:hint="eastAsia" w:ascii="仿宋_GB2312" w:eastAsia="仿宋_GB2312"/>
          <w:b/>
          <w:sz w:val="34"/>
          <w:szCs w:val="34"/>
        </w:rPr>
        <w:t xml:space="preserve">  一是</w:t>
      </w:r>
      <w:r>
        <w:rPr>
          <w:rFonts w:hint="eastAsia" w:ascii="仿宋_GB2312" w:eastAsia="仿宋_GB2312"/>
          <w:sz w:val="34"/>
          <w:szCs w:val="34"/>
        </w:rPr>
        <w:t>做好宣传工作，走访入户排查线索。村“两委”成员与驻点团队坚持落实每周入户走访。通过走访，向村民宣传相关知识，了解民情民意，摸清情况，协助村民解决实际问题。在开展扫除黑恶工作期间，我们了解到一宗鱼塘承包纠纷案，通过了解调查，做好纠纷双方的工作，顺利解决了问题。</w:t>
      </w:r>
      <w:r>
        <w:rPr>
          <w:rFonts w:hint="eastAsia" w:ascii="仿宋_GB2312" w:eastAsia="仿宋_GB2312"/>
          <w:b/>
          <w:sz w:val="34"/>
          <w:szCs w:val="34"/>
        </w:rPr>
        <w:t>二是</w:t>
      </w:r>
      <w:r>
        <w:rPr>
          <w:rFonts w:hint="eastAsia" w:ascii="仿宋_GB2312" w:eastAsia="仿宋_GB2312"/>
          <w:sz w:val="34"/>
          <w:szCs w:val="34"/>
        </w:rPr>
        <w:t>落实村“两委”干部人选条件审查制度，查处黑恶势力“保护伞”力度，落实党风廉政建设责任制，做一名堂堂正正、清清白白的党员干部。</w:t>
      </w:r>
    </w:p>
    <w:p>
      <w:pPr>
        <w:spacing w:line="600" w:lineRule="exact"/>
        <w:textAlignment w:val="baseline"/>
        <w:rPr>
          <w:rFonts w:ascii="黑体" w:hAnsi="黑体" w:eastAsia="黑体"/>
          <w:sz w:val="34"/>
          <w:szCs w:val="34"/>
        </w:rPr>
      </w:pPr>
      <w:r>
        <w:rPr>
          <w:rFonts w:hint="eastAsia" w:ascii="仿宋_GB2312" w:eastAsia="仿宋_GB2312"/>
          <w:sz w:val="34"/>
          <w:szCs w:val="34"/>
        </w:rPr>
        <w:t xml:space="preserve">    </w:t>
      </w:r>
      <w:r>
        <w:rPr>
          <w:rFonts w:hint="eastAsia" w:ascii="黑体" w:hAnsi="黑体" w:eastAsia="黑体"/>
          <w:sz w:val="34"/>
          <w:szCs w:val="34"/>
        </w:rPr>
        <w:t>五、抓党建促脱贫攻坚促乡村振兴</w:t>
      </w:r>
    </w:p>
    <w:p>
      <w:pPr>
        <w:spacing w:line="600" w:lineRule="exact"/>
        <w:textAlignment w:val="baseline"/>
        <w:rPr>
          <w:rFonts w:ascii="黑体" w:hAnsi="黑体" w:eastAsia="黑体"/>
          <w:sz w:val="34"/>
          <w:szCs w:val="34"/>
        </w:rPr>
      </w:pPr>
      <w:r>
        <w:rPr>
          <w:rFonts w:hint="eastAsia" w:ascii="仿宋_GB2312" w:eastAsia="仿宋_GB2312"/>
          <w:sz w:val="34"/>
          <w:szCs w:val="34"/>
        </w:rPr>
        <w:t xml:space="preserve">    </w:t>
      </w:r>
      <w:r>
        <w:rPr>
          <w:rFonts w:hint="eastAsia" w:ascii="仿宋_GB2312" w:eastAsia="仿宋_GB2312"/>
          <w:b/>
          <w:sz w:val="34"/>
          <w:szCs w:val="34"/>
        </w:rPr>
        <w:t>一是</w:t>
      </w:r>
      <w:r>
        <w:rPr>
          <w:rFonts w:hint="eastAsia" w:ascii="仿宋_GB2312" w:eastAsia="仿宋_GB2312"/>
          <w:sz w:val="34"/>
          <w:szCs w:val="34"/>
        </w:rPr>
        <w:t>做好“三清三拆三整治”工作。在“三清三拆三整治”工作中，我与驻点团队、两委干部入户走访，排查隐患。通过走访，发现很多难点问题，例如，村巷杂物乱丢乱放杂草丛生现象，烂猪栏、危房多等，为尽快解决问题，我与村党员、村民代表、困难户进行交流，细致了解村民情况的思想状况。在2个月时间内，将九个合作社十条自然村乱丢乱放杂物杂草清理干净，拆除废旧猪栏和危房，原来杂草丛生的村庄焕然一新，变成清洁美丽的乡村。为了解决好上横等4条村农田用水难的问题，从南渠用大水管引水到北渠从而保障了农田用水的问题。</w:t>
      </w:r>
      <w:r>
        <w:rPr>
          <w:rFonts w:hint="eastAsia" w:ascii="仿宋_GB2312" w:eastAsia="仿宋_GB2312"/>
          <w:b/>
          <w:sz w:val="34"/>
          <w:szCs w:val="34"/>
        </w:rPr>
        <w:t>二是</w:t>
      </w:r>
      <w:r>
        <w:rPr>
          <w:rFonts w:hint="eastAsia" w:ascii="仿宋_GB2312" w:eastAsia="仿宋_GB2312"/>
          <w:sz w:val="34"/>
          <w:szCs w:val="34"/>
        </w:rPr>
        <w:t>时刻关注困难群众。今年已把五户困难户申请纳入低保，一户孤寡老人申请为五保户，做到应保尽保。继续做好精准扶贫户的脱贫致富工作。与村党员、村民代表、困难户进行交流，细致了解全村党员情况的思想状况，消除矛盾苗头，为村党支部抓好经济发展和为群众办实事好事打好坚实基础。</w:t>
      </w:r>
      <w:r>
        <w:rPr>
          <w:rFonts w:hint="eastAsia" w:ascii="仿宋_GB2312" w:eastAsia="仿宋_GB2312"/>
          <w:sz w:val="34"/>
          <w:szCs w:val="34"/>
        </w:rPr>
        <w:br w:type="textWrapping"/>
      </w:r>
      <w:r>
        <w:rPr>
          <w:rFonts w:hint="eastAsia" w:ascii="仿宋_GB2312" w:eastAsia="仿宋_GB2312"/>
          <w:sz w:val="34"/>
          <w:szCs w:val="34"/>
        </w:rPr>
        <w:t xml:space="preserve">    </w:t>
      </w:r>
      <w:r>
        <w:rPr>
          <w:rFonts w:hint="eastAsia" w:ascii="黑体" w:hAnsi="黑体" w:eastAsia="黑体"/>
          <w:sz w:val="34"/>
          <w:szCs w:val="34"/>
        </w:rPr>
        <w:t>六、支部规范化标准化建设</w:t>
      </w:r>
    </w:p>
    <w:p>
      <w:pPr>
        <w:spacing w:line="600" w:lineRule="exact"/>
        <w:textAlignment w:val="baseline"/>
        <w:rPr>
          <w:rFonts w:ascii="仿宋_GB2312" w:eastAsia="仿宋_GB2312"/>
          <w:sz w:val="34"/>
          <w:szCs w:val="34"/>
        </w:rPr>
      </w:pPr>
      <w:r>
        <w:rPr>
          <w:rFonts w:hint="eastAsia" w:ascii="仿宋_GB2312" w:eastAsia="仿宋_GB2312"/>
          <w:sz w:val="34"/>
          <w:szCs w:val="34"/>
        </w:rPr>
        <w:t xml:space="preserve">    我亲自对全村党建工作进行谋划部署，贯彻落实《中国共产党支部工作条例(试行)》和《广东省党支部规范化建设指导意见》。为优化党员的学习条件，购置52寸彩电，每月组织两次党员通过远程教育平台观看相关学习视频，并充分发挥表率示范作用，积极解决全村重点难点工作。2018年度发展一名预备党员，一名入党积极分子。</w:t>
      </w:r>
    </w:p>
    <w:p>
      <w:pPr>
        <w:spacing w:line="600" w:lineRule="exact"/>
        <w:textAlignment w:val="baseline"/>
        <w:rPr>
          <w:rFonts w:ascii="黑体" w:hAnsi="黑体" w:eastAsia="黑体"/>
          <w:sz w:val="34"/>
          <w:szCs w:val="34"/>
        </w:rPr>
      </w:pPr>
      <w:r>
        <w:rPr>
          <w:rFonts w:hint="eastAsia" w:ascii="仿宋_GB2312" w:eastAsia="仿宋_GB2312"/>
          <w:sz w:val="34"/>
          <w:szCs w:val="34"/>
        </w:rPr>
        <w:t xml:space="preserve">  </w:t>
      </w:r>
      <w:r>
        <w:rPr>
          <w:rFonts w:hint="eastAsia" w:ascii="黑体" w:hAnsi="黑体" w:eastAsia="黑体"/>
          <w:sz w:val="34"/>
          <w:szCs w:val="34"/>
        </w:rPr>
        <w:t xml:space="preserve">  七、加强基层基础保障</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w:t>
      </w:r>
      <w:r>
        <w:rPr>
          <w:rFonts w:hint="eastAsia" w:ascii="仿宋_GB2312" w:eastAsia="仿宋_GB2312"/>
          <w:b/>
          <w:sz w:val="34"/>
          <w:szCs w:val="34"/>
        </w:rPr>
        <w:t>一是</w:t>
      </w:r>
      <w:r>
        <w:rPr>
          <w:rFonts w:hint="eastAsia" w:ascii="仿宋_GB2312" w:eastAsia="仿宋_GB2312"/>
          <w:sz w:val="34"/>
          <w:szCs w:val="34"/>
        </w:rPr>
        <w:t>优化阵地。今年，我们村在建设党群服务中心的同时，建设新的村支部活动阵地，设立两委办公室、党员活动室、会议室，图书室等。</w:t>
      </w:r>
      <w:r>
        <w:rPr>
          <w:rFonts w:hint="eastAsia" w:ascii="仿宋_GB2312" w:eastAsia="仿宋_GB2312"/>
          <w:b/>
          <w:sz w:val="34"/>
          <w:szCs w:val="34"/>
        </w:rPr>
        <w:t>二是</w:t>
      </w:r>
      <w:r>
        <w:rPr>
          <w:rFonts w:hint="eastAsia" w:ascii="仿宋_GB2312" w:eastAsia="仿宋_GB2312"/>
          <w:sz w:val="34"/>
          <w:szCs w:val="34"/>
        </w:rPr>
        <w:t>改善硬件设施。为了村民晚上出入安全，安装了长坑至井岗桥路灯。修建了长坑综合性文化活动场所，让村民有一个健身活动好地方，将为以后基层组织建设各项工作提供有力保障。</w:t>
      </w:r>
    </w:p>
    <w:p>
      <w:pPr>
        <w:spacing w:line="600" w:lineRule="exact"/>
        <w:textAlignment w:val="baseline"/>
        <w:rPr>
          <w:rFonts w:ascii="黑体" w:hAnsi="黑体" w:eastAsia="黑体"/>
          <w:sz w:val="34"/>
          <w:szCs w:val="34"/>
        </w:rPr>
      </w:pPr>
      <w:r>
        <w:rPr>
          <w:rFonts w:hint="eastAsia" w:ascii="仿宋_GB2312" w:eastAsia="仿宋_GB2312"/>
          <w:sz w:val="34"/>
          <w:szCs w:val="34"/>
        </w:rPr>
        <w:t xml:space="preserve">   </w:t>
      </w:r>
      <w:r>
        <w:rPr>
          <w:rFonts w:hint="eastAsia" w:ascii="黑体" w:hAnsi="黑体" w:eastAsia="黑体"/>
          <w:sz w:val="34"/>
          <w:szCs w:val="34"/>
        </w:rPr>
        <w:t xml:space="preserve"> 八、存在的不足与整改措施</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在成绩面前也存在一此不足问题，经济发展滞后，一些干部党员思想觉悟不高。针对所存在问题，今后加以改正：</w:t>
      </w:r>
      <w:r>
        <w:rPr>
          <w:rFonts w:hint="eastAsia" w:ascii="仿宋_GB2312" w:eastAsia="仿宋_GB2312"/>
          <w:b/>
          <w:sz w:val="34"/>
          <w:szCs w:val="34"/>
        </w:rPr>
        <w:t>一是</w:t>
      </w:r>
      <w:r>
        <w:rPr>
          <w:rFonts w:hint="eastAsia" w:ascii="仿宋_GB2312" w:eastAsia="仿宋_GB2312"/>
          <w:sz w:val="34"/>
          <w:szCs w:val="34"/>
        </w:rPr>
        <w:t>带头抓好自身廉政建设。在实际工作中，我努力做到为事勤勉，为政清廉，坚持勤俭节约，反对铺张浪费; 坚持自重、自省、自警、自励，筑牢拒腐防变的思想道德防线。</w:t>
      </w:r>
      <w:r>
        <w:rPr>
          <w:rFonts w:hint="eastAsia" w:ascii="仿宋_GB2312" w:eastAsia="仿宋_GB2312"/>
          <w:b/>
          <w:sz w:val="34"/>
          <w:szCs w:val="34"/>
        </w:rPr>
        <w:t>二是</w:t>
      </w:r>
      <w:r>
        <w:rPr>
          <w:rFonts w:hint="eastAsia" w:ascii="仿宋_GB2312" w:eastAsia="仿宋_GB2312"/>
          <w:sz w:val="34"/>
          <w:szCs w:val="34"/>
        </w:rPr>
        <w:t>抓好一个班子。村党支部明确要求支部委员都要自觉维护班子团结，全体支部成员在工作中互相支持，“大事讲原则，小事讲风格”，补台不拆台。</w:t>
      </w:r>
      <w:r>
        <w:rPr>
          <w:rFonts w:hint="eastAsia" w:ascii="仿宋_GB2312" w:eastAsia="仿宋_GB2312"/>
          <w:b/>
          <w:sz w:val="34"/>
          <w:szCs w:val="34"/>
        </w:rPr>
        <w:t>三是</w:t>
      </w:r>
      <w:r>
        <w:rPr>
          <w:rFonts w:hint="eastAsia" w:ascii="仿宋_GB2312" w:eastAsia="仿宋_GB2312"/>
          <w:sz w:val="34"/>
          <w:szCs w:val="34"/>
        </w:rPr>
        <w:t>坚持密切联系群众。这是我们党的优良传统和作风，是我们做好思想政治工作的重要保证。村党支部在工作中始终坚持贯彻群众路线，充分发扬民主，听取群众意见，向群众承诺，让群众知情，接受群众监督。</w:t>
      </w:r>
      <w:r>
        <w:rPr>
          <w:rFonts w:hint="eastAsia" w:ascii="仿宋_GB2312" w:eastAsia="仿宋_GB2312"/>
          <w:b/>
          <w:sz w:val="34"/>
          <w:szCs w:val="34"/>
        </w:rPr>
        <w:t>四是</w:t>
      </w:r>
      <w:r>
        <w:rPr>
          <w:rFonts w:hint="eastAsia" w:ascii="仿宋_GB2312" w:eastAsia="仿宋_GB2312"/>
          <w:sz w:val="34"/>
          <w:szCs w:val="34"/>
        </w:rPr>
        <w:t>完善工作体制机制。进一步完善健全促进村科学发展的体制机制、规章制度，确保工作运行顺畅有序，引导广大党员立足岗位争优秀，基层党组织的凝聚力、战斗力和号召力不断增强，使党支部真正成为坚强的战斗堡垒和联系广大党员群众的桥梁纽带。</w:t>
      </w:r>
      <w:r>
        <w:rPr>
          <w:rFonts w:hint="eastAsia" w:ascii="仿宋_GB2312" w:eastAsia="仿宋_GB2312"/>
          <w:b/>
          <w:sz w:val="34"/>
          <w:szCs w:val="34"/>
        </w:rPr>
        <w:t>五是</w:t>
      </w:r>
      <w:r>
        <w:rPr>
          <w:rFonts w:hint="eastAsia" w:ascii="仿宋_GB2312" w:eastAsia="仿宋_GB2312"/>
          <w:sz w:val="34"/>
          <w:szCs w:val="34"/>
        </w:rPr>
        <w:t>坚持民主治村，健全村务公开和民主议事制度，充分发挥农民在新农村建设中的主体作用。</w:t>
      </w:r>
    </w:p>
    <w:p>
      <w:pPr>
        <w:spacing w:line="600" w:lineRule="exact"/>
        <w:textAlignment w:val="baseline"/>
        <w:rPr>
          <w:rFonts w:ascii="仿宋_GB2312" w:eastAsia="仿宋_GB2312"/>
          <w:sz w:val="34"/>
          <w:szCs w:val="34"/>
        </w:rPr>
      </w:pPr>
      <w:r>
        <w:rPr>
          <w:rFonts w:hint="eastAsia" w:ascii="仿宋_GB2312" w:eastAsia="仿宋_GB2312"/>
          <w:sz w:val="34"/>
          <w:szCs w:val="34"/>
        </w:rPr>
        <w:t xml:space="preserve">    各位领导、同志们，我村在党建工作上取得了一些成绩，这些成绩的取得离不开镇党委、政府的正确领导，离不开全村广大党员群众共同努力和支持。但仍然存在不足，在今后的工作中我将继续努力团结带领村“两委”成员进一步加强学习，多为群众办实事，办好事，为长坑村的发展做出更大贡献。　　                            　</w:t>
      </w:r>
    </w:p>
    <w:p>
      <w:pPr>
        <w:adjustRightInd w:val="0"/>
        <w:spacing w:line="600" w:lineRule="exact"/>
        <w:textAlignment w:val="baseline"/>
        <w:rPr>
          <w:rFonts w:hint="eastAsia" w:ascii="仿宋_GB2312" w:hAnsi="仿宋_GB2312" w:eastAsia="仿宋_GB2312" w:cs="仿宋_GB2312"/>
          <w:sz w:val="34"/>
          <w:szCs w:val="34"/>
        </w:rPr>
      </w:pPr>
    </w:p>
    <w:p>
      <w:pPr>
        <w:adjustRightInd w:val="0"/>
        <w:spacing w:line="600" w:lineRule="exact"/>
        <w:textAlignment w:val="baseline"/>
        <w:rPr>
          <w:rFonts w:hint="eastAsia" w:ascii="仿宋_GB2312" w:hAnsi="仿宋_GB2312" w:eastAsia="仿宋_GB2312" w:cs="仿宋_GB2312"/>
          <w:sz w:val="34"/>
          <w:szCs w:val="34"/>
        </w:rPr>
      </w:pPr>
    </w:p>
    <w:p>
      <w:pPr>
        <w:adjustRightInd w:val="0"/>
        <w:spacing w:line="600" w:lineRule="exact"/>
        <w:textAlignment w:val="baseline"/>
        <w:rPr>
          <w:rFonts w:hint="eastAsia" w:ascii="仿宋_GB2312" w:hAnsi="仿宋_GB2312" w:eastAsia="仿宋_GB2312" w:cs="仿宋_GB2312"/>
          <w:sz w:val="34"/>
          <w:szCs w:val="3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AB5267"/>
    <w:rsid w:val="2EAB52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4">
    <w:name w:val="Strong"/>
    <w:basedOn w:val="3"/>
    <w:qFormat/>
    <w:uiPriority w:val="0"/>
    <w:rPr>
      <w:rFonts w:cs="Times New Roman"/>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2019-02-27T03:25:00Z</dcterms:created>
  <dc:creator>小か雅</dc:creator>
  <cp:lastModifiedBy>小か雅</cp:lastModifiedBy>
  <dcterms:modified xsi:type="dcterms:W3CDTF">2019-02-27T03:27:29Z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