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hint="eastAsia" w:ascii="方正小标宋简体" w:eastAsia="方正小标宋简体"/>
          <w:b w:val="0"/>
          <w:bCs/>
          <w:sz w:val="44"/>
          <w:szCs w:val="44"/>
        </w:rPr>
      </w:pPr>
      <w:r>
        <w:rPr>
          <w:rStyle w:val="4"/>
          <w:rFonts w:hint="eastAsia" w:ascii="方正小标宋简体" w:eastAsia="方正小标宋简体"/>
          <w:b w:val="0"/>
          <w:bCs/>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甘边村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黄锡祥</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p>
    <w:p>
      <w:pPr>
        <w:pStyle w:val="2"/>
        <w:spacing w:before="0" w:beforeAutospacing="0" w:after="0" w:afterAutospacing="0"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今年来，在镇党委的正确领导下，深入学习贯彻党的十九大精神和学习习近平总书记系列讲话精神，认真履行党支部书记抓党建的工作职责，坚定不移的推进全面从严治党，坚持不懈推动支部规范化建设，促进村基本党建工作水平又上新台阶。现在我将村一年来党建工作情况</w:t>
      </w:r>
      <w:r>
        <w:fldChar w:fldCharType="begin"/>
      </w:r>
      <w:r>
        <w:instrText xml:space="preserve">HYPERLINK "http://www.wm114.cn/0c/41/index.html"</w:instrText>
      </w:r>
      <w:r>
        <w:fldChar w:fldCharType="separate"/>
      </w:r>
      <w:r>
        <w:rPr>
          <w:rFonts w:hint="eastAsia" w:ascii="仿宋_GB2312" w:hAnsi="仿宋_GB2312" w:eastAsia="仿宋_GB2312" w:cs="仿宋_GB2312"/>
          <w:sz w:val="34"/>
          <w:szCs w:val="34"/>
        </w:rPr>
        <w:t>汇报</w:t>
      </w:r>
      <w:r>
        <w:fldChar w:fldCharType="end"/>
      </w:r>
      <w:r>
        <w:rPr>
          <w:rFonts w:hint="eastAsia" w:ascii="仿宋_GB2312" w:hAnsi="仿宋_GB2312" w:eastAsia="仿宋_GB2312" w:cs="仿宋_GB2312"/>
          <w:sz w:val="34"/>
          <w:szCs w:val="34"/>
        </w:rPr>
        <w:t>如下：</w:t>
      </w:r>
    </w:p>
    <w:p>
      <w:pPr>
        <w:pStyle w:val="2"/>
        <w:spacing w:before="0" w:beforeAutospacing="0" w:after="0" w:afterAutospacing="0" w:line="600" w:lineRule="exact"/>
        <w:ind w:firstLine="680" w:firstLineChars="200"/>
        <w:jc w:val="both"/>
        <w:textAlignment w:val="baseline"/>
        <w:rPr>
          <w:rFonts w:ascii="黑体" w:hAnsi="黑体" w:eastAsia="黑体" w:cs="楷体"/>
          <w:bCs/>
          <w:sz w:val="34"/>
          <w:szCs w:val="34"/>
        </w:rPr>
      </w:pPr>
      <w:r>
        <w:rPr>
          <w:rFonts w:hint="eastAsia" w:ascii="黑体" w:hAnsi="黑体" w:eastAsia="黑体" w:cs="楷体"/>
          <w:bCs/>
          <w:sz w:val="34"/>
          <w:szCs w:val="34"/>
        </w:rPr>
        <w:t>一、带头组织学习宣传贯彻习近平总书记重要讲话精神情况</w:t>
      </w:r>
    </w:p>
    <w:p>
      <w:pPr>
        <w:pStyle w:val="2"/>
        <w:spacing w:before="0" w:beforeAutospacing="0" w:after="0" w:afterAutospacing="0" w:line="600" w:lineRule="exact"/>
        <w:ind w:firstLine="680" w:firstLineChars="200"/>
        <w:jc w:val="both"/>
        <w:textAlignment w:val="baseline"/>
        <w:rPr>
          <w:sz w:val="34"/>
          <w:szCs w:val="34"/>
        </w:rPr>
      </w:pPr>
      <w:r>
        <w:rPr>
          <w:rFonts w:hint="eastAsia" w:ascii="仿宋_GB2312" w:hAnsi="仿宋_GB2312" w:eastAsia="仿宋_GB2312" w:cs="仿宋_GB2312"/>
          <w:sz w:val="34"/>
          <w:szCs w:val="34"/>
        </w:rPr>
        <w:t>为深入学习贯彻党的十九大会议精神和习近平新时代中国特色社会主义思想，更好地推动各项党务和村务工作的开展，我村党支部组织开展传达学习贯彻习近平总书记视察广东重要讲话精神专题会议。全体党员认真对照总书记提出的各项工作要求，扎实抓好各项任务落实，深入实施乡村振兴战略，大力推动物质文明和精神文明协调发展，全面推进法治建设，加快补齐发展短板，不断提高发展的平衡性和协调性。 　</w:t>
      </w:r>
    </w:p>
    <w:p>
      <w:pPr>
        <w:pStyle w:val="2"/>
        <w:spacing w:before="0" w:beforeAutospacing="0" w:after="0" w:afterAutospacing="0" w:line="600" w:lineRule="exact"/>
        <w:ind w:firstLine="680" w:firstLineChars="200"/>
        <w:jc w:val="both"/>
        <w:textAlignment w:val="baseline"/>
        <w:rPr>
          <w:rFonts w:ascii="黑体" w:hAnsi="黑体" w:eastAsia="黑体" w:cs="楷体"/>
          <w:bCs/>
          <w:sz w:val="34"/>
          <w:szCs w:val="34"/>
        </w:rPr>
      </w:pPr>
      <w:r>
        <w:rPr>
          <w:rFonts w:hint="eastAsia" w:ascii="黑体" w:hAnsi="黑体" w:eastAsia="黑体" w:cs="楷体"/>
          <w:bCs/>
          <w:sz w:val="34"/>
          <w:szCs w:val="34"/>
        </w:rPr>
        <w:t>二、全领域推进《三年行动计划》落实情况</w:t>
      </w:r>
    </w:p>
    <w:p>
      <w:pPr>
        <w:pStyle w:val="2"/>
        <w:spacing w:before="0" w:beforeAutospacing="0" w:after="0" w:afterAutospacing="0" w:line="600" w:lineRule="exact"/>
        <w:jc w:val="both"/>
        <w:textAlignment w:val="baseline"/>
        <w:rPr>
          <w:rFonts w:ascii="仿宋_GB2312" w:hAnsi="仿宋_GB2312" w:eastAsia="仿宋_GB2312" w:cs="仿宋_GB2312"/>
          <w:sz w:val="34"/>
          <w:szCs w:val="34"/>
        </w:rPr>
      </w:pPr>
      <w:r>
        <w:rPr>
          <w:rFonts w:hint="eastAsia"/>
          <w:sz w:val="34"/>
          <w:szCs w:val="34"/>
        </w:rPr>
        <w:t xml:space="preserve">  </w:t>
      </w:r>
      <w:r>
        <w:rPr>
          <w:rFonts w:hint="eastAsia" w:ascii="仿宋_GB2312" w:hAnsi="仿宋_GB2312" w:eastAsia="仿宋_GB2312" w:cs="仿宋_GB2312"/>
          <w:sz w:val="34"/>
          <w:szCs w:val="34"/>
        </w:rPr>
        <w:t xml:space="preserve"> 深入贯彻落实《广东省加强党的基层组织建设三年行动》文件精神为做好今后的党建工作指明了前进方向，是全面加强基层党组织建设的重要抓手，是奋力开创工作新局面的坚强保证，是坚决打赢系列重大战役、全面建成小康社会的现实需要，是推进全面从严治党向基层延伸的内在要求。我们村党支部将继续坚持以习近平新时代中国特色社会主义思想武装头脑，完善党内民主和激励关怀帮扶制度。</w:t>
      </w:r>
    </w:p>
    <w:p>
      <w:pPr>
        <w:pStyle w:val="2"/>
        <w:spacing w:before="0" w:beforeAutospacing="0" w:after="0" w:afterAutospacing="0" w:line="600" w:lineRule="exact"/>
        <w:ind w:firstLine="680" w:firstLineChars="200"/>
        <w:jc w:val="both"/>
        <w:textAlignment w:val="baseline"/>
        <w:rPr>
          <w:rFonts w:ascii="黑体" w:hAnsi="黑体" w:eastAsia="黑体" w:cs="楷体"/>
          <w:bCs/>
          <w:sz w:val="34"/>
          <w:szCs w:val="34"/>
          <w:shd w:val="clear" w:color="auto" w:fill="FFFFFF"/>
        </w:rPr>
      </w:pPr>
      <w:r>
        <w:rPr>
          <w:rFonts w:hint="eastAsia" w:ascii="黑体" w:hAnsi="黑体" w:eastAsia="黑体" w:cs="楷体"/>
          <w:bCs/>
          <w:sz w:val="34"/>
          <w:szCs w:val="34"/>
        </w:rPr>
        <w:t>三、</w:t>
      </w:r>
      <w:r>
        <w:rPr>
          <w:rFonts w:hint="eastAsia" w:ascii="黑体" w:hAnsi="黑体" w:eastAsia="黑体" w:cs="楷体"/>
          <w:bCs/>
          <w:sz w:val="34"/>
          <w:szCs w:val="34"/>
          <w:shd w:val="clear" w:color="auto" w:fill="FFFFFF"/>
        </w:rPr>
        <w:t>实施基层党组织“头雁”工程情况</w:t>
      </w:r>
    </w:p>
    <w:p>
      <w:pPr>
        <w:pStyle w:val="2"/>
        <w:spacing w:before="0" w:beforeAutospacing="0" w:after="0" w:afterAutospacing="0" w:line="600" w:lineRule="exact"/>
        <w:ind w:firstLine="680" w:firstLineChars="200"/>
        <w:jc w:val="both"/>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为深入学习贯彻落实习近平新时代中国特色社会主义思想和党的十九大精神，实施“头雁”工程，选优配强基层党组织书记，通过不断创新村级组织带头人队伍选拔培养、教育培训、监督管理和激励保障机制等措施，加强村组织带头人队伍建设，充分激发村党组织书记干事创业的激情与活力，打造基层工作的主心骨，今年我村党支部选拔出黄超凡、黄沛龙2名党组织书记后备人选，保证党组织日后书记新老交替的稳定性。</w:t>
      </w:r>
    </w:p>
    <w:p>
      <w:pPr>
        <w:adjustRightInd w:val="0"/>
        <w:snapToGrid w:val="0"/>
        <w:spacing w:line="600" w:lineRule="exact"/>
        <w:ind w:firstLine="680" w:firstLineChars="200"/>
        <w:textAlignment w:val="baseline"/>
        <w:rPr>
          <w:rFonts w:ascii="黑体" w:hAnsi="黑体" w:eastAsia="黑体" w:cs="楷体"/>
          <w:bCs/>
          <w:kern w:val="0"/>
          <w:sz w:val="34"/>
          <w:szCs w:val="34"/>
        </w:rPr>
      </w:pPr>
      <w:r>
        <w:rPr>
          <w:rFonts w:hint="eastAsia" w:ascii="黑体" w:hAnsi="黑体" w:eastAsia="黑体" w:cs="楷体"/>
          <w:bCs/>
          <w:kern w:val="0"/>
          <w:sz w:val="34"/>
          <w:szCs w:val="34"/>
        </w:rPr>
        <w:t>四、开展扫黑除恶专项斗争情况</w:t>
      </w:r>
    </w:p>
    <w:p>
      <w:pPr>
        <w:pStyle w:val="2"/>
        <w:spacing w:before="0" w:beforeAutospacing="0" w:after="0" w:afterAutospacing="0" w:line="600" w:lineRule="exact"/>
        <w:ind w:firstLine="680" w:firstLineChars="200"/>
        <w:jc w:val="both"/>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为贯彻落实中共中央、国务院《关于开展扫黑除恶专项斗争的通知》和习近平总书记重要指示精神,我党支部将“扫黑除恶”作为一项重要工作来抓，时刻保持“严打”整治高压态势，不断改进“严打”方式。镇刘法能书记和综治办领导到我村多次召开“扫黑除恶”专项斗争工作会议，及时传达上级政府“扫黑除恶”会议精神，部署“扫黑除恶”工作。以“有黑扫黑、无黑除恶、无恶治乱”为原则，坚决彻底从严处理黑恶势力犯罪分子，坚决打掉黑恶势力。充分利用各种舆论宣传工具，如电子屏、专栏打造良好的“扫黑除恶”专项斗争宣传氛围。通过宣传，使到“扫黑除恶”专项斗争工作家喻户晓，人人皆知，并广泛收集线索，注重从“扫黑除恶”专项斗争重点打击，进行全面排查。</w:t>
      </w:r>
    </w:p>
    <w:p>
      <w:pPr>
        <w:spacing w:line="600" w:lineRule="exact"/>
        <w:ind w:firstLine="680" w:firstLineChars="200"/>
        <w:textAlignment w:val="baseline"/>
        <w:rPr>
          <w:rFonts w:hint="eastAsia" w:ascii="黑体" w:hAnsi="黑体" w:eastAsia="黑体" w:cs="楷体"/>
          <w:bCs/>
          <w:kern w:val="0"/>
          <w:sz w:val="34"/>
          <w:szCs w:val="34"/>
        </w:rPr>
      </w:pPr>
      <w:r>
        <w:rPr>
          <w:rFonts w:hint="eastAsia" w:ascii="黑体" w:hAnsi="黑体" w:eastAsia="黑体" w:cs="楷体"/>
          <w:bCs/>
          <w:kern w:val="0"/>
          <w:sz w:val="34"/>
          <w:szCs w:val="34"/>
        </w:rPr>
        <w:t>五、抓党建促脱贫攻坚促乡村振兴情况</w:t>
      </w:r>
    </w:p>
    <w:p>
      <w:pPr>
        <w:pStyle w:val="2"/>
        <w:spacing w:before="0" w:beforeAutospacing="0" w:after="0" w:afterAutospacing="0" w:line="600" w:lineRule="exact"/>
        <w:ind w:firstLine="680" w:firstLineChars="200"/>
        <w:jc w:val="both"/>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一年来，我村始终把党建工作放在首位，坚持把政治理论学习作为重要任务来抓，组织党员贯彻学习习近平新时代中国特色社会主义思想、党的十九大精神、习近平总书记在参加十三届全国人大一次会议广东代表团审议时的重要讲话精神、习近平总书记视察广东重要讲话精神。不忘初心,牢记使命,高举中国特色社会主义决胜全面建成小康社会,夺取新时代中国特色社会主义胜利,为实现中华民族伟大复兴的中国梦不懈奋斗。学习新党章，加强党员干部的理想信念教育和思想道德建设，提高了党员的认识水平和思想觉悟，逐步建设了一支高素质的党员干部队伍。抓“三会一课”学习制度，规范组织生活，使到党员的思想觉悟有了显著提高，在各项工作中都能起到先锋模范作用，能冲锋在前，勇挑重担，带动了全村工作的开展。</w:t>
      </w:r>
    </w:p>
    <w:p>
      <w:pPr>
        <w:pStyle w:val="2"/>
        <w:spacing w:before="0" w:beforeAutospacing="0" w:after="0" w:afterAutospacing="0" w:line="600" w:lineRule="exact"/>
        <w:ind w:firstLine="680" w:firstLineChars="200"/>
        <w:jc w:val="both"/>
        <w:textAlignment w:val="baseline"/>
        <w:rPr>
          <w:rFonts w:hint="eastAsia" w:ascii="黑体" w:hAnsi="黑体" w:eastAsia="黑体" w:cs="仿宋_GB2312"/>
          <w:sz w:val="34"/>
          <w:szCs w:val="34"/>
        </w:rPr>
      </w:pPr>
      <w:r>
        <w:rPr>
          <w:rFonts w:hint="eastAsia" w:ascii="黑体" w:hAnsi="黑体" w:eastAsia="黑体" w:cs="仿宋_GB2312"/>
          <w:sz w:val="34"/>
          <w:szCs w:val="34"/>
        </w:rPr>
        <w:t>六、</w:t>
      </w:r>
      <w:r>
        <w:rPr>
          <w:rFonts w:hint="eastAsia" w:ascii="黑体" w:hAnsi="黑体" w:eastAsia="黑体" w:cs="楷体"/>
          <w:bCs/>
          <w:sz w:val="34"/>
          <w:szCs w:val="34"/>
        </w:rPr>
        <w:t>支部规范化标准化建设情况</w:t>
      </w:r>
    </w:p>
    <w:p>
      <w:pPr>
        <w:pStyle w:val="2"/>
        <w:widowControl w:val="0"/>
        <w:spacing w:before="0" w:beforeAutospacing="0" w:after="0" w:afterAutospacing="0"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中共中央印发了《中国共产党支部工作条例（试行）》，并发出通知，要求各地区各部门认真遵照执行。《条例》的制定和实施，对于加强党的组织体系建设，推动全面从严治党向基层延伸，全面提升党支部组织力，强化党支部政治功能，巩固党长期执政的组织基础，具有十分重要的意义。我们村党支部组织党员对《条例》进行学习，贯彻落实《条例》要求，充分发挥基层党支部战斗堡垒作用，以此为契机，推动农村基层党支部规范化建设，在乡村振兴伟业中发挥党员力量。</w:t>
      </w:r>
    </w:p>
    <w:p>
      <w:pPr>
        <w:pStyle w:val="2"/>
        <w:spacing w:beforeAutospacing="0" w:afterAutospacing="0" w:line="600" w:lineRule="exact"/>
        <w:ind w:firstLine="680" w:firstLineChars="200"/>
        <w:textAlignment w:val="baseline"/>
        <w:rPr>
          <w:rFonts w:hint="eastAsia" w:ascii="黑体" w:hAnsi="黑体" w:eastAsia="黑体" w:cs="楷体"/>
          <w:bCs/>
          <w:sz w:val="34"/>
          <w:szCs w:val="34"/>
        </w:rPr>
      </w:pPr>
      <w:r>
        <w:rPr>
          <w:rFonts w:hint="eastAsia" w:ascii="黑体" w:hAnsi="黑体" w:eastAsia="黑体" w:cs="楷体"/>
          <w:bCs/>
          <w:sz w:val="34"/>
          <w:szCs w:val="34"/>
        </w:rPr>
        <w:t>七、加强基层基础保障情况</w:t>
      </w:r>
    </w:p>
    <w:p>
      <w:pPr>
        <w:pStyle w:val="2"/>
        <w:widowControl w:val="0"/>
        <w:spacing w:before="0" w:beforeAutospacing="0" w:after="0" w:afterAutospacing="0" w:line="600" w:lineRule="exact"/>
        <w:ind w:firstLine="680" w:firstLineChars="200"/>
        <w:jc w:val="both"/>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建好基层党群服务中心是对上级基层党建有关精神的贯彻落实，是为了进一步充实镇村党建工作力量，是加强党建前沿阵地的重要举措，有利于进一步加强对镇村两级党建工作的指导，利于推进基层党建工作。立足我村支部实际情况，2018年，我村围绕党员学习教育日趋多元化的新需求，集中力量新建面积达100多平方米的综合文化书室，是我村支部日后进一步强化党员学习教育管理的重要硬件保障。</w:t>
      </w:r>
    </w:p>
    <w:p>
      <w:pPr>
        <w:pStyle w:val="2"/>
        <w:widowControl w:val="0"/>
        <w:spacing w:beforeAutospacing="0" w:afterAutospacing="0" w:line="600" w:lineRule="exact"/>
        <w:ind w:firstLine="680" w:firstLineChars="200"/>
        <w:textAlignment w:val="baseline"/>
        <w:rPr>
          <w:rFonts w:ascii="黑体" w:hAnsi="黑体" w:eastAsia="黑体" w:cs="楷体"/>
          <w:bCs/>
          <w:sz w:val="34"/>
          <w:szCs w:val="34"/>
        </w:rPr>
      </w:pPr>
      <w:r>
        <w:rPr>
          <w:rFonts w:hint="eastAsia" w:ascii="黑体" w:hAnsi="黑体" w:eastAsia="黑体" w:cs="楷体"/>
          <w:bCs/>
          <w:sz w:val="34"/>
          <w:szCs w:val="34"/>
        </w:rPr>
        <w:t>八、研究落实突出问题整改情况</w:t>
      </w:r>
    </w:p>
    <w:p>
      <w:pPr>
        <w:pStyle w:val="2"/>
        <w:widowControl w:val="0"/>
        <w:spacing w:before="0" w:beforeAutospacing="0" w:after="0" w:afterAutospacing="0" w:line="600" w:lineRule="exact"/>
        <w:ind w:firstLine="680" w:firstLineChars="200"/>
        <w:jc w:val="both"/>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针对存在的问题，按照上级党组织的部署要求，今后我进一步强化责任、加大力度、抓好落实,具体情况如下：</w:t>
      </w:r>
      <w:r>
        <w:rPr>
          <w:rFonts w:hint="eastAsia" w:ascii="仿宋_GB2312" w:hAnsi="仿宋_GB2312" w:eastAsia="仿宋_GB2312" w:cs="仿宋_GB2312"/>
          <w:b/>
          <w:sz w:val="34"/>
          <w:szCs w:val="34"/>
        </w:rPr>
        <w:t>一是</w:t>
      </w:r>
      <w:r>
        <w:rPr>
          <w:rFonts w:hint="eastAsia" w:ascii="仿宋_GB2312" w:hAnsi="仿宋_GB2312" w:eastAsia="仿宋_GB2312" w:cs="仿宋_GB2312"/>
          <w:sz w:val="34"/>
          <w:szCs w:val="34"/>
        </w:rPr>
        <w:t>切实完善“三会一课”制度，加强党员干部政治思想、党性观念、业务水平教育，切实把党员干部的思想行动统一到新常态下的工作中来；</w:t>
      </w:r>
      <w:r>
        <w:rPr>
          <w:rFonts w:hint="eastAsia" w:ascii="仿宋_GB2312" w:hAnsi="仿宋_GB2312" w:eastAsia="仿宋_GB2312" w:cs="仿宋_GB2312"/>
          <w:b/>
          <w:sz w:val="34"/>
          <w:szCs w:val="34"/>
        </w:rPr>
        <w:t>二是</w:t>
      </w:r>
      <w:r>
        <w:rPr>
          <w:rFonts w:hint="eastAsia" w:ascii="仿宋_GB2312" w:hAnsi="仿宋_GB2312" w:eastAsia="仿宋_GB2312" w:cs="仿宋_GB2312"/>
          <w:sz w:val="34"/>
          <w:szCs w:val="34"/>
        </w:rPr>
        <w:t>结合新常态下的党建工作，制定和完善党员干部学习、培训、考勤、考核的新举措和新机制；</w:t>
      </w:r>
      <w:r>
        <w:rPr>
          <w:rFonts w:hint="eastAsia" w:ascii="仿宋_GB2312" w:hAnsi="仿宋_GB2312" w:eastAsia="仿宋_GB2312" w:cs="仿宋_GB2312"/>
          <w:b/>
          <w:bCs/>
          <w:sz w:val="34"/>
          <w:szCs w:val="34"/>
        </w:rPr>
        <w:t>三是</w:t>
      </w:r>
      <w:r>
        <w:rPr>
          <w:rFonts w:hint="eastAsia" w:ascii="仿宋_GB2312" w:hAnsi="仿宋_GB2312" w:eastAsia="仿宋_GB2312" w:cs="仿宋_GB2312"/>
          <w:sz w:val="34"/>
          <w:szCs w:val="34"/>
        </w:rPr>
        <w:t>着力建设一支服务改革、服务发展、服务民生、服务群众、服务党员的服务型班子队伍。</w:t>
      </w:r>
    </w:p>
    <w:p>
      <w:pPr>
        <w:pStyle w:val="2"/>
        <w:spacing w:before="0" w:beforeAutospacing="0" w:after="0" w:afterAutospacing="0" w:line="600" w:lineRule="exact"/>
        <w:ind w:firstLine="680" w:firstLineChars="200"/>
        <w:jc w:val="both"/>
        <w:textAlignment w:val="baseline"/>
        <w:rPr>
          <w:b/>
          <w:bCs/>
          <w:sz w:val="34"/>
          <w:szCs w:val="34"/>
        </w:rPr>
      </w:pPr>
      <w:r>
        <w:rPr>
          <w:rFonts w:hint="eastAsia" w:ascii="黑体" w:hAnsi="黑体" w:eastAsia="黑体" w:cs="楷体"/>
          <w:bCs/>
          <w:sz w:val="34"/>
          <w:szCs w:val="34"/>
        </w:rPr>
        <w:t>九、查找存在问题并提出整改措施情况</w:t>
      </w:r>
    </w:p>
    <w:p>
      <w:pPr>
        <w:pStyle w:val="2"/>
        <w:spacing w:before="0" w:beforeAutospacing="0" w:after="0" w:afterAutospacing="0" w:line="600" w:lineRule="exact"/>
        <w:ind w:firstLine="680" w:firstLineChars="200"/>
        <w:jc w:val="both"/>
        <w:textAlignment w:val="baseline"/>
        <w:rPr>
          <w:b/>
          <w:bCs/>
          <w:sz w:val="34"/>
          <w:szCs w:val="34"/>
        </w:rPr>
      </w:pPr>
      <w:r>
        <w:rPr>
          <w:rFonts w:hint="eastAsia" w:ascii="仿宋_GB2312" w:hAnsi="仿宋_GB2312" w:eastAsia="仿宋_GB2312" w:cs="仿宋_GB2312"/>
          <w:sz w:val="34"/>
          <w:szCs w:val="34"/>
        </w:rPr>
        <w:t>我们个别党员思想保守，观念陈旧，跟不上时代发展步伐，理论和实践水平有限，缺乏发挥党员先进性作用的能力；组织纪律松散，对组织生活的重要性认识不够到位，部分党员因事务繁忙，而消极对待 ；部分党员党性观念仍然较差，在党不为党、在党不信党问题仍然存在，在思想上、行动上、言语上与党组织不能保持一致，还有待更进一步加强培训与学习。</w:t>
      </w:r>
    </w:p>
    <w:p>
      <w:pPr>
        <w:pStyle w:val="2"/>
        <w:widowControl w:val="0"/>
        <w:spacing w:before="0" w:beforeAutospacing="0" w:after="0" w:afterAutospacing="0" w:line="600" w:lineRule="exact"/>
        <w:ind w:firstLine="680" w:firstLineChars="200"/>
        <w:jc w:val="both"/>
        <w:textAlignment w:val="baseline"/>
      </w:pPr>
      <w:r>
        <w:rPr>
          <w:rFonts w:hint="eastAsia" w:ascii="仿宋_GB2312" w:hAnsi="仿宋_GB2312" w:eastAsia="仿宋_GB2312" w:cs="仿宋_GB2312"/>
          <w:sz w:val="34"/>
          <w:szCs w:val="34"/>
        </w:rPr>
        <w:t>下一步，针对存在的问题，我深知要更好履行职责,进一步解放思想,学习党的十九大报告,学习新党章和党的群众路线教育实践活动的学习,树立习近平新时代中国特色社会主义思想理论意识，增强“政治意识、大局意识、核心意识、看齐意识,团结好一班人,加倍努力,严格执行“三会一课”组织生活制度，切实把党员干部的思想行动统一到新常态下的工作中来。着力建设一支服务改革、服务发展、服务民生、服务群众、服务党员的服务型班子队伍，团结带领全村群众为早日实现全面小康的目标而努力奋</w:t>
      </w:r>
      <w:r>
        <w:rPr>
          <w:rFonts w:hint="eastAsia" w:ascii="仿宋_GB2312" w:hAnsi="仿宋_GB2312" w:eastAsia="仿宋_GB2312" w:cs="仿宋_GB2312"/>
          <w:sz w:val="34"/>
          <w:szCs w:val="34"/>
          <w:lang w:eastAsia="zh-CN"/>
        </w:rPr>
        <w:t>斗</w:t>
      </w:r>
      <w:bookmarkStart w:id="0" w:name="_GoBack"/>
      <w:bookmarkEnd w:id="0"/>
      <w:r>
        <w:rPr>
          <w:rFonts w:hint="eastAsia" w:ascii="仿宋_GB2312" w:hAnsi="仿宋_GB2312" w:eastAsia="仿宋_GB2312" w:cs="仿宋_GB2312"/>
          <w:sz w:val="34"/>
          <w:szCs w:val="3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852FF"/>
    <w:rsid w:val="31185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2019-02-27T01:24:00Z</dcterms:created>
  <dc:creator>小か雅</dc:creator>
  <cp:lastModifiedBy>小か雅</cp:lastModifiedBy>
  <dcterms:modified xsi:type="dcterms:W3CDTF">2019-02-27T01:26:30Z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