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EEE" w:rsidRDefault="00383EEE" w:rsidP="00383EEE">
      <w:pPr>
        <w:jc w:val="center"/>
        <w:rPr>
          <w:rFonts w:hint="eastAsia"/>
          <w:b/>
          <w:sz w:val="28"/>
          <w:szCs w:val="28"/>
        </w:rPr>
      </w:pPr>
      <w:r>
        <w:rPr>
          <w:rFonts w:hint="eastAsia"/>
          <w:b/>
          <w:sz w:val="28"/>
          <w:szCs w:val="28"/>
        </w:rPr>
        <w:t>江门市</w:t>
      </w:r>
      <w:r w:rsidR="000B094A">
        <w:rPr>
          <w:rFonts w:hint="eastAsia"/>
          <w:b/>
          <w:sz w:val="28"/>
          <w:szCs w:val="28"/>
        </w:rPr>
        <w:t>地方标准</w:t>
      </w:r>
    </w:p>
    <w:p w:rsidR="00425D52" w:rsidRDefault="000B094A" w:rsidP="00383EEE">
      <w:pPr>
        <w:jc w:val="center"/>
        <w:rPr>
          <w:b/>
          <w:sz w:val="28"/>
          <w:szCs w:val="28"/>
        </w:rPr>
      </w:pPr>
      <w:r>
        <w:rPr>
          <w:rFonts w:hint="eastAsia"/>
          <w:b/>
          <w:sz w:val="28"/>
          <w:szCs w:val="28"/>
        </w:rPr>
        <w:t>《江门市村居“三清、三拆、三整治”环境整治验收标准》编制说明</w:t>
      </w:r>
    </w:p>
    <w:p w:rsidR="00425D52" w:rsidRDefault="000B094A">
      <w:pPr>
        <w:rPr>
          <w:b/>
          <w:sz w:val="24"/>
          <w:szCs w:val="24"/>
        </w:rPr>
      </w:pPr>
      <w:r>
        <w:rPr>
          <w:rFonts w:hint="eastAsia"/>
          <w:b/>
          <w:sz w:val="24"/>
          <w:szCs w:val="24"/>
        </w:rPr>
        <w:t>一、</w:t>
      </w:r>
      <w:r>
        <w:rPr>
          <w:rFonts w:ascii="宋体" w:hAnsi="宋体" w:cs="宋体" w:hint="eastAsia"/>
          <w:b/>
          <w:sz w:val="24"/>
          <w:szCs w:val="24"/>
        </w:rPr>
        <w:t>必要性、目的及意义</w:t>
      </w:r>
    </w:p>
    <w:p w:rsidR="00425D52" w:rsidRDefault="000B094A">
      <w:pPr>
        <w:ind w:firstLineChars="200" w:firstLine="440"/>
        <w:jc w:val="left"/>
        <w:rPr>
          <w:rFonts w:ascii="宋体" w:hAnsi="宋体" w:cs="宋体"/>
          <w:sz w:val="22"/>
          <w:szCs w:val="24"/>
        </w:rPr>
      </w:pPr>
      <w:r>
        <w:rPr>
          <w:rFonts w:ascii="宋体" w:hAnsi="宋体" w:cs="宋体"/>
          <w:sz w:val="22"/>
          <w:szCs w:val="24"/>
        </w:rPr>
        <w:t>十九大报告提出，实施乡村振兴战略，加快推进农业农村现代化。当前，广东2277个省定贫困村正在创建社会主义新农村示范村。建设新农村，三清三拆三整治是基础工作，主要解决农村长期以来“脏乱差”难题。</w:t>
      </w:r>
      <w:r>
        <w:rPr>
          <w:rFonts w:ascii="宋体" w:hAnsi="宋体" w:cs="宋体" w:hint="eastAsia"/>
          <w:sz w:val="22"/>
          <w:szCs w:val="24"/>
        </w:rPr>
        <w:t>如今农村的环境问题已经岌岌可危，甚至还影响到农村居民的生产生活安全，随意排放的生活垃圾，导致农村臭气熏天;生活用水遭到污染，一度让部分地区的农民朋友遇到了吃水的难题;甚至农村废弃的房屋、露天厕所等等严重影响到了农村的环境!而加大对这些问题的整治，将能够有效提升农村的人居环境，改善农村的环境状况，推动美丽乡村计划的开展，提高农村居民的生活水平。江门市为了落实省、市加快改善农村人居环境、建设生态宜</w:t>
      </w:r>
      <w:proofErr w:type="gramStart"/>
      <w:r>
        <w:rPr>
          <w:rFonts w:ascii="宋体" w:hAnsi="宋体" w:cs="宋体" w:hint="eastAsia"/>
          <w:sz w:val="22"/>
          <w:szCs w:val="24"/>
        </w:rPr>
        <w:t>居美丽</w:t>
      </w:r>
      <w:proofErr w:type="gramEnd"/>
      <w:r>
        <w:rPr>
          <w:rFonts w:ascii="宋体" w:hAnsi="宋体" w:cs="宋体" w:hint="eastAsia"/>
          <w:sz w:val="22"/>
          <w:szCs w:val="24"/>
        </w:rPr>
        <w:t>乡村的工作部署，制定了江门市全域推进农村人居环境整治建设生态宜</w:t>
      </w:r>
      <w:proofErr w:type="gramStart"/>
      <w:r>
        <w:rPr>
          <w:rFonts w:ascii="宋体" w:hAnsi="宋体" w:cs="宋体" w:hint="eastAsia"/>
          <w:sz w:val="22"/>
          <w:szCs w:val="24"/>
        </w:rPr>
        <w:t>居美丽</w:t>
      </w:r>
      <w:proofErr w:type="gramEnd"/>
      <w:r>
        <w:rPr>
          <w:rFonts w:ascii="宋体" w:hAnsi="宋体" w:cs="宋体" w:hint="eastAsia"/>
          <w:sz w:val="22"/>
          <w:szCs w:val="24"/>
        </w:rPr>
        <w:t>乡村的工作要求，结合我市实际情况，制定“三清三拆三整治”环境整治验收标准。</w:t>
      </w:r>
    </w:p>
    <w:p w:rsidR="00425D52" w:rsidRDefault="000B094A">
      <w:pPr>
        <w:jc w:val="left"/>
        <w:rPr>
          <w:rFonts w:ascii="宋体" w:hAnsi="宋体" w:cs="宋体"/>
          <w:b/>
          <w:sz w:val="24"/>
          <w:szCs w:val="24"/>
        </w:rPr>
      </w:pPr>
      <w:r>
        <w:rPr>
          <w:rFonts w:ascii="宋体" w:hAnsi="宋体" w:cs="宋体" w:hint="eastAsia"/>
          <w:b/>
          <w:sz w:val="24"/>
          <w:szCs w:val="24"/>
        </w:rPr>
        <w:t>二、工作简况</w:t>
      </w:r>
    </w:p>
    <w:p w:rsidR="00425D52" w:rsidRDefault="000B094A">
      <w:pPr>
        <w:ind w:firstLineChars="200" w:firstLine="482"/>
        <w:jc w:val="left"/>
        <w:rPr>
          <w:rFonts w:ascii="宋体" w:hAnsi="宋体" w:cs="宋体"/>
          <w:b/>
          <w:sz w:val="24"/>
          <w:szCs w:val="24"/>
        </w:rPr>
      </w:pPr>
      <w:r>
        <w:rPr>
          <w:rFonts w:ascii="宋体" w:hAnsi="宋体" w:cs="宋体" w:hint="eastAsia"/>
          <w:b/>
          <w:sz w:val="24"/>
          <w:szCs w:val="24"/>
        </w:rPr>
        <w:t xml:space="preserve">（一）任务来源 </w:t>
      </w:r>
    </w:p>
    <w:p w:rsidR="00425D52" w:rsidRDefault="000B094A">
      <w:pPr>
        <w:autoSpaceDE w:val="0"/>
        <w:autoSpaceDN w:val="0"/>
        <w:adjustRightInd w:val="0"/>
        <w:ind w:firstLineChars="200" w:firstLine="440"/>
        <w:jc w:val="left"/>
        <w:rPr>
          <w:rFonts w:ascii="宋体" w:hAnsi="宋体" w:cs="宋体"/>
          <w:sz w:val="22"/>
        </w:rPr>
      </w:pPr>
      <w:r>
        <w:rPr>
          <w:rFonts w:ascii="宋体" w:hAnsi="宋体" w:cs="宋体" w:hint="eastAsia"/>
          <w:sz w:val="22"/>
        </w:rPr>
        <w:t>本标准是江门市市场监督管理局于2019年8月28日下达的江门市市场监督管理局关于批准下达2019年江门市地方标准制修订计划项目（第一批）的任务之一，立项名称是</w:t>
      </w:r>
      <w:proofErr w:type="gramStart"/>
      <w:r>
        <w:rPr>
          <w:rFonts w:ascii="宋体" w:hAnsi="宋体" w:cs="宋体" w:hint="eastAsia"/>
          <w:sz w:val="22"/>
        </w:rPr>
        <w:t>“</w:t>
      </w:r>
      <w:proofErr w:type="gramEnd"/>
      <w:r>
        <w:rPr>
          <w:rFonts w:ascii="宋体" w:hAnsi="宋体" w:cs="宋体" w:hint="eastAsia"/>
          <w:sz w:val="22"/>
        </w:rPr>
        <w:t>江门市村居“三清、三拆、三整治”环境整治验收标准</w:t>
      </w:r>
      <w:proofErr w:type="gramStart"/>
      <w:r>
        <w:rPr>
          <w:rFonts w:ascii="宋体" w:hAnsi="宋体" w:cs="宋体" w:hint="eastAsia"/>
          <w:sz w:val="22"/>
        </w:rPr>
        <w:t>”</w:t>
      </w:r>
      <w:proofErr w:type="gramEnd"/>
      <w:r>
        <w:rPr>
          <w:rFonts w:ascii="宋体" w:hAnsi="宋体" w:cs="宋体" w:hint="eastAsia"/>
          <w:sz w:val="22"/>
        </w:rPr>
        <w:t>。</w:t>
      </w:r>
    </w:p>
    <w:p w:rsidR="00425D52" w:rsidRDefault="000B094A">
      <w:pPr>
        <w:autoSpaceDE w:val="0"/>
        <w:autoSpaceDN w:val="0"/>
        <w:adjustRightInd w:val="0"/>
        <w:ind w:firstLineChars="200" w:firstLine="440"/>
        <w:jc w:val="left"/>
        <w:rPr>
          <w:rFonts w:ascii="宋体" w:eastAsia="宋体" w:cs="宋体"/>
          <w:kern w:val="0"/>
          <w:sz w:val="22"/>
          <w:szCs w:val="24"/>
        </w:rPr>
      </w:pPr>
      <w:r>
        <w:rPr>
          <w:rFonts w:ascii="宋体" w:eastAsia="宋体" w:cs="宋体" w:hint="eastAsia"/>
          <w:kern w:val="0"/>
          <w:sz w:val="22"/>
          <w:szCs w:val="24"/>
        </w:rPr>
        <w:t>本标准由台山市水步镇新型城镇化标准化试点工作建设办公室提出。</w:t>
      </w:r>
    </w:p>
    <w:p w:rsidR="00425D52" w:rsidRDefault="000B094A">
      <w:pPr>
        <w:autoSpaceDE w:val="0"/>
        <w:autoSpaceDN w:val="0"/>
        <w:adjustRightInd w:val="0"/>
        <w:ind w:firstLineChars="200" w:firstLine="440"/>
        <w:jc w:val="left"/>
        <w:rPr>
          <w:rFonts w:ascii="宋体" w:eastAsia="宋体" w:cs="宋体"/>
          <w:kern w:val="0"/>
          <w:sz w:val="22"/>
          <w:szCs w:val="24"/>
        </w:rPr>
      </w:pPr>
      <w:r>
        <w:rPr>
          <w:rFonts w:ascii="宋体" w:eastAsia="宋体" w:cs="宋体" w:hint="eastAsia"/>
          <w:kern w:val="0"/>
          <w:sz w:val="22"/>
          <w:szCs w:val="24"/>
        </w:rPr>
        <w:t>本标准由台山市水步镇城镇建设管理与环保局归口。</w:t>
      </w:r>
    </w:p>
    <w:p w:rsidR="00425D52" w:rsidRDefault="000B094A">
      <w:pPr>
        <w:ind w:firstLineChars="200" w:firstLine="440"/>
        <w:jc w:val="left"/>
        <w:rPr>
          <w:rFonts w:ascii="宋体" w:hAnsi="宋体" w:cs="宋体"/>
          <w:b/>
          <w:sz w:val="24"/>
          <w:szCs w:val="24"/>
        </w:rPr>
      </w:pPr>
      <w:r>
        <w:rPr>
          <w:rFonts w:ascii="宋体" w:eastAsia="宋体" w:cs="宋体" w:hint="eastAsia"/>
          <w:kern w:val="0"/>
          <w:sz w:val="22"/>
          <w:szCs w:val="24"/>
        </w:rPr>
        <w:t>本标准起草单位：台山市水步镇城镇建设管理与环保局、广东省江门市质量技术监督标准与编码所。</w:t>
      </w:r>
    </w:p>
    <w:p w:rsidR="00425D52" w:rsidRDefault="000B094A">
      <w:pPr>
        <w:ind w:firstLineChars="200" w:firstLine="482"/>
        <w:jc w:val="left"/>
        <w:rPr>
          <w:rFonts w:ascii="宋体" w:hAnsi="宋体" w:cs="宋体"/>
          <w:b/>
          <w:sz w:val="24"/>
          <w:szCs w:val="24"/>
        </w:rPr>
      </w:pPr>
      <w:r>
        <w:rPr>
          <w:rFonts w:ascii="宋体" w:hAnsi="宋体" w:cs="宋体" w:hint="eastAsia"/>
          <w:b/>
          <w:sz w:val="24"/>
          <w:szCs w:val="24"/>
        </w:rPr>
        <w:t>（二）项目主要工作过程</w:t>
      </w:r>
    </w:p>
    <w:p w:rsidR="00425D52" w:rsidRDefault="000B094A">
      <w:pPr>
        <w:ind w:firstLineChars="200" w:firstLine="482"/>
        <w:jc w:val="left"/>
        <w:rPr>
          <w:rFonts w:ascii="宋体" w:hAnsi="宋体" w:cs="宋体"/>
          <w:b/>
          <w:sz w:val="24"/>
          <w:szCs w:val="24"/>
        </w:rPr>
      </w:pPr>
      <w:r>
        <w:rPr>
          <w:rFonts w:ascii="宋体" w:hAnsi="宋体" w:cs="宋体" w:hint="eastAsia"/>
          <w:b/>
          <w:sz w:val="24"/>
          <w:szCs w:val="24"/>
        </w:rPr>
        <w:t>1. 标准草案形成阶段</w:t>
      </w:r>
    </w:p>
    <w:p w:rsidR="00425D52" w:rsidRDefault="000B094A">
      <w:pPr>
        <w:autoSpaceDE w:val="0"/>
        <w:autoSpaceDN w:val="0"/>
        <w:adjustRightInd w:val="0"/>
        <w:ind w:firstLineChars="200" w:firstLine="440"/>
        <w:jc w:val="left"/>
        <w:rPr>
          <w:rFonts w:ascii="宋体" w:hAnsi="宋体" w:cs="宋体"/>
          <w:b/>
          <w:sz w:val="24"/>
          <w:szCs w:val="24"/>
        </w:rPr>
      </w:pPr>
      <w:r>
        <w:rPr>
          <w:rFonts w:ascii="宋体" w:hAnsi="宋体" w:cs="宋体" w:hint="eastAsia"/>
          <w:sz w:val="22"/>
        </w:rPr>
        <w:t>2019年5月，以台山市水步镇人民政府为主导单位，广东省江门市质量技术监督标准与编码所为协助单位，提交江门市地方标准制修订计划任务书。承担任务后，台山市水步镇人民政府与广东省江门市质量技术监督标准与编码所进行分析，通过不断探讨形成规范初步草案。</w:t>
      </w:r>
    </w:p>
    <w:p w:rsidR="00425D52" w:rsidRDefault="000B094A">
      <w:pPr>
        <w:ind w:firstLineChars="200" w:firstLine="482"/>
        <w:jc w:val="left"/>
        <w:rPr>
          <w:rFonts w:ascii="宋体" w:hAnsi="宋体" w:cs="宋体"/>
          <w:b/>
          <w:sz w:val="24"/>
          <w:szCs w:val="24"/>
        </w:rPr>
      </w:pPr>
      <w:r>
        <w:rPr>
          <w:rFonts w:ascii="宋体" w:hAnsi="宋体" w:cs="宋体" w:hint="eastAsia"/>
          <w:b/>
          <w:sz w:val="24"/>
          <w:szCs w:val="24"/>
        </w:rPr>
        <w:t>2. 标准编制组成立阶段</w:t>
      </w:r>
    </w:p>
    <w:p w:rsidR="00425D52" w:rsidRDefault="000B094A">
      <w:pPr>
        <w:ind w:firstLineChars="200" w:firstLine="440"/>
        <w:jc w:val="left"/>
        <w:rPr>
          <w:rFonts w:ascii="宋体" w:hAnsi="宋体" w:cs="宋体"/>
          <w:b/>
          <w:sz w:val="24"/>
          <w:szCs w:val="24"/>
        </w:rPr>
      </w:pPr>
      <w:r>
        <w:rPr>
          <w:rFonts w:ascii="宋体" w:hAnsi="宋体" w:cs="宋体" w:hint="eastAsia"/>
          <w:sz w:val="22"/>
        </w:rPr>
        <w:t>2019年8月28日，申请立项并取得批准，同年9月，成立由</w:t>
      </w:r>
      <w:r>
        <w:rPr>
          <w:rFonts w:ascii="宋体" w:eastAsia="宋体" w:cs="宋体" w:hint="eastAsia"/>
          <w:kern w:val="0"/>
          <w:sz w:val="22"/>
          <w:szCs w:val="24"/>
        </w:rPr>
        <w:t>台山市水步镇城镇建设管理与环保局</w:t>
      </w:r>
      <w:r>
        <w:rPr>
          <w:rFonts w:ascii="宋体" w:hAnsi="宋体" w:cs="宋体" w:hint="eastAsia"/>
          <w:sz w:val="22"/>
        </w:rPr>
        <w:t>与广东省江门市质量技术监督标准与编码所组成的标准起草小组，制定了标准研制计划和调研提纲。</w:t>
      </w:r>
    </w:p>
    <w:p w:rsidR="00425D52" w:rsidRDefault="000B094A">
      <w:pPr>
        <w:ind w:firstLineChars="200" w:firstLine="482"/>
        <w:jc w:val="left"/>
        <w:rPr>
          <w:rFonts w:ascii="宋体" w:hAnsi="宋体" w:cs="宋体"/>
          <w:b/>
          <w:sz w:val="24"/>
          <w:szCs w:val="24"/>
        </w:rPr>
      </w:pPr>
      <w:r>
        <w:rPr>
          <w:rFonts w:ascii="宋体" w:hAnsi="宋体" w:cs="宋体" w:hint="eastAsia"/>
          <w:b/>
          <w:sz w:val="24"/>
          <w:szCs w:val="24"/>
        </w:rPr>
        <w:t>3. 征求意见稿形成阶段</w:t>
      </w:r>
    </w:p>
    <w:p w:rsidR="00425D52" w:rsidRDefault="000B094A">
      <w:pPr>
        <w:ind w:firstLineChars="200" w:firstLine="440"/>
        <w:jc w:val="left"/>
        <w:rPr>
          <w:rFonts w:ascii="宋体" w:hAnsi="宋体" w:cs="宋体"/>
          <w:b/>
          <w:sz w:val="24"/>
          <w:szCs w:val="24"/>
        </w:rPr>
      </w:pPr>
      <w:r>
        <w:rPr>
          <w:rFonts w:ascii="宋体" w:hAnsi="宋体" w:cs="宋体" w:hint="eastAsia"/>
          <w:sz w:val="22"/>
        </w:rPr>
        <w:t>2019年9月，标准编制组成员实地去往台山市“三清三拆三整治”村居实地考察，并从中收集有关数据，查阅相关资料分析国内村居情况，以坚决实行乡村振兴战略，加快推进农业农村现代化的号召，因地制宜。严格按照</w:t>
      </w:r>
      <w:r>
        <w:rPr>
          <w:rFonts w:asciiTheme="minorEastAsia" w:hAnsiTheme="minorEastAsia" w:cs="宋体" w:hint="eastAsia"/>
          <w:kern w:val="0"/>
          <w:sz w:val="22"/>
          <w:szCs w:val="24"/>
        </w:rPr>
        <w:t>GB/T 1.1－2009《标准化工作导则 第 1 部分：标准的结构和编写》和 GB/T 1.2－2002《标准化工作导则 第 2 部分：标准中规范性技术要素内容的确定方法》进行标准编写，确定了本标准为对范围、规范性引用文件、术语和定义、目标任务和验收方法5个方面。</w:t>
      </w:r>
    </w:p>
    <w:p w:rsidR="00425D52" w:rsidRDefault="000B094A">
      <w:pPr>
        <w:ind w:firstLineChars="200" w:firstLine="482"/>
        <w:jc w:val="left"/>
        <w:rPr>
          <w:rFonts w:ascii="宋体" w:hAnsi="宋体" w:cs="宋体"/>
          <w:b/>
          <w:sz w:val="24"/>
          <w:szCs w:val="24"/>
        </w:rPr>
      </w:pPr>
      <w:r>
        <w:rPr>
          <w:rFonts w:ascii="宋体" w:hAnsi="宋体" w:cs="宋体" w:hint="eastAsia"/>
          <w:b/>
          <w:sz w:val="24"/>
          <w:szCs w:val="24"/>
        </w:rPr>
        <w:t>4. 征求意见阶段</w:t>
      </w:r>
    </w:p>
    <w:p w:rsidR="00425D52" w:rsidRDefault="000B094A">
      <w:pPr>
        <w:ind w:firstLineChars="200" w:firstLine="480"/>
        <w:jc w:val="left"/>
        <w:rPr>
          <w:rFonts w:ascii="宋体" w:hAnsi="宋体" w:cs="宋体"/>
          <w:b/>
          <w:sz w:val="24"/>
          <w:szCs w:val="24"/>
        </w:rPr>
      </w:pPr>
      <w:r>
        <w:rPr>
          <w:rFonts w:ascii="宋体" w:hAnsi="宋体" w:cs="宋体" w:hint="eastAsia"/>
          <w:sz w:val="24"/>
          <w:szCs w:val="24"/>
        </w:rPr>
        <w:t>2019年10月，</w:t>
      </w:r>
      <w:r w:rsidRPr="00C00E01">
        <w:rPr>
          <w:rFonts w:ascii="宋体" w:hAnsi="宋体" w:cs="宋体" w:hint="eastAsia"/>
          <w:sz w:val="22"/>
        </w:rPr>
        <w:t>起草完毕的标准《公共服务中心档案立卷归档规范（征求意见稿）》在台山市</w:t>
      </w:r>
      <w:r w:rsidR="00C00E01" w:rsidRPr="00C00E01">
        <w:rPr>
          <w:rFonts w:ascii="宋体" w:hAnsi="宋体" w:cs="宋体" w:hint="eastAsia"/>
          <w:sz w:val="22"/>
        </w:rPr>
        <w:t>水步镇</w:t>
      </w:r>
      <w:proofErr w:type="gramStart"/>
      <w:r w:rsidRPr="00C00E01">
        <w:rPr>
          <w:rFonts w:ascii="宋体" w:hAnsi="宋体" w:cs="宋体" w:hint="eastAsia"/>
          <w:sz w:val="22"/>
        </w:rPr>
        <w:t>人民政府官网和</w:t>
      </w:r>
      <w:proofErr w:type="gramEnd"/>
      <w:r>
        <w:rPr>
          <w:rFonts w:ascii="宋体" w:hAnsi="宋体" w:cs="宋体" w:hint="eastAsia"/>
          <w:sz w:val="22"/>
        </w:rPr>
        <w:t>广东省江门市质量技术监督标准与编码</w:t>
      </w:r>
      <w:proofErr w:type="gramStart"/>
      <w:r>
        <w:rPr>
          <w:rFonts w:ascii="宋体" w:hAnsi="宋体" w:cs="宋体" w:hint="eastAsia"/>
          <w:sz w:val="22"/>
        </w:rPr>
        <w:t>所官网同步</w:t>
      </w:r>
      <w:proofErr w:type="gramEnd"/>
      <w:r>
        <w:rPr>
          <w:rFonts w:ascii="宋体" w:hAnsi="宋体" w:cs="宋体" w:hint="eastAsia"/>
          <w:sz w:val="22"/>
        </w:rPr>
        <w:t>进</w:t>
      </w:r>
      <w:r>
        <w:rPr>
          <w:rFonts w:ascii="宋体" w:hAnsi="宋体" w:cs="宋体" w:hint="eastAsia"/>
          <w:sz w:val="22"/>
        </w:rPr>
        <w:lastRenderedPageBreak/>
        <w:t>行网上公示，收集社会大众的意见。同时，将起草完毕的标准，以邮件方式，送往各个相关单位，收集相关行政单位的意见。</w:t>
      </w:r>
    </w:p>
    <w:p w:rsidR="00425D52" w:rsidRDefault="000B094A">
      <w:pPr>
        <w:ind w:firstLineChars="200" w:firstLine="482"/>
        <w:jc w:val="left"/>
        <w:rPr>
          <w:rFonts w:ascii="宋体" w:hAnsi="宋体" w:cs="宋体"/>
          <w:b/>
          <w:sz w:val="24"/>
          <w:szCs w:val="24"/>
        </w:rPr>
      </w:pPr>
      <w:r>
        <w:rPr>
          <w:rFonts w:ascii="宋体" w:hAnsi="宋体" w:cs="宋体" w:hint="eastAsia"/>
          <w:b/>
          <w:sz w:val="24"/>
          <w:szCs w:val="24"/>
        </w:rPr>
        <w:t>5.标准送审阶段</w:t>
      </w:r>
    </w:p>
    <w:p w:rsidR="00425D52" w:rsidRDefault="00425D52">
      <w:pPr>
        <w:ind w:firstLineChars="200" w:firstLine="482"/>
        <w:jc w:val="left"/>
        <w:rPr>
          <w:rFonts w:ascii="宋体" w:hAnsi="宋体" w:cs="宋体"/>
          <w:b/>
          <w:sz w:val="24"/>
          <w:szCs w:val="24"/>
        </w:rPr>
      </w:pPr>
    </w:p>
    <w:p w:rsidR="00425D52" w:rsidRDefault="000B094A">
      <w:pPr>
        <w:ind w:firstLineChars="200" w:firstLine="482"/>
        <w:jc w:val="left"/>
        <w:rPr>
          <w:rFonts w:ascii="宋体" w:hAnsi="宋体" w:cs="宋体"/>
          <w:b/>
          <w:sz w:val="24"/>
          <w:szCs w:val="24"/>
        </w:rPr>
      </w:pPr>
      <w:r>
        <w:rPr>
          <w:rFonts w:ascii="宋体" w:hAnsi="宋体" w:cs="宋体" w:hint="eastAsia"/>
          <w:b/>
          <w:sz w:val="24"/>
          <w:szCs w:val="24"/>
        </w:rPr>
        <w:t>6.标准审批阶段</w:t>
      </w:r>
    </w:p>
    <w:p w:rsidR="00425D52" w:rsidRDefault="00425D52">
      <w:pPr>
        <w:ind w:firstLineChars="200" w:firstLine="482"/>
        <w:jc w:val="left"/>
        <w:rPr>
          <w:rFonts w:ascii="宋体" w:hAnsi="宋体" w:cs="宋体"/>
          <w:b/>
          <w:sz w:val="24"/>
          <w:szCs w:val="24"/>
        </w:rPr>
      </w:pPr>
    </w:p>
    <w:p w:rsidR="00425D52" w:rsidRDefault="000B094A">
      <w:pPr>
        <w:jc w:val="left"/>
        <w:rPr>
          <w:rFonts w:ascii="宋体" w:hAnsi="宋体" w:cs="宋体"/>
          <w:b/>
          <w:sz w:val="24"/>
          <w:szCs w:val="24"/>
        </w:rPr>
      </w:pPr>
      <w:r>
        <w:rPr>
          <w:rFonts w:ascii="宋体" w:hAnsi="宋体" w:cs="宋体" w:hint="eastAsia"/>
          <w:b/>
          <w:sz w:val="24"/>
          <w:szCs w:val="24"/>
        </w:rPr>
        <w:t>三、标准编制原则、主要内容及确定依据</w:t>
      </w:r>
    </w:p>
    <w:p w:rsidR="00425D52" w:rsidRDefault="000B094A">
      <w:pPr>
        <w:ind w:firstLineChars="200" w:firstLine="482"/>
        <w:jc w:val="left"/>
        <w:rPr>
          <w:rFonts w:ascii="宋体" w:hAnsi="宋体" w:cs="宋体"/>
          <w:b/>
          <w:sz w:val="24"/>
          <w:szCs w:val="24"/>
        </w:rPr>
      </w:pPr>
      <w:r>
        <w:rPr>
          <w:rFonts w:ascii="宋体" w:hAnsi="宋体" w:cs="宋体" w:hint="eastAsia"/>
          <w:b/>
          <w:sz w:val="24"/>
          <w:szCs w:val="24"/>
        </w:rPr>
        <w:t>（一）标准编制原则</w:t>
      </w:r>
    </w:p>
    <w:p w:rsidR="00425D52" w:rsidRDefault="000B094A">
      <w:pPr>
        <w:ind w:firstLineChars="200" w:firstLine="440"/>
        <w:jc w:val="left"/>
        <w:rPr>
          <w:rFonts w:ascii="宋体" w:hAnsi="宋体" w:cs="宋体"/>
          <w:sz w:val="22"/>
          <w:szCs w:val="24"/>
        </w:rPr>
      </w:pPr>
      <w:r>
        <w:rPr>
          <w:rFonts w:ascii="宋体" w:hAnsi="宋体" w:cs="宋体" w:hint="eastAsia"/>
          <w:sz w:val="22"/>
          <w:szCs w:val="24"/>
        </w:rPr>
        <w:t>本标准的制定符合产业发展的原则，本着先进性、科学性、合理性和可操作性的原则以及标准的目标、统一性、协调性、适用性、一致性和规范性原则来进行本标准的制定工作。</w:t>
      </w:r>
    </w:p>
    <w:p w:rsidR="00425D52" w:rsidRDefault="000B094A">
      <w:pPr>
        <w:ind w:firstLineChars="200" w:firstLine="440"/>
        <w:jc w:val="left"/>
        <w:rPr>
          <w:rFonts w:ascii="宋体" w:hAnsi="宋体" w:cs="宋体"/>
          <w:sz w:val="22"/>
          <w:szCs w:val="24"/>
        </w:rPr>
      </w:pPr>
      <w:r>
        <w:rPr>
          <w:rFonts w:ascii="宋体" w:hAnsi="宋体" w:cs="宋体" w:hint="eastAsia"/>
          <w:sz w:val="22"/>
          <w:szCs w:val="24"/>
        </w:rPr>
        <w:t>本标准起草过程中，主要按 GB/T 1.1－2009《标准化工作导则 第 1 部分：标准的结构和编写》和 GB/T 1.2－2002《标准化工作导则 第 2 部分：标准中规范性技术要素内容的确定方法》进行编写。</w:t>
      </w:r>
    </w:p>
    <w:p w:rsidR="00425D52" w:rsidRDefault="000B094A">
      <w:pPr>
        <w:ind w:firstLineChars="200" w:firstLine="440"/>
        <w:jc w:val="left"/>
        <w:rPr>
          <w:rFonts w:ascii="宋体" w:hAnsi="宋体" w:cs="宋体"/>
          <w:sz w:val="22"/>
          <w:szCs w:val="24"/>
        </w:rPr>
      </w:pPr>
      <w:r>
        <w:rPr>
          <w:rFonts w:ascii="宋体" w:hAnsi="宋体" w:cs="宋体" w:hint="eastAsia"/>
          <w:sz w:val="22"/>
          <w:szCs w:val="24"/>
        </w:rPr>
        <w:t>本标准由台山市水步镇新型城镇化标准化试点工作建设办公室提出。</w:t>
      </w:r>
    </w:p>
    <w:p w:rsidR="00425D52" w:rsidRDefault="000B094A">
      <w:pPr>
        <w:ind w:firstLineChars="200" w:firstLine="440"/>
        <w:jc w:val="left"/>
        <w:rPr>
          <w:rFonts w:ascii="宋体" w:hAnsi="宋体" w:cs="宋体"/>
          <w:sz w:val="22"/>
          <w:szCs w:val="24"/>
        </w:rPr>
      </w:pPr>
      <w:r>
        <w:rPr>
          <w:rFonts w:ascii="宋体" w:hAnsi="宋体" w:cs="宋体" w:hint="eastAsia"/>
          <w:sz w:val="22"/>
          <w:szCs w:val="24"/>
        </w:rPr>
        <w:t>本标准由台山市水步镇城镇建设管理与环保局归口。</w:t>
      </w:r>
    </w:p>
    <w:p w:rsidR="00425D52" w:rsidRDefault="000B094A">
      <w:pPr>
        <w:ind w:firstLineChars="200" w:firstLine="440"/>
        <w:jc w:val="left"/>
        <w:rPr>
          <w:rFonts w:ascii="宋体" w:hAnsi="宋体" w:cs="宋体"/>
          <w:sz w:val="22"/>
          <w:szCs w:val="24"/>
        </w:rPr>
      </w:pPr>
      <w:r>
        <w:rPr>
          <w:rFonts w:ascii="宋体" w:hAnsi="宋体" w:cs="宋体" w:hint="eastAsia"/>
          <w:sz w:val="22"/>
          <w:szCs w:val="24"/>
        </w:rPr>
        <w:t>本标准起草单位：台山市水步镇城镇建设管理与环保局、江门市质量技术监督标准与编码所。</w:t>
      </w:r>
    </w:p>
    <w:p w:rsidR="00425D52" w:rsidRDefault="000B094A">
      <w:pPr>
        <w:ind w:firstLineChars="200" w:firstLine="482"/>
        <w:jc w:val="left"/>
        <w:rPr>
          <w:rFonts w:ascii="宋体" w:hAnsi="宋体" w:cs="宋体"/>
          <w:b/>
          <w:sz w:val="24"/>
          <w:szCs w:val="24"/>
        </w:rPr>
      </w:pPr>
      <w:r>
        <w:rPr>
          <w:rFonts w:ascii="宋体" w:hAnsi="宋体" w:cs="宋体" w:hint="eastAsia"/>
          <w:b/>
          <w:sz w:val="24"/>
          <w:szCs w:val="24"/>
        </w:rPr>
        <w:t>（二）标准主要内容及确定依据</w:t>
      </w:r>
    </w:p>
    <w:p w:rsidR="00425D52" w:rsidRDefault="000B094A">
      <w:pPr>
        <w:ind w:firstLineChars="200" w:firstLine="440"/>
        <w:jc w:val="left"/>
        <w:rPr>
          <w:rFonts w:ascii="宋体" w:hAnsi="宋体" w:cs="宋体"/>
          <w:sz w:val="22"/>
          <w:szCs w:val="24"/>
        </w:rPr>
      </w:pPr>
      <w:r>
        <w:rPr>
          <w:rFonts w:ascii="宋体" w:hAnsi="宋体" w:cs="宋体" w:hint="eastAsia"/>
          <w:sz w:val="22"/>
          <w:szCs w:val="24"/>
        </w:rPr>
        <w:t>规范内容主要包括范围、规范性引用文件、术语和定义、目标任务、验收方法等5章内容及一个附录。</w:t>
      </w:r>
    </w:p>
    <w:p w:rsidR="00425D52" w:rsidRDefault="000B094A">
      <w:pPr>
        <w:ind w:firstLineChars="200" w:firstLine="482"/>
        <w:jc w:val="left"/>
        <w:rPr>
          <w:rFonts w:ascii="宋体" w:hAnsi="宋体" w:cs="宋体"/>
          <w:b/>
          <w:sz w:val="24"/>
          <w:szCs w:val="24"/>
        </w:rPr>
      </w:pPr>
      <w:r>
        <w:rPr>
          <w:rFonts w:ascii="宋体" w:hAnsi="宋体" w:cs="宋体" w:hint="eastAsia"/>
          <w:b/>
          <w:sz w:val="24"/>
          <w:szCs w:val="24"/>
        </w:rPr>
        <w:t>1、范围</w:t>
      </w:r>
    </w:p>
    <w:p w:rsidR="00425D52" w:rsidRDefault="000B094A">
      <w:pPr>
        <w:ind w:firstLineChars="200" w:firstLine="440"/>
        <w:jc w:val="left"/>
        <w:rPr>
          <w:rFonts w:ascii="宋体" w:hAnsi="宋体" w:cs="宋体"/>
          <w:sz w:val="22"/>
          <w:szCs w:val="24"/>
        </w:rPr>
      </w:pPr>
      <w:r>
        <w:rPr>
          <w:rFonts w:ascii="宋体" w:hAnsi="宋体" w:cs="宋体" w:hint="eastAsia"/>
          <w:sz w:val="22"/>
          <w:szCs w:val="24"/>
        </w:rPr>
        <w:t>本标准规定了水步镇村居“三清三拆三整治” 目标任务、验收工作流程、验收奖励方法、验收方式、验收分工以及验收评分表。</w:t>
      </w:r>
    </w:p>
    <w:p w:rsidR="00425D52" w:rsidRDefault="000B094A">
      <w:pPr>
        <w:ind w:firstLineChars="200" w:firstLine="440"/>
        <w:jc w:val="left"/>
        <w:rPr>
          <w:rFonts w:ascii="宋体" w:hAnsi="宋体" w:cs="宋体"/>
          <w:sz w:val="22"/>
          <w:szCs w:val="24"/>
        </w:rPr>
      </w:pPr>
      <w:r>
        <w:rPr>
          <w:rFonts w:ascii="宋体" w:hAnsi="宋体" w:cs="宋体" w:hint="eastAsia"/>
          <w:sz w:val="22"/>
          <w:szCs w:val="24"/>
        </w:rPr>
        <w:t>本标准适用于水步镇村居“三清三拆三整治”的验收。</w:t>
      </w:r>
    </w:p>
    <w:p w:rsidR="00425D52" w:rsidRDefault="000B094A">
      <w:pPr>
        <w:ind w:firstLineChars="200" w:firstLine="482"/>
        <w:jc w:val="left"/>
        <w:rPr>
          <w:rFonts w:ascii="宋体" w:hAnsi="宋体" w:cs="宋体"/>
          <w:b/>
          <w:sz w:val="24"/>
          <w:szCs w:val="24"/>
        </w:rPr>
      </w:pPr>
      <w:r>
        <w:rPr>
          <w:rFonts w:ascii="宋体" w:hAnsi="宋体" w:cs="宋体" w:hint="eastAsia"/>
          <w:b/>
          <w:sz w:val="24"/>
          <w:szCs w:val="24"/>
        </w:rPr>
        <w:t>2、术语与定义</w:t>
      </w:r>
    </w:p>
    <w:p w:rsidR="00425D52" w:rsidRDefault="000B094A">
      <w:pPr>
        <w:ind w:firstLineChars="200" w:firstLine="440"/>
        <w:jc w:val="left"/>
        <w:rPr>
          <w:rFonts w:ascii="宋体" w:hAnsi="宋体" w:cs="宋体"/>
          <w:sz w:val="22"/>
          <w:szCs w:val="24"/>
        </w:rPr>
      </w:pPr>
      <w:r>
        <w:rPr>
          <w:rFonts w:ascii="宋体" w:hAnsi="宋体" w:cs="宋体" w:hint="eastAsia"/>
          <w:sz w:val="22"/>
          <w:szCs w:val="24"/>
        </w:rPr>
        <w:t>本标准明确了该标准中出现的名称定义。</w:t>
      </w:r>
    </w:p>
    <w:p w:rsidR="00425D52" w:rsidRDefault="000B094A">
      <w:pPr>
        <w:ind w:firstLineChars="200" w:firstLine="482"/>
        <w:jc w:val="left"/>
        <w:rPr>
          <w:rFonts w:ascii="宋体" w:hAnsi="宋体" w:cs="宋体"/>
          <w:b/>
          <w:sz w:val="24"/>
          <w:szCs w:val="24"/>
        </w:rPr>
      </w:pPr>
      <w:r>
        <w:rPr>
          <w:rFonts w:ascii="宋体" w:hAnsi="宋体" w:cs="宋体" w:hint="eastAsia"/>
          <w:b/>
          <w:sz w:val="24"/>
          <w:szCs w:val="24"/>
        </w:rPr>
        <w:t>3、目标任务</w:t>
      </w:r>
    </w:p>
    <w:p w:rsidR="00425D52" w:rsidRDefault="000B094A">
      <w:pPr>
        <w:ind w:firstLineChars="200" w:firstLine="440"/>
        <w:jc w:val="left"/>
        <w:rPr>
          <w:rFonts w:ascii="宋体" w:hAnsi="宋体" w:cs="宋体"/>
          <w:sz w:val="22"/>
          <w:szCs w:val="24"/>
        </w:rPr>
      </w:pPr>
      <w:r>
        <w:rPr>
          <w:rFonts w:ascii="宋体" w:hAnsi="宋体" w:cs="宋体" w:hint="eastAsia"/>
          <w:sz w:val="22"/>
          <w:szCs w:val="24"/>
        </w:rPr>
        <w:t>本标准明确了该工作的目标及需要完成的任务。</w:t>
      </w:r>
    </w:p>
    <w:p w:rsidR="00425D52" w:rsidRDefault="000B094A">
      <w:pPr>
        <w:ind w:firstLineChars="200" w:firstLine="482"/>
        <w:jc w:val="left"/>
        <w:rPr>
          <w:rFonts w:ascii="宋体" w:hAnsi="宋体" w:cs="宋体"/>
          <w:b/>
          <w:sz w:val="24"/>
          <w:szCs w:val="24"/>
        </w:rPr>
      </w:pPr>
      <w:r>
        <w:rPr>
          <w:rFonts w:ascii="宋体" w:hAnsi="宋体" w:cs="宋体" w:hint="eastAsia"/>
          <w:b/>
          <w:sz w:val="24"/>
          <w:szCs w:val="24"/>
        </w:rPr>
        <w:t>4、验收方法</w:t>
      </w:r>
    </w:p>
    <w:p w:rsidR="00425D52" w:rsidRDefault="000B094A">
      <w:pPr>
        <w:ind w:firstLineChars="200" w:firstLine="440"/>
        <w:jc w:val="left"/>
        <w:rPr>
          <w:rFonts w:ascii="宋体" w:hAnsi="宋体" w:cs="宋体"/>
          <w:sz w:val="22"/>
          <w:szCs w:val="24"/>
        </w:rPr>
      </w:pPr>
      <w:r>
        <w:rPr>
          <w:rFonts w:ascii="宋体" w:hAnsi="宋体" w:cs="宋体" w:hint="eastAsia"/>
          <w:sz w:val="22"/>
          <w:szCs w:val="24"/>
        </w:rPr>
        <w:t>本标准以条目的方式，明确了整个验收过程需要的步骤，分工，奖励等方面的验收方法，并确定了验收表的规范。</w:t>
      </w:r>
    </w:p>
    <w:p w:rsidR="00425D52" w:rsidRDefault="000B094A">
      <w:pPr>
        <w:jc w:val="left"/>
        <w:rPr>
          <w:rFonts w:ascii="宋体" w:hAnsi="宋体" w:cs="宋体"/>
          <w:b/>
          <w:sz w:val="22"/>
          <w:szCs w:val="24"/>
        </w:rPr>
      </w:pPr>
      <w:r>
        <w:rPr>
          <w:rFonts w:ascii="宋体" w:hAnsi="宋体" w:cs="宋体" w:hint="eastAsia"/>
          <w:b/>
          <w:sz w:val="24"/>
          <w:szCs w:val="24"/>
        </w:rPr>
        <w:t>四、与国内外法律、法规和标准相关情况的说明</w:t>
      </w:r>
    </w:p>
    <w:p w:rsidR="00425D52" w:rsidRDefault="000B094A">
      <w:pPr>
        <w:ind w:firstLineChars="200" w:firstLine="440"/>
        <w:jc w:val="left"/>
        <w:rPr>
          <w:rFonts w:ascii="宋体" w:hAnsi="宋体" w:cs="宋体"/>
          <w:sz w:val="22"/>
          <w:szCs w:val="24"/>
        </w:rPr>
      </w:pPr>
      <w:r>
        <w:rPr>
          <w:rFonts w:ascii="宋体" w:hAnsi="宋体" w:cs="宋体" w:hint="eastAsia"/>
          <w:sz w:val="22"/>
          <w:szCs w:val="24"/>
        </w:rPr>
        <w:t>本标准符合国家相关法律、法规、规章及相关标准。</w:t>
      </w:r>
    </w:p>
    <w:p w:rsidR="00C00E01" w:rsidRDefault="00C00E01">
      <w:pPr>
        <w:ind w:firstLineChars="200" w:firstLine="440"/>
        <w:jc w:val="left"/>
        <w:rPr>
          <w:rFonts w:ascii="宋体" w:hAnsi="宋体" w:cs="宋体"/>
          <w:sz w:val="22"/>
          <w:szCs w:val="24"/>
        </w:rPr>
      </w:pPr>
    </w:p>
    <w:p w:rsidR="00425D52" w:rsidRDefault="00425D52">
      <w:pPr>
        <w:ind w:firstLineChars="200" w:firstLine="480"/>
        <w:jc w:val="right"/>
        <w:rPr>
          <w:sz w:val="24"/>
        </w:rPr>
      </w:pPr>
    </w:p>
    <w:p w:rsidR="00425D52" w:rsidRDefault="000B094A">
      <w:pPr>
        <w:ind w:firstLineChars="200" w:firstLine="480"/>
        <w:jc w:val="right"/>
        <w:rPr>
          <w:sz w:val="24"/>
        </w:rPr>
      </w:pPr>
      <w:r>
        <w:rPr>
          <w:rFonts w:hint="eastAsia"/>
          <w:sz w:val="24"/>
        </w:rPr>
        <w:t>《江门市村居“三清、三拆、三整治”环境整治验收标准》编写组</w:t>
      </w:r>
      <w:r>
        <w:rPr>
          <w:rFonts w:hint="eastAsia"/>
          <w:sz w:val="24"/>
        </w:rPr>
        <w:t xml:space="preserve"> </w:t>
      </w:r>
    </w:p>
    <w:p w:rsidR="000B094A" w:rsidRDefault="000B094A">
      <w:pPr>
        <w:ind w:firstLineChars="200" w:firstLine="480"/>
        <w:jc w:val="right"/>
        <w:rPr>
          <w:sz w:val="24"/>
        </w:rPr>
      </w:pPr>
    </w:p>
    <w:p w:rsidR="00425D52" w:rsidRDefault="000B094A" w:rsidP="000B094A">
      <w:pPr>
        <w:ind w:firstLineChars="200" w:firstLine="480"/>
        <w:jc w:val="center"/>
        <w:rPr>
          <w:rFonts w:ascii="宋体" w:hAnsi="宋体" w:cs="宋体"/>
          <w:sz w:val="22"/>
          <w:szCs w:val="24"/>
        </w:rPr>
      </w:pPr>
      <w:r>
        <w:rPr>
          <w:rFonts w:hint="eastAsia"/>
          <w:sz w:val="24"/>
        </w:rPr>
        <w:t xml:space="preserve">       </w:t>
      </w:r>
      <w:r w:rsidR="00383EEE">
        <w:rPr>
          <w:rFonts w:hint="eastAsia"/>
          <w:sz w:val="24"/>
        </w:rPr>
        <w:t xml:space="preserve">                 </w:t>
      </w:r>
      <w:bookmarkStart w:id="0" w:name="_GoBack"/>
      <w:bookmarkEnd w:id="0"/>
      <w:r>
        <w:rPr>
          <w:rFonts w:hint="eastAsia"/>
          <w:sz w:val="24"/>
        </w:rPr>
        <w:t>2019</w:t>
      </w:r>
      <w:r>
        <w:rPr>
          <w:rFonts w:hint="eastAsia"/>
          <w:sz w:val="24"/>
        </w:rPr>
        <w:t>年</w:t>
      </w:r>
      <w:r w:rsidR="00C00E01">
        <w:rPr>
          <w:rFonts w:hint="eastAsia"/>
          <w:sz w:val="24"/>
        </w:rPr>
        <w:t>11</w:t>
      </w:r>
      <w:r>
        <w:rPr>
          <w:rFonts w:hint="eastAsia"/>
          <w:sz w:val="24"/>
        </w:rPr>
        <w:t>月</w:t>
      </w:r>
    </w:p>
    <w:p w:rsidR="00425D52" w:rsidRDefault="00425D52">
      <w:pPr>
        <w:ind w:firstLineChars="200" w:firstLine="440"/>
        <w:jc w:val="left"/>
        <w:rPr>
          <w:rFonts w:ascii="宋体" w:hAnsi="宋体" w:cs="宋体"/>
          <w:sz w:val="22"/>
          <w:szCs w:val="24"/>
        </w:rPr>
      </w:pPr>
    </w:p>
    <w:sectPr w:rsidR="00425D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A6E" w:rsidRDefault="00B91A6E" w:rsidP="00383EEE">
      <w:r>
        <w:separator/>
      </w:r>
    </w:p>
  </w:endnote>
  <w:endnote w:type="continuationSeparator" w:id="0">
    <w:p w:rsidR="00B91A6E" w:rsidRDefault="00B91A6E" w:rsidP="0038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A6E" w:rsidRDefault="00B91A6E" w:rsidP="00383EEE">
      <w:r>
        <w:separator/>
      </w:r>
    </w:p>
  </w:footnote>
  <w:footnote w:type="continuationSeparator" w:id="0">
    <w:p w:rsidR="00B91A6E" w:rsidRDefault="00B91A6E" w:rsidP="00383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2B47"/>
    <w:rsid w:val="00000692"/>
    <w:rsid w:val="000B094A"/>
    <w:rsid w:val="00173044"/>
    <w:rsid w:val="0026168B"/>
    <w:rsid w:val="002B7281"/>
    <w:rsid w:val="002D6985"/>
    <w:rsid w:val="00363C44"/>
    <w:rsid w:val="00383EEE"/>
    <w:rsid w:val="00414B97"/>
    <w:rsid w:val="00425D52"/>
    <w:rsid w:val="007E6602"/>
    <w:rsid w:val="00823D75"/>
    <w:rsid w:val="008D7314"/>
    <w:rsid w:val="00B91A6E"/>
    <w:rsid w:val="00BA26C7"/>
    <w:rsid w:val="00C00E01"/>
    <w:rsid w:val="00CF3BD5"/>
    <w:rsid w:val="00D72B47"/>
    <w:rsid w:val="06172F5A"/>
    <w:rsid w:val="0B853EE7"/>
    <w:rsid w:val="120151DE"/>
    <w:rsid w:val="159338DA"/>
    <w:rsid w:val="181E027F"/>
    <w:rsid w:val="1D5E3847"/>
    <w:rsid w:val="20192344"/>
    <w:rsid w:val="2094509D"/>
    <w:rsid w:val="24967D52"/>
    <w:rsid w:val="25D76172"/>
    <w:rsid w:val="25E75CFA"/>
    <w:rsid w:val="273A73AC"/>
    <w:rsid w:val="286B0C68"/>
    <w:rsid w:val="2B0D1771"/>
    <w:rsid w:val="2B175958"/>
    <w:rsid w:val="36A467C1"/>
    <w:rsid w:val="49F403E9"/>
    <w:rsid w:val="4C457182"/>
    <w:rsid w:val="4F9259E5"/>
    <w:rsid w:val="50DD6E51"/>
    <w:rsid w:val="565D793B"/>
    <w:rsid w:val="56957DD2"/>
    <w:rsid w:val="5FAD6C5C"/>
    <w:rsid w:val="629B05F4"/>
    <w:rsid w:val="6C17512B"/>
    <w:rsid w:val="71BC0CE3"/>
    <w:rsid w:val="78FF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3E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3EEE"/>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383EEE"/>
    <w:pPr>
      <w:tabs>
        <w:tab w:val="center" w:pos="4153"/>
        <w:tab w:val="right" w:pos="8306"/>
      </w:tabs>
      <w:snapToGrid w:val="0"/>
      <w:jc w:val="left"/>
    </w:pPr>
    <w:rPr>
      <w:sz w:val="18"/>
      <w:szCs w:val="18"/>
    </w:rPr>
  </w:style>
  <w:style w:type="character" w:customStyle="1" w:styleId="Char0">
    <w:name w:val="页脚 Char"/>
    <w:basedOn w:val="a0"/>
    <w:link w:val="a4"/>
    <w:uiPriority w:val="99"/>
    <w:rsid w:val="00383EE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296</Words>
  <Characters>1693</Characters>
  <Application>Microsoft Office Word</Application>
  <DocSecurity>0</DocSecurity>
  <Lines>14</Lines>
  <Paragraphs>3</Paragraphs>
  <ScaleCrop>false</ScaleCrop>
  <Company>微软中国</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cp:revision>
  <dcterms:created xsi:type="dcterms:W3CDTF">2019-10-17T08:19:00Z</dcterms:created>
  <dcterms:modified xsi:type="dcterms:W3CDTF">2019-11-12T02:25:00Z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