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880" w:firstLineChars="200"/>
        <w:jc w:val="center"/>
        <w:rPr>
          <w:rFonts w:hint="eastAsia" w:ascii="仿宋" w:hAnsi="仿宋" w:eastAsia="仿宋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移风易俗承诺书</w:t>
      </w:r>
    </w:p>
    <w:p>
      <w:pPr>
        <w:spacing w:line="560" w:lineRule="exact"/>
        <w:ind w:firstLine="880" w:firstLineChars="200"/>
        <w:jc w:val="center"/>
        <w:rPr>
          <w:rFonts w:ascii="仿宋" w:hAnsi="仿宋" w:eastAsia="仿宋"/>
          <w:sz w:val="44"/>
          <w:szCs w:val="44"/>
        </w:rPr>
      </w:pPr>
    </w:p>
    <w:p>
      <w:pPr>
        <w:spacing w:line="500" w:lineRule="exact"/>
        <w:ind w:firstLine="680" w:firstLineChars="200"/>
        <w:jc w:val="left"/>
        <w:rPr>
          <w:rFonts w:hint="eastAsia"/>
          <w:sz w:val="34"/>
          <w:szCs w:val="34"/>
        </w:rPr>
      </w:pPr>
      <w:r>
        <w:rPr>
          <w:rFonts w:hint="eastAsia"/>
          <w:sz w:val="34"/>
          <w:szCs w:val="34"/>
        </w:rPr>
        <w:t>为积极响应上级有关移风易俗的号召，积极践行社会主义核心价值观，以实际行动破旧立新，移风易俗，倡树文明新风尚,我承诺做到： </w:t>
      </w:r>
    </w:p>
    <w:p>
      <w:pPr>
        <w:spacing w:line="500" w:lineRule="exact"/>
        <w:ind w:firstLine="680" w:firstLineChars="200"/>
        <w:jc w:val="left"/>
        <w:rPr>
          <w:rFonts w:hint="eastAsia"/>
          <w:sz w:val="34"/>
          <w:szCs w:val="34"/>
        </w:rPr>
      </w:pPr>
      <w:r>
        <w:rPr>
          <w:rFonts w:hint="eastAsia"/>
          <w:sz w:val="34"/>
          <w:szCs w:val="34"/>
        </w:rPr>
        <w:t>1、严格遵守操办婚丧事宜报备制度，做到事前报告，事后备案。 </w:t>
      </w:r>
    </w:p>
    <w:p>
      <w:pPr>
        <w:spacing w:line="500" w:lineRule="exact"/>
        <w:ind w:firstLine="680" w:firstLineChars="200"/>
        <w:jc w:val="left"/>
        <w:rPr>
          <w:rFonts w:hint="eastAsia"/>
          <w:sz w:val="34"/>
          <w:szCs w:val="34"/>
        </w:rPr>
      </w:pPr>
      <w:r>
        <w:rPr>
          <w:rFonts w:hint="eastAsia"/>
          <w:sz w:val="34"/>
          <w:szCs w:val="34"/>
        </w:rPr>
        <w:t>2、简约办理婚丧喜庆事宜。减少车辆使用数量，缩小婚丧宴席的规模和档次，不大操大办，不铺张浪费，不搞封建迷信。生育、升学、生日、乔迁等喜事做到小办或不办。 </w:t>
      </w:r>
    </w:p>
    <w:p>
      <w:pPr>
        <w:spacing w:line="500" w:lineRule="exact"/>
        <w:ind w:firstLine="680" w:firstLineChars="200"/>
        <w:jc w:val="left"/>
        <w:rPr>
          <w:rFonts w:hint="eastAsia"/>
          <w:sz w:val="34"/>
          <w:szCs w:val="34"/>
        </w:rPr>
      </w:pPr>
      <w:r>
        <w:rPr>
          <w:rFonts w:hint="eastAsia"/>
          <w:sz w:val="34"/>
          <w:szCs w:val="34"/>
        </w:rPr>
        <w:t>3、婚丧办理不在公共场所燃放大型烟花礼炮、乱贴红纸、乱散纸钱，不播放高音喇叭，不妨碍公共秩序，不影响群众正常生活。 </w:t>
      </w:r>
    </w:p>
    <w:p>
      <w:pPr>
        <w:spacing w:line="500" w:lineRule="exact"/>
        <w:ind w:firstLine="680" w:firstLineChars="200"/>
        <w:jc w:val="left"/>
        <w:rPr>
          <w:rFonts w:hint="eastAsia"/>
          <w:sz w:val="34"/>
          <w:szCs w:val="34"/>
        </w:rPr>
      </w:pPr>
      <w:r>
        <w:rPr>
          <w:rFonts w:hint="eastAsia"/>
          <w:sz w:val="34"/>
          <w:szCs w:val="34"/>
        </w:rPr>
        <w:t>4、丧事办理服从红白理事会安排，严格按照丧事简办标准，不搭设灵棚，不摆流水席，不请吹鼓手，严格控制花圈和纸草数量，简化程序，缩短时间。 </w:t>
      </w:r>
    </w:p>
    <w:p>
      <w:pPr>
        <w:spacing w:line="500" w:lineRule="exact"/>
        <w:ind w:firstLine="680" w:firstLineChars="200"/>
        <w:jc w:val="left"/>
        <w:rPr>
          <w:rFonts w:hint="eastAsia"/>
          <w:sz w:val="34"/>
          <w:szCs w:val="34"/>
        </w:rPr>
      </w:pPr>
      <w:r>
        <w:rPr>
          <w:rFonts w:hint="eastAsia"/>
          <w:sz w:val="34"/>
          <w:szCs w:val="34"/>
        </w:rPr>
        <w:t>5、丧事办理严格依法实施火化，不装大棺，不建大墓，积极参与生态安葬。 </w:t>
      </w:r>
    </w:p>
    <w:p>
      <w:pPr>
        <w:spacing w:line="500" w:lineRule="exact"/>
        <w:ind w:firstLine="680" w:firstLineChars="200"/>
        <w:jc w:val="left"/>
        <w:rPr>
          <w:rFonts w:hint="eastAsia"/>
          <w:sz w:val="34"/>
          <w:szCs w:val="34"/>
        </w:rPr>
      </w:pPr>
      <w:r>
        <w:rPr>
          <w:rFonts w:hint="eastAsia"/>
          <w:sz w:val="34"/>
          <w:szCs w:val="34"/>
        </w:rPr>
        <w:t>6、自觉带头，率先垂范，做移风易俗、勤俭节约、文明办事的表率；同时，动员家属及亲朋好友自觉破旧立新，移风易俗。 </w:t>
      </w:r>
    </w:p>
    <w:p>
      <w:pPr>
        <w:spacing w:line="500" w:lineRule="exact"/>
        <w:ind w:firstLine="680" w:firstLineChars="200"/>
        <w:jc w:val="left"/>
        <w:rPr>
          <w:rFonts w:hint="eastAsia"/>
          <w:sz w:val="34"/>
          <w:szCs w:val="34"/>
        </w:rPr>
      </w:pPr>
      <w:r>
        <w:rPr>
          <w:rFonts w:hint="eastAsia"/>
          <w:sz w:val="34"/>
          <w:szCs w:val="34"/>
        </w:rPr>
        <w:t>以上承诺若有违背，本人自愿接受相应处罚。   </w:t>
      </w:r>
    </w:p>
    <w:p>
      <w:pPr>
        <w:spacing w:line="500" w:lineRule="exact"/>
        <w:ind w:firstLine="680" w:firstLineChars="200"/>
        <w:jc w:val="left"/>
        <w:rPr>
          <w:rFonts w:hint="eastAsia"/>
          <w:sz w:val="34"/>
          <w:szCs w:val="34"/>
        </w:rPr>
      </w:pPr>
    </w:p>
    <w:p>
      <w:pPr>
        <w:spacing w:line="500" w:lineRule="exact"/>
        <w:ind w:firstLine="4760" w:firstLineChars="1400"/>
        <w:jc w:val="left"/>
        <w:rPr>
          <w:rFonts w:hint="eastAsia"/>
          <w:sz w:val="34"/>
          <w:szCs w:val="34"/>
        </w:rPr>
      </w:pPr>
      <w:r>
        <w:rPr>
          <w:rFonts w:hint="eastAsia"/>
          <w:sz w:val="34"/>
          <w:szCs w:val="34"/>
        </w:rPr>
        <w:t>承诺人：</w:t>
      </w:r>
      <w:bookmarkStart w:id="0" w:name="_GoBack"/>
      <w:bookmarkEnd w:id="0"/>
    </w:p>
    <w:p>
      <w:pPr>
        <w:spacing w:line="500" w:lineRule="exact"/>
        <w:ind w:firstLine="5440" w:firstLineChars="1600"/>
        <w:jc w:val="left"/>
      </w:pPr>
      <w:r>
        <w:rPr>
          <w:rFonts w:hint="eastAsia"/>
          <w:sz w:val="34"/>
          <w:szCs w:val="34"/>
        </w:rPr>
        <w:t>年   月  日</w:t>
      </w:r>
    </w:p>
    <w:sectPr>
      <w:headerReference r:id="rId3" w:type="default"/>
      <w:footerReference r:id="rId4" w:type="even"/>
      <w:pgSz w:w="11906" w:h="16838"/>
      <w:pgMar w:top="2155" w:right="1474" w:bottom="1985" w:left="158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EF0404"/>
    <w:rsid w:val="52861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仿宋_GB2312" w:hAnsi="宋体" w:eastAsia="仿宋_GB2312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宋体" w:eastAsia="仿宋_GB2312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2019-05-08T08:52:56Z</cp:lastPrinted>
  <dcterms:modified xsi:type="dcterms:W3CDTF">2019-05-08T08:53:07Z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