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8"/>
          <w:szCs w:val="28"/>
          <w:lang w:val="en-GB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年度XXXXXXXX（社会团体名称）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GB"/>
        </w:rPr>
        <w:t>会员名册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</w:t>
      </w:r>
    </w:p>
    <w:p>
      <w:pPr>
        <w:spacing w:before="156" w:beforeLines="50" w:after="156" w:afterLines="50" w:line="2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年    月    日</w:t>
      </w:r>
    </w:p>
    <w:tbl>
      <w:tblPr>
        <w:tblStyle w:val="3"/>
        <w:tblpPr w:leftFromText="180" w:rightFromText="180" w:vertAnchor="text" w:horzAnchor="page" w:tblpX="1086" w:tblpY="72"/>
        <w:tblOverlap w:val="never"/>
        <w:tblW w:w="14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47"/>
        <w:gridCol w:w="1455"/>
        <w:gridCol w:w="1080"/>
        <w:gridCol w:w="3345"/>
        <w:gridCol w:w="2370"/>
        <w:gridCol w:w="126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tblHeader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社团职务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1" w:right="850" w:bottom="124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5726"/>
    <w:rsid w:val="144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2019-04-29T00:56:00Z</dcterms:created>
  <dc:creator>Krystal</dc:creator>
  <cp:lastModifiedBy>Krystal</cp:lastModifiedBy>
  <dcterms:modified xsi:type="dcterms:W3CDTF">2019-04-29T01:01:49Z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