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38" w:rsidRPr="00816D38" w:rsidRDefault="00816D38" w:rsidP="00816D38">
      <w:pPr>
        <w:spacing w:line="560" w:lineRule="exact"/>
        <w:rPr>
          <w:rFonts w:ascii="仿宋" w:eastAsia="仿宋" w:hAnsi="仿宋"/>
          <w:color w:val="000000"/>
          <w:sz w:val="32"/>
          <w:szCs w:val="32"/>
        </w:rPr>
      </w:pPr>
    </w:p>
    <w:p w:rsidR="00816D38" w:rsidRPr="00816D38" w:rsidRDefault="00816D38" w:rsidP="00816D38">
      <w:pPr>
        <w:spacing w:line="560" w:lineRule="exact"/>
        <w:rPr>
          <w:rFonts w:ascii="仿宋" w:eastAsia="仿宋" w:hAnsi="仿宋"/>
          <w:color w:val="000000"/>
          <w:sz w:val="32"/>
          <w:szCs w:val="32"/>
        </w:rPr>
      </w:pPr>
    </w:p>
    <w:p w:rsidR="00816D38" w:rsidRDefault="00816D38" w:rsidP="00816D38">
      <w:pPr>
        <w:spacing w:line="560" w:lineRule="exact"/>
        <w:rPr>
          <w:rFonts w:ascii="仿宋" w:eastAsia="仿宋" w:hAnsi="仿宋"/>
          <w:color w:val="000000"/>
          <w:sz w:val="32"/>
          <w:szCs w:val="32"/>
        </w:rPr>
      </w:pPr>
    </w:p>
    <w:p w:rsidR="00816D38" w:rsidRPr="00816D38" w:rsidRDefault="00816D38" w:rsidP="00816D38">
      <w:pPr>
        <w:spacing w:line="560" w:lineRule="exact"/>
        <w:rPr>
          <w:rFonts w:ascii="仿宋" w:eastAsia="仿宋" w:hAnsi="仿宋"/>
          <w:color w:val="000000"/>
          <w:sz w:val="32"/>
          <w:szCs w:val="32"/>
        </w:rPr>
      </w:pPr>
    </w:p>
    <w:p w:rsidR="00816D38" w:rsidRDefault="00816D38" w:rsidP="00816D38">
      <w:pPr>
        <w:spacing w:line="560" w:lineRule="exact"/>
        <w:ind w:leftChars="152" w:left="319" w:rightChars="152" w:right="319"/>
        <w:jc w:val="center"/>
        <w:rPr>
          <w:rFonts w:ascii="仿宋_GB2312" w:eastAsia="仿宋_GB2312" w:hAnsi="仿宋"/>
          <w:color w:val="000000"/>
          <w:sz w:val="32"/>
          <w:szCs w:val="32"/>
        </w:rPr>
      </w:pPr>
      <w:proofErr w:type="gramStart"/>
      <w:r w:rsidRPr="00D5501D">
        <w:rPr>
          <w:rFonts w:ascii="仿宋_GB2312" w:eastAsia="仿宋_GB2312" w:hAnsi="仿宋" w:hint="eastAsia"/>
          <w:color w:val="000000"/>
          <w:sz w:val="32"/>
          <w:szCs w:val="32"/>
        </w:rPr>
        <w:t>台教党字</w:t>
      </w:r>
      <w:proofErr w:type="gramEnd"/>
      <w:r w:rsidRPr="00D5501D">
        <w:rPr>
          <w:rFonts w:ascii="仿宋_GB2312" w:eastAsia="仿宋_GB2312" w:hAnsi="仿宋" w:hint="eastAsia"/>
          <w:color w:val="000000"/>
          <w:sz w:val="32"/>
          <w:szCs w:val="32"/>
        </w:rPr>
        <w:t>〔201</w:t>
      </w:r>
      <w:r>
        <w:rPr>
          <w:rFonts w:ascii="仿宋_GB2312" w:eastAsia="仿宋_GB2312" w:hAnsi="仿宋" w:hint="eastAsia"/>
          <w:color w:val="000000"/>
          <w:sz w:val="32"/>
          <w:szCs w:val="32"/>
        </w:rPr>
        <w:t>8</w:t>
      </w:r>
      <w:r w:rsidRPr="00D5501D">
        <w:rPr>
          <w:rFonts w:ascii="仿宋_GB2312" w:eastAsia="仿宋_GB2312" w:hAnsi="仿宋" w:hint="eastAsia"/>
          <w:color w:val="000000"/>
          <w:sz w:val="32"/>
          <w:szCs w:val="32"/>
        </w:rPr>
        <w:t>〕</w:t>
      </w:r>
      <w:r w:rsidR="00E12208">
        <w:rPr>
          <w:rFonts w:ascii="仿宋_GB2312" w:eastAsia="仿宋_GB2312" w:hAnsi="仿宋" w:hint="eastAsia"/>
          <w:color w:val="000000"/>
          <w:sz w:val="32"/>
          <w:szCs w:val="32"/>
        </w:rPr>
        <w:t>45</w:t>
      </w:r>
      <w:r w:rsidRPr="00D5501D">
        <w:rPr>
          <w:rFonts w:ascii="仿宋_GB2312" w:eastAsia="仿宋_GB2312" w:hAnsi="仿宋" w:hint="eastAsia"/>
          <w:color w:val="000000"/>
          <w:sz w:val="32"/>
          <w:szCs w:val="32"/>
        </w:rPr>
        <w:t>号</w:t>
      </w:r>
    </w:p>
    <w:p w:rsidR="00816D38" w:rsidRDefault="00816D38" w:rsidP="00816D38">
      <w:pPr>
        <w:spacing w:line="560" w:lineRule="exact"/>
        <w:ind w:leftChars="152" w:left="319" w:rightChars="152" w:right="319"/>
        <w:jc w:val="center"/>
        <w:rPr>
          <w:rFonts w:ascii="仿宋_GB2312" w:eastAsia="仿宋_GB2312" w:hAnsi="仿宋"/>
          <w:color w:val="000000"/>
          <w:sz w:val="32"/>
          <w:szCs w:val="32"/>
        </w:rPr>
      </w:pPr>
    </w:p>
    <w:p w:rsidR="00816D38" w:rsidRDefault="00816D38" w:rsidP="00816D38">
      <w:pPr>
        <w:spacing w:line="560" w:lineRule="exact"/>
        <w:ind w:leftChars="152" w:left="319" w:rightChars="152" w:right="319"/>
        <w:jc w:val="center"/>
        <w:rPr>
          <w:rFonts w:ascii="仿宋_GB2312" w:eastAsia="仿宋_GB2312" w:hAnsi="仿宋"/>
          <w:color w:val="000000"/>
          <w:sz w:val="32"/>
          <w:szCs w:val="32"/>
        </w:rPr>
      </w:pPr>
    </w:p>
    <w:p w:rsidR="00816D38" w:rsidRPr="00D5501D" w:rsidRDefault="00816D38" w:rsidP="00816D38">
      <w:pPr>
        <w:spacing w:line="560" w:lineRule="exact"/>
        <w:ind w:leftChars="152" w:left="319" w:rightChars="152" w:right="319"/>
        <w:jc w:val="center"/>
        <w:rPr>
          <w:rFonts w:ascii="仿宋_GB2312" w:eastAsia="仿宋_GB2312" w:hAnsi="仿宋"/>
          <w:color w:val="000000"/>
          <w:sz w:val="32"/>
          <w:szCs w:val="32"/>
        </w:rPr>
      </w:pPr>
    </w:p>
    <w:p w:rsidR="00816D38" w:rsidRDefault="002E4FC7" w:rsidP="00816D38">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台山市</w:t>
      </w:r>
      <w:r w:rsidR="00816D38">
        <w:rPr>
          <w:rFonts w:ascii="方正小标宋简体" w:eastAsia="方正小标宋简体" w:hAnsi="方正小标宋简体" w:cs="方正小标宋简体" w:hint="eastAsia"/>
          <w:sz w:val="44"/>
          <w:szCs w:val="44"/>
        </w:rPr>
        <w:t>教育局党组</w:t>
      </w:r>
      <w:r w:rsidR="00816D38" w:rsidRPr="00816D38">
        <w:rPr>
          <w:rFonts w:ascii="方正小标宋简体" w:eastAsia="方正小标宋简体" w:hAnsi="方正小标宋简体" w:cs="方正小标宋简体" w:hint="eastAsia"/>
          <w:sz w:val="44"/>
          <w:szCs w:val="44"/>
        </w:rPr>
        <w:t>关于开展“加强党对教育工作的全面领导”专项调研工作的通知</w:t>
      </w:r>
    </w:p>
    <w:p w:rsidR="002E4FC7" w:rsidRDefault="002E4FC7" w:rsidP="00816D38">
      <w:pPr>
        <w:spacing w:line="560" w:lineRule="exact"/>
        <w:rPr>
          <w:rFonts w:ascii="仿宋_GB2312" w:eastAsia="仿宋_GB2312"/>
          <w:color w:val="000000"/>
          <w:sz w:val="32"/>
          <w:szCs w:val="32"/>
        </w:rPr>
      </w:pPr>
    </w:p>
    <w:p w:rsidR="00816D38" w:rsidRPr="00BB1AC5" w:rsidRDefault="007A2F76" w:rsidP="00BB1AC5">
      <w:pPr>
        <w:spacing w:line="560" w:lineRule="exact"/>
        <w:rPr>
          <w:rFonts w:ascii="仿宋" w:eastAsia="仿宋" w:hAnsi="仿宋"/>
          <w:color w:val="000000"/>
          <w:sz w:val="32"/>
          <w:szCs w:val="32"/>
        </w:rPr>
      </w:pPr>
      <w:r>
        <w:rPr>
          <w:rFonts w:ascii="仿宋" w:eastAsia="仿宋" w:hAnsi="仿宋" w:hint="eastAsia"/>
          <w:color w:val="000000"/>
          <w:sz w:val="32"/>
          <w:szCs w:val="32"/>
        </w:rPr>
        <w:t>各中心小学、中学及有关单位党组织</w:t>
      </w:r>
      <w:r w:rsidR="00816D38" w:rsidRPr="00BB1AC5">
        <w:rPr>
          <w:rFonts w:ascii="仿宋" w:eastAsia="仿宋" w:hAnsi="仿宋" w:hint="eastAsia"/>
          <w:color w:val="000000"/>
          <w:sz w:val="32"/>
          <w:szCs w:val="32"/>
        </w:rPr>
        <w:t>：</w:t>
      </w:r>
    </w:p>
    <w:p w:rsidR="00B566A7" w:rsidRPr="00BB1AC5" w:rsidRDefault="00FA1F6A" w:rsidP="007A2F76">
      <w:pPr>
        <w:spacing w:line="560" w:lineRule="exact"/>
        <w:ind w:firstLine="645"/>
        <w:rPr>
          <w:rFonts w:ascii="仿宋" w:eastAsia="仿宋" w:hAnsi="仿宋"/>
          <w:color w:val="000000"/>
          <w:sz w:val="32"/>
          <w:szCs w:val="32"/>
        </w:rPr>
      </w:pPr>
      <w:r w:rsidRPr="00FA1F6A">
        <w:rPr>
          <w:rFonts w:ascii="仿宋" w:eastAsia="仿宋" w:hAnsi="仿宋" w:hint="eastAsia"/>
          <w:color w:val="000000"/>
          <w:sz w:val="32"/>
          <w:szCs w:val="32"/>
        </w:rPr>
        <w:t>为深入学习贯彻习近平总书记在全国教育大会上的重要讲话精神和全国教育大会精神，结合贯彻落实中央、省委和市委进一步加强教育系统党建工作的精神，根据省委教育工委和江门市教育局党组在教育系统开展“加强党对教育工作的全面领导”专项调研的工作部署，市教育局党组决定在全市开展“加强党对教育工作的全面领导”专项调研活动，现将具体事宜通知如下：</w:t>
      </w:r>
    </w:p>
    <w:p w:rsidR="00513E7F" w:rsidRPr="00BB1AC5" w:rsidRDefault="00513E7F" w:rsidP="00BB1AC5">
      <w:pPr>
        <w:pStyle w:val="a6"/>
        <w:numPr>
          <w:ilvl w:val="0"/>
          <w:numId w:val="1"/>
        </w:numPr>
        <w:spacing w:line="560" w:lineRule="exact"/>
        <w:ind w:firstLineChars="0"/>
        <w:rPr>
          <w:rFonts w:ascii="黑体" w:eastAsia="黑体" w:hAnsi="黑体"/>
          <w:color w:val="000000"/>
          <w:sz w:val="32"/>
          <w:szCs w:val="32"/>
        </w:rPr>
      </w:pPr>
      <w:r w:rsidRPr="00BB1AC5">
        <w:rPr>
          <w:rFonts w:ascii="黑体" w:eastAsia="黑体" w:hAnsi="黑体" w:hint="eastAsia"/>
          <w:color w:val="000000"/>
          <w:sz w:val="32"/>
          <w:szCs w:val="32"/>
        </w:rPr>
        <w:t>调研任务</w:t>
      </w:r>
    </w:p>
    <w:p w:rsidR="00513E7F" w:rsidRPr="00BB1AC5" w:rsidRDefault="00513E7F" w:rsidP="00BB1AC5">
      <w:pPr>
        <w:spacing w:line="560" w:lineRule="exact"/>
        <w:ind w:firstLineChars="200" w:firstLine="640"/>
        <w:jc w:val="left"/>
        <w:rPr>
          <w:rFonts w:ascii="仿宋" w:eastAsia="仿宋" w:hAnsi="仿宋"/>
          <w:color w:val="000000"/>
          <w:sz w:val="32"/>
          <w:szCs w:val="32"/>
        </w:rPr>
      </w:pPr>
      <w:r w:rsidRPr="00BB1AC5">
        <w:rPr>
          <w:rFonts w:ascii="仿宋" w:eastAsia="仿宋" w:hAnsi="仿宋" w:hint="eastAsia"/>
          <w:color w:val="000000"/>
          <w:sz w:val="32"/>
          <w:szCs w:val="32"/>
        </w:rPr>
        <w:t>通过调研，全面了解</w:t>
      </w:r>
      <w:r w:rsidR="00456227" w:rsidRPr="00BB1AC5">
        <w:rPr>
          <w:rFonts w:ascii="仿宋" w:eastAsia="仿宋" w:hAnsi="仿宋" w:hint="eastAsia"/>
          <w:color w:val="000000"/>
          <w:sz w:val="32"/>
          <w:szCs w:val="32"/>
        </w:rPr>
        <w:t>各基层学校</w:t>
      </w:r>
      <w:r w:rsidRPr="00BB1AC5">
        <w:rPr>
          <w:rFonts w:ascii="仿宋" w:eastAsia="仿宋" w:hAnsi="仿宋" w:hint="eastAsia"/>
          <w:color w:val="000000"/>
          <w:sz w:val="32"/>
          <w:szCs w:val="32"/>
        </w:rPr>
        <w:t>党组织把抓好党建工作作为办学治校的基本功、把做好思想政治工作作为各项工作的生命线、保证党的路线方针政策决定不折不扣得到贯彻执</w:t>
      </w:r>
      <w:r w:rsidRPr="00BB1AC5">
        <w:rPr>
          <w:rFonts w:ascii="仿宋" w:eastAsia="仿宋" w:hAnsi="仿宋" w:hint="eastAsia"/>
          <w:color w:val="000000"/>
          <w:sz w:val="32"/>
          <w:szCs w:val="32"/>
        </w:rPr>
        <w:lastRenderedPageBreak/>
        <w:t>行的情况</w:t>
      </w:r>
      <w:r w:rsidR="00D349F9" w:rsidRPr="00BB1AC5">
        <w:rPr>
          <w:rFonts w:ascii="仿宋" w:eastAsia="仿宋" w:hAnsi="仿宋" w:hint="eastAsia"/>
          <w:color w:val="000000"/>
          <w:sz w:val="32"/>
          <w:szCs w:val="32"/>
        </w:rPr>
        <w:t>；</w:t>
      </w:r>
      <w:r w:rsidRPr="00BB1AC5">
        <w:rPr>
          <w:rFonts w:ascii="仿宋" w:eastAsia="仿宋" w:hAnsi="仿宋" w:hint="eastAsia"/>
          <w:color w:val="000000"/>
          <w:sz w:val="32"/>
          <w:szCs w:val="32"/>
        </w:rPr>
        <w:t>全面了解学校党组织落实管党治党、办学治校主体责任，在坚持社会主义办学方向、落实立德树人根本任务方面的工作开展情况；全面了解</w:t>
      </w:r>
      <w:r w:rsidR="00D349F9" w:rsidRPr="00BB1AC5">
        <w:rPr>
          <w:rFonts w:ascii="仿宋" w:eastAsia="仿宋" w:hAnsi="仿宋" w:hint="eastAsia"/>
          <w:color w:val="000000"/>
          <w:sz w:val="32"/>
          <w:szCs w:val="32"/>
        </w:rPr>
        <w:t>基层</w:t>
      </w:r>
      <w:r w:rsidRPr="00BB1AC5">
        <w:rPr>
          <w:rFonts w:ascii="仿宋" w:eastAsia="仿宋" w:hAnsi="仿宋" w:hint="eastAsia"/>
          <w:color w:val="000000"/>
          <w:sz w:val="32"/>
          <w:szCs w:val="32"/>
        </w:rPr>
        <w:t>中小学校党组织发挥政治引领作用的情况</w:t>
      </w:r>
      <w:r w:rsidR="00D349F9" w:rsidRPr="00BB1AC5">
        <w:rPr>
          <w:rFonts w:ascii="仿宋" w:eastAsia="仿宋" w:hAnsi="仿宋" w:hint="eastAsia"/>
          <w:color w:val="000000"/>
          <w:sz w:val="32"/>
          <w:szCs w:val="32"/>
        </w:rPr>
        <w:t>；</w:t>
      </w:r>
      <w:r w:rsidRPr="00BB1AC5">
        <w:rPr>
          <w:rFonts w:ascii="仿宋" w:eastAsia="仿宋" w:hAnsi="仿宋" w:hint="eastAsia"/>
          <w:color w:val="000000"/>
          <w:sz w:val="32"/>
          <w:szCs w:val="32"/>
        </w:rPr>
        <w:t>全面了解全市中小学校提高党员发展质量，加强党员日常教育管理，引导广大党员发挥先锋模范作用的情况；全面了解全市教育系统党建工作基础保障工程建设和建章立制情况。通过调研，进一步精准锁定</w:t>
      </w:r>
      <w:r w:rsidR="00D349F9" w:rsidRPr="00BB1AC5">
        <w:rPr>
          <w:rFonts w:ascii="仿宋" w:eastAsia="仿宋" w:hAnsi="仿宋" w:hint="eastAsia"/>
          <w:color w:val="000000"/>
          <w:sz w:val="32"/>
          <w:szCs w:val="32"/>
        </w:rPr>
        <w:t>问题</w:t>
      </w:r>
      <w:r w:rsidRPr="00BB1AC5">
        <w:rPr>
          <w:rFonts w:ascii="仿宋" w:eastAsia="仿宋" w:hAnsi="仿宋" w:hint="eastAsia"/>
          <w:color w:val="000000"/>
          <w:sz w:val="32"/>
          <w:szCs w:val="32"/>
        </w:rPr>
        <w:t>、无缝提出对策，列明工作清单，</w:t>
      </w:r>
      <w:proofErr w:type="gramStart"/>
      <w:r w:rsidRPr="00BB1AC5">
        <w:rPr>
          <w:rFonts w:ascii="仿宋" w:eastAsia="仿宋" w:hAnsi="仿宋" w:hint="eastAsia"/>
          <w:color w:val="000000"/>
          <w:sz w:val="32"/>
          <w:szCs w:val="32"/>
        </w:rPr>
        <w:t>夯实全市</w:t>
      </w:r>
      <w:proofErr w:type="gramEnd"/>
      <w:r w:rsidRPr="00BB1AC5">
        <w:rPr>
          <w:rFonts w:ascii="仿宋" w:eastAsia="仿宋" w:hAnsi="仿宋" w:hint="eastAsia"/>
          <w:color w:val="000000"/>
          <w:sz w:val="32"/>
          <w:szCs w:val="32"/>
        </w:rPr>
        <w:t>教育系统党建工作基础，坚定党对教育工作的全面领导，形成高质量调研报告，提供决策参考。</w:t>
      </w:r>
    </w:p>
    <w:p w:rsidR="00513E7F" w:rsidRPr="007A2F76" w:rsidRDefault="00513E7F" w:rsidP="00BB1AC5">
      <w:pPr>
        <w:spacing w:line="560" w:lineRule="exact"/>
        <w:ind w:firstLineChars="200" w:firstLine="640"/>
        <w:rPr>
          <w:rFonts w:ascii="黑体" w:eastAsia="黑体" w:hAnsi="黑体"/>
          <w:color w:val="000000"/>
          <w:sz w:val="32"/>
          <w:szCs w:val="32"/>
        </w:rPr>
      </w:pPr>
      <w:r w:rsidRPr="007A2F76">
        <w:rPr>
          <w:rFonts w:ascii="黑体" w:eastAsia="黑体" w:hAnsi="黑体" w:hint="eastAsia"/>
          <w:color w:val="000000"/>
          <w:sz w:val="32"/>
          <w:szCs w:val="32"/>
        </w:rPr>
        <w:t>二、调研形式</w:t>
      </w:r>
    </w:p>
    <w:p w:rsidR="00513E7F" w:rsidRPr="00E12208" w:rsidRDefault="00513E7F" w:rsidP="00BB1AC5">
      <w:pPr>
        <w:spacing w:line="560" w:lineRule="exact"/>
        <w:ind w:firstLineChars="200" w:firstLine="640"/>
        <w:rPr>
          <w:rFonts w:ascii="楷体" w:eastAsia="楷体" w:hAnsi="楷体"/>
          <w:color w:val="000000"/>
          <w:sz w:val="32"/>
          <w:szCs w:val="32"/>
        </w:rPr>
      </w:pPr>
      <w:r w:rsidRPr="007A2F76">
        <w:rPr>
          <w:rFonts w:ascii="楷体" w:eastAsia="楷体" w:hAnsi="楷体" w:hint="eastAsia"/>
          <w:color w:val="000000"/>
          <w:sz w:val="32"/>
          <w:szCs w:val="32"/>
        </w:rPr>
        <w:t>（一）</w:t>
      </w:r>
      <w:r w:rsidR="007A2F76" w:rsidRPr="00E12208">
        <w:rPr>
          <w:rFonts w:ascii="楷体" w:eastAsia="楷体" w:hAnsi="楷体" w:hint="eastAsia"/>
          <w:color w:val="000000"/>
          <w:sz w:val="32"/>
          <w:szCs w:val="32"/>
        </w:rPr>
        <w:t>各中心小学、中学及有关单位党组织</w:t>
      </w:r>
    </w:p>
    <w:p w:rsidR="00513E7F" w:rsidRPr="00BB1AC5" w:rsidRDefault="007A2F76" w:rsidP="00BB1AC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各中心小学、中学及有关单位党组织</w:t>
      </w:r>
      <w:r w:rsidR="00513E7F" w:rsidRPr="007A2F76">
        <w:rPr>
          <w:rFonts w:ascii="仿宋" w:eastAsia="仿宋" w:hAnsi="仿宋" w:hint="eastAsia"/>
          <w:color w:val="000000"/>
          <w:sz w:val="32"/>
          <w:szCs w:val="32"/>
        </w:rPr>
        <w:t>按照调研任务的要求，紧扣调研提纲（附件），查摆本单位存在的突出问题，抓住若干重点问题，深入开展系统调研，形成有数据、有事例、有问题、有建议、有措施的调研材料，</w:t>
      </w:r>
      <w:r w:rsidR="00E12208">
        <w:rPr>
          <w:rFonts w:ascii="仿宋" w:eastAsia="仿宋" w:hAnsi="仿宋" w:hint="eastAsia"/>
          <w:color w:val="000000"/>
          <w:sz w:val="32"/>
          <w:szCs w:val="32"/>
        </w:rPr>
        <w:t>发至</w:t>
      </w:r>
      <w:r w:rsidR="00513E7F" w:rsidRPr="007A2F76">
        <w:rPr>
          <w:rFonts w:ascii="仿宋" w:eastAsia="仿宋" w:hAnsi="仿宋" w:hint="eastAsia"/>
          <w:color w:val="000000"/>
          <w:sz w:val="32"/>
          <w:szCs w:val="32"/>
        </w:rPr>
        <w:t>市教育局党委办</w:t>
      </w:r>
      <w:r w:rsidRPr="007A2F76">
        <w:rPr>
          <w:rFonts w:ascii="仿宋" w:eastAsia="仿宋" w:hAnsi="仿宋" w:hint="eastAsia"/>
          <w:color w:val="000000"/>
          <w:sz w:val="32"/>
          <w:szCs w:val="32"/>
        </w:rPr>
        <w:t>邮箱：dwb5533956@126.com</w:t>
      </w:r>
      <w:r w:rsidR="00513E7F" w:rsidRPr="007A2F76">
        <w:rPr>
          <w:rFonts w:ascii="仿宋" w:eastAsia="仿宋" w:hAnsi="仿宋" w:hint="eastAsia"/>
          <w:color w:val="000000"/>
          <w:sz w:val="32"/>
          <w:szCs w:val="32"/>
        </w:rPr>
        <w:t>。</w:t>
      </w:r>
    </w:p>
    <w:p w:rsidR="00513E7F" w:rsidRPr="00BB1AC5" w:rsidRDefault="00513E7F" w:rsidP="00BB1AC5">
      <w:pPr>
        <w:spacing w:line="560" w:lineRule="exact"/>
        <w:ind w:firstLineChars="200" w:firstLine="640"/>
        <w:rPr>
          <w:rFonts w:ascii="楷体" w:eastAsia="楷体" w:hAnsi="楷体"/>
          <w:color w:val="000000"/>
          <w:sz w:val="32"/>
          <w:szCs w:val="32"/>
        </w:rPr>
      </w:pPr>
      <w:r w:rsidRPr="00BB1AC5">
        <w:rPr>
          <w:rFonts w:ascii="楷体" w:eastAsia="楷体" w:hAnsi="楷体" w:hint="eastAsia"/>
          <w:color w:val="000000"/>
          <w:sz w:val="32"/>
          <w:szCs w:val="32"/>
        </w:rPr>
        <w:t>（二）市教育局党组层面的调研</w:t>
      </w:r>
    </w:p>
    <w:p w:rsidR="00513E7F" w:rsidRPr="00BB1AC5" w:rsidRDefault="007A2F76" w:rsidP="00BB1AC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市教育局根据</w:t>
      </w:r>
      <w:r w:rsidR="00513E7F" w:rsidRPr="00BB1AC5">
        <w:rPr>
          <w:rFonts w:ascii="仿宋" w:eastAsia="仿宋" w:hAnsi="仿宋" w:hint="eastAsia"/>
          <w:color w:val="000000"/>
          <w:sz w:val="32"/>
          <w:szCs w:val="32"/>
        </w:rPr>
        <w:t>基层调研</w:t>
      </w:r>
      <w:r>
        <w:rPr>
          <w:rFonts w:ascii="仿宋" w:eastAsia="仿宋" w:hAnsi="仿宋" w:hint="eastAsia"/>
          <w:color w:val="000000"/>
          <w:sz w:val="32"/>
          <w:szCs w:val="32"/>
        </w:rPr>
        <w:t>的情况</w:t>
      </w:r>
      <w:r w:rsidR="00513E7F" w:rsidRPr="00BB1AC5">
        <w:rPr>
          <w:rFonts w:ascii="仿宋" w:eastAsia="仿宋" w:hAnsi="仿宋" w:hint="eastAsia"/>
          <w:color w:val="000000"/>
          <w:sz w:val="32"/>
          <w:szCs w:val="32"/>
        </w:rPr>
        <w:t>，选取部分中小学校开展实地调查、座谈、访谈，有针对性地开展专题调研</w:t>
      </w:r>
      <w:r>
        <w:rPr>
          <w:rFonts w:ascii="仿宋" w:eastAsia="仿宋" w:hAnsi="仿宋" w:hint="eastAsia"/>
          <w:color w:val="000000"/>
          <w:sz w:val="32"/>
          <w:szCs w:val="32"/>
        </w:rPr>
        <w:t>，将调研</w:t>
      </w:r>
      <w:r w:rsidR="002F476B">
        <w:rPr>
          <w:rFonts w:ascii="仿宋" w:eastAsia="仿宋" w:hAnsi="仿宋" w:hint="eastAsia"/>
          <w:color w:val="000000"/>
          <w:sz w:val="32"/>
          <w:szCs w:val="32"/>
        </w:rPr>
        <w:t>结果</w:t>
      </w:r>
      <w:r>
        <w:rPr>
          <w:rFonts w:ascii="仿宋" w:eastAsia="仿宋" w:hAnsi="仿宋" w:hint="eastAsia"/>
          <w:color w:val="000000"/>
          <w:sz w:val="32"/>
          <w:szCs w:val="32"/>
        </w:rPr>
        <w:t>上报上级教育局党组</w:t>
      </w:r>
      <w:r w:rsidR="00513E7F" w:rsidRPr="00BB1AC5">
        <w:rPr>
          <w:rFonts w:ascii="仿宋" w:eastAsia="仿宋" w:hAnsi="仿宋" w:hint="eastAsia"/>
          <w:color w:val="000000"/>
          <w:sz w:val="32"/>
          <w:szCs w:val="32"/>
        </w:rPr>
        <w:t>。</w:t>
      </w:r>
    </w:p>
    <w:p w:rsidR="00513E7F" w:rsidRPr="00BB1AC5" w:rsidRDefault="00513E7F" w:rsidP="00BB1AC5">
      <w:pPr>
        <w:spacing w:line="560" w:lineRule="exact"/>
        <w:ind w:firstLineChars="200" w:firstLine="640"/>
        <w:rPr>
          <w:rFonts w:ascii="黑体" w:eastAsia="黑体" w:hAnsi="黑体"/>
          <w:color w:val="000000"/>
          <w:sz w:val="32"/>
          <w:szCs w:val="32"/>
        </w:rPr>
      </w:pPr>
      <w:r w:rsidRPr="00BB1AC5">
        <w:rPr>
          <w:rFonts w:ascii="黑体" w:eastAsia="黑体" w:hAnsi="黑体" w:hint="eastAsia"/>
          <w:color w:val="000000"/>
          <w:sz w:val="32"/>
          <w:szCs w:val="32"/>
        </w:rPr>
        <w:t>三、工作要求</w:t>
      </w:r>
    </w:p>
    <w:p w:rsidR="00513E7F" w:rsidRPr="00BB1AC5" w:rsidRDefault="00513E7F" w:rsidP="00BB1AC5">
      <w:pPr>
        <w:spacing w:line="560" w:lineRule="exact"/>
        <w:ind w:firstLineChars="200" w:firstLine="640"/>
        <w:rPr>
          <w:rFonts w:ascii="楷体" w:eastAsia="楷体" w:hAnsi="楷体"/>
          <w:color w:val="000000"/>
          <w:sz w:val="32"/>
          <w:szCs w:val="32"/>
        </w:rPr>
      </w:pPr>
      <w:r w:rsidRPr="00BB1AC5">
        <w:rPr>
          <w:rFonts w:ascii="楷体" w:eastAsia="楷体" w:hAnsi="楷体" w:hint="eastAsia"/>
          <w:color w:val="000000"/>
          <w:sz w:val="32"/>
          <w:szCs w:val="32"/>
        </w:rPr>
        <w:t>（一）拟定调研方案，成立调研组</w:t>
      </w:r>
    </w:p>
    <w:p w:rsidR="00513E7F" w:rsidRPr="00BB1AC5" w:rsidRDefault="00513E7F"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11月上旬，</w:t>
      </w:r>
      <w:r w:rsidR="00456227" w:rsidRPr="00BB1AC5">
        <w:rPr>
          <w:rFonts w:ascii="仿宋" w:eastAsia="仿宋" w:hAnsi="仿宋" w:hint="eastAsia"/>
          <w:color w:val="000000"/>
          <w:sz w:val="32"/>
          <w:szCs w:val="32"/>
        </w:rPr>
        <w:t>市</w:t>
      </w:r>
      <w:r w:rsidRPr="00BB1AC5">
        <w:rPr>
          <w:rFonts w:ascii="仿宋" w:eastAsia="仿宋" w:hAnsi="仿宋" w:hint="eastAsia"/>
          <w:color w:val="000000"/>
          <w:sz w:val="32"/>
          <w:szCs w:val="32"/>
        </w:rPr>
        <w:t>教育局要根据调研提纲，结合实际情况，</w:t>
      </w:r>
      <w:r w:rsidRPr="00BB1AC5">
        <w:rPr>
          <w:rFonts w:ascii="仿宋" w:eastAsia="仿宋" w:hAnsi="仿宋" w:hint="eastAsia"/>
          <w:color w:val="000000"/>
          <w:sz w:val="32"/>
          <w:szCs w:val="32"/>
        </w:rPr>
        <w:lastRenderedPageBreak/>
        <w:t>研究制定专项工作方案，</w:t>
      </w:r>
      <w:r w:rsidR="00D349F9" w:rsidRPr="00BB1AC5">
        <w:rPr>
          <w:rFonts w:ascii="仿宋" w:eastAsia="仿宋" w:hAnsi="仿宋" w:hint="eastAsia"/>
          <w:color w:val="000000"/>
          <w:sz w:val="32"/>
          <w:szCs w:val="32"/>
        </w:rPr>
        <w:t>以</w:t>
      </w:r>
      <w:r w:rsidR="00792416">
        <w:rPr>
          <w:rFonts w:ascii="仿宋_GB2312" w:eastAsia="仿宋_GB2312" w:hAnsi="仿宋" w:hint="eastAsia"/>
          <w:color w:val="000000"/>
          <w:sz w:val="32"/>
          <w:szCs w:val="32"/>
        </w:rPr>
        <w:t>局党组成员、副局长吴振文同志</w:t>
      </w:r>
      <w:r w:rsidR="002F476B">
        <w:rPr>
          <w:rFonts w:ascii="仿宋" w:eastAsia="仿宋" w:hAnsi="仿宋" w:hint="eastAsia"/>
          <w:color w:val="000000"/>
          <w:sz w:val="32"/>
          <w:szCs w:val="32"/>
        </w:rPr>
        <w:t>为组长</w:t>
      </w:r>
      <w:r w:rsidRPr="00BB1AC5">
        <w:rPr>
          <w:rFonts w:ascii="仿宋" w:eastAsia="仿宋" w:hAnsi="仿宋" w:hint="eastAsia"/>
          <w:color w:val="000000"/>
          <w:sz w:val="32"/>
          <w:szCs w:val="32"/>
        </w:rPr>
        <w:t>成立“加强党对教育工作的全</w:t>
      </w:r>
      <w:r w:rsidR="00456227" w:rsidRPr="00BB1AC5">
        <w:rPr>
          <w:rFonts w:ascii="仿宋" w:eastAsia="仿宋" w:hAnsi="仿宋" w:hint="eastAsia"/>
          <w:color w:val="000000"/>
          <w:sz w:val="32"/>
          <w:szCs w:val="32"/>
        </w:rPr>
        <w:t>面领导</w:t>
      </w:r>
      <w:r w:rsidRPr="00BB1AC5">
        <w:rPr>
          <w:rFonts w:ascii="仿宋" w:eastAsia="仿宋" w:hAnsi="仿宋" w:hint="eastAsia"/>
          <w:color w:val="000000"/>
          <w:sz w:val="32"/>
          <w:szCs w:val="32"/>
        </w:rPr>
        <w:t>”专题调研组，找准调研重点，细化调研内容，明确调研安排。</w:t>
      </w:r>
    </w:p>
    <w:p w:rsidR="00456227" w:rsidRPr="00BB1AC5" w:rsidRDefault="00456227" w:rsidP="00BB1AC5">
      <w:pPr>
        <w:spacing w:line="560" w:lineRule="exact"/>
        <w:ind w:firstLineChars="200" w:firstLine="640"/>
        <w:rPr>
          <w:rFonts w:ascii="楷体" w:eastAsia="楷体" w:hAnsi="楷体"/>
          <w:color w:val="000000"/>
          <w:sz w:val="32"/>
          <w:szCs w:val="32"/>
        </w:rPr>
      </w:pPr>
      <w:r w:rsidRPr="00BB1AC5">
        <w:rPr>
          <w:rFonts w:ascii="楷体" w:eastAsia="楷体" w:hAnsi="楷体" w:hint="eastAsia"/>
          <w:color w:val="000000"/>
          <w:sz w:val="32"/>
          <w:szCs w:val="32"/>
        </w:rPr>
        <w:t>（二）开展调研工作</w:t>
      </w:r>
    </w:p>
    <w:p w:rsidR="00456227" w:rsidRPr="00BB1AC5" w:rsidRDefault="00251960"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市</w:t>
      </w:r>
      <w:r w:rsidR="00456227" w:rsidRPr="00BB1AC5">
        <w:rPr>
          <w:rFonts w:ascii="仿宋" w:eastAsia="仿宋" w:hAnsi="仿宋" w:hint="eastAsia"/>
          <w:color w:val="000000"/>
          <w:sz w:val="32"/>
          <w:szCs w:val="32"/>
        </w:rPr>
        <w:t>教育局在11月</w:t>
      </w:r>
      <w:r w:rsidRPr="00BB1AC5">
        <w:rPr>
          <w:rFonts w:ascii="仿宋" w:eastAsia="仿宋" w:hAnsi="仿宋" w:hint="eastAsia"/>
          <w:color w:val="000000"/>
          <w:sz w:val="32"/>
          <w:szCs w:val="32"/>
        </w:rPr>
        <w:t>1</w:t>
      </w:r>
      <w:r w:rsidR="00FC31F9" w:rsidRPr="00BB1AC5">
        <w:rPr>
          <w:rFonts w:ascii="仿宋" w:eastAsia="仿宋" w:hAnsi="仿宋" w:hint="eastAsia"/>
          <w:color w:val="000000"/>
          <w:sz w:val="32"/>
          <w:szCs w:val="32"/>
        </w:rPr>
        <w:t>5</w:t>
      </w:r>
      <w:r w:rsidR="00456227" w:rsidRPr="00BB1AC5">
        <w:rPr>
          <w:rFonts w:ascii="仿宋" w:eastAsia="仿宋" w:hAnsi="仿宋" w:hint="eastAsia"/>
          <w:color w:val="000000"/>
          <w:sz w:val="32"/>
          <w:szCs w:val="32"/>
        </w:rPr>
        <w:t>日前，以实地调研、集中座谈等形式开展调研。市教育局根据实际情况选取部分中小学校开展实地调查、座谈、访谈，有针对性地开展专题</w:t>
      </w:r>
      <w:r w:rsidRPr="00BB1AC5">
        <w:rPr>
          <w:rFonts w:ascii="仿宋" w:eastAsia="仿宋" w:hAnsi="仿宋" w:hint="eastAsia"/>
          <w:color w:val="000000"/>
          <w:sz w:val="32"/>
          <w:szCs w:val="32"/>
        </w:rPr>
        <w:t>调研</w:t>
      </w:r>
      <w:r w:rsidR="00456227" w:rsidRPr="00BB1AC5">
        <w:rPr>
          <w:rFonts w:ascii="仿宋" w:eastAsia="仿宋" w:hAnsi="仿宋" w:cs="仿宋_GB2312" w:hint="eastAsia"/>
          <w:color w:val="000000"/>
          <w:sz w:val="32"/>
          <w:szCs w:val="32"/>
        </w:rPr>
        <w:t>。</w:t>
      </w:r>
    </w:p>
    <w:p w:rsidR="00456227" w:rsidRPr="002F476B" w:rsidRDefault="00456227" w:rsidP="00BB1AC5">
      <w:pPr>
        <w:spacing w:line="560" w:lineRule="exact"/>
        <w:ind w:firstLineChars="200" w:firstLine="640"/>
        <w:rPr>
          <w:rFonts w:ascii="楷体" w:eastAsia="楷体" w:hAnsi="楷体"/>
          <w:color w:val="000000"/>
          <w:sz w:val="32"/>
          <w:szCs w:val="32"/>
        </w:rPr>
      </w:pPr>
      <w:r w:rsidRPr="002F476B">
        <w:rPr>
          <w:rFonts w:ascii="楷体" w:eastAsia="楷体" w:hAnsi="楷体" w:hint="eastAsia"/>
          <w:color w:val="000000"/>
          <w:sz w:val="32"/>
          <w:szCs w:val="32"/>
        </w:rPr>
        <w:t>（三）形成调研报告</w:t>
      </w:r>
    </w:p>
    <w:p w:rsidR="00456227" w:rsidRPr="00BB1AC5" w:rsidRDefault="00251960" w:rsidP="002F476B">
      <w:pPr>
        <w:spacing w:line="560" w:lineRule="exact"/>
        <w:ind w:firstLineChars="200" w:firstLine="640"/>
        <w:rPr>
          <w:rFonts w:ascii="仿宋" w:eastAsia="仿宋" w:hAnsi="仿宋"/>
          <w:color w:val="000000"/>
          <w:sz w:val="32"/>
          <w:szCs w:val="32"/>
        </w:rPr>
      </w:pPr>
      <w:r w:rsidRPr="002F476B">
        <w:rPr>
          <w:rFonts w:ascii="仿宋" w:eastAsia="仿宋" w:hAnsi="仿宋" w:hint="eastAsia"/>
          <w:color w:val="000000"/>
          <w:sz w:val="32"/>
          <w:szCs w:val="32"/>
        </w:rPr>
        <w:t>市</w:t>
      </w:r>
      <w:r w:rsidR="00456227" w:rsidRPr="002F476B">
        <w:rPr>
          <w:rFonts w:ascii="仿宋" w:eastAsia="仿宋" w:hAnsi="仿宋" w:hint="eastAsia"/>
          <w:color w:val="000000"/>
          <w:sz w:val="32"/>
          <w:szCs w:val="32"/>
        </w:rPr>
        <w:t>教育局</w:t>
      </w:r>
      <w:r w:rsidR="00267D33">
        <w:rPr>
          <w:rFonts w:ascii="仿宋" w:eastAsia="仿宋" w:hAnsi="仿宋" w:hint="eastAsia"/>
          <w:color w:val="000000"/>
          <w:sz w:val="32"/>
          <w:szCs w:val="32"/>
        </w:rPr>
        <w:t>到部分基层</w:t>
      </w:r>
      <w:r w:rsidR="00165BD2">
        <w:rPr>
          <w:rFonts w:ascii="仿宋" w:eastAsia="仿宋" w:hAnsi="仿宋" w:hint="eastAsia"/>
          <w:color w:val="000000"/>
          <w:sz w:val="32"/>
          <w:szCs w:val="32"/>
        </w:rPr>
        <w:t>学校</w:t>
      </w:r>
      <w:r w:rsidR="00267D33">
        <w:rPr>
          <w:rFonts w:ascii="仿宋" w:eastAsia="仿宋" w:hAnsi="仿宋" w:hint="eastAsia"/>
          <w:color w:val="000000"/>
          <w:sz w:val="32"/>
          <w:szCs w:val="32"/>
        </w:rPr>
        <w:t>党组织进行专题调研，</w:t>
      </w:r>
      <w:r w:rsidR="00A3556E">
        <w:rPr>
          <w:rFonts w:ascii="仿宋" w:eastAsia="仿宋" w:hAnsi="仿宋" w:hint="eastAsia"/>
          <w:color w:val="000000"/>
          <w:sz w:val="32"/>
          <w:szCs w:val="32"/>
        </w:rPr>
        <w:t>根据各</w:t>
      </w:r>
      <w:r w:rsidR="00165BD2">
        <w:rPr>
          <w:rFonts w:ascii="仿宋" w:eastAsia="仿宋" w:hAnsi="仿宋" w:hint="eastAsia"/>
          <w:color w:val="000000"/>
          <w:sz w:val="32"/>
          <w:szCs w:val="32"/>
        </w:rPr>
        <w:t>基层单位党组织的</w:t>
      </w:r>
      <w:r w:rsidR="00A3556E">
        <w:rPr>
          <w:rFonts w:ascii="仿宋" w:eastAsia="仿宋" w:hAnsi="仿宋" w:hint="eastAsia"/>
          <w:color w:val="000000"/>
          <w:sz w:val="32"/>
          <w:szCs w:val="32"/>
        </w:rPr>
        <w:t>调研材料形成专题调研报告，并报江门市教育局</w:t>
      </w:r>
      <w:r w:rsidR="00165BD2">
        <w:rPr>
          <w:rFonts w:ascii="仿宋" w:eastAsia="仿宋" w:hAnsi="仿宋" w:hint="eastAsia"/>
          <w:color w:val="000000"/>
          <w:sz w:val="32"/>
          <w:szCs w:val="32"/>
        </w:rPr>
        <w:t>党组</w:t>
      </w:r>
      <w:r w:rsidR="00A3556E">
        <w:rPr>
          <w:rFonts w:ascii="仿宋" w:eastAsia="仿宋" w:hAnsi="仿宋" w:hint="eastAsia"/>
          <w:color w:val="000000"/>
          <w:sz w:val="32"/>
          <w:szCs w:val="32"/>
        </w:rPr>
        <w:t>。</w:t>
      </w:r>
    </w:p>
    <w:p w:rsidR="002F476B" w:rsidRPr="006B1E46" w:rsidRDefault="00E12208" w:rsidP="00E12208">
      <w:pPr>
        <w:spacing w:line="52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联系人:</w:t>
      </w:r>
      <w:proofErr w:type="gramStart"/>
      <w:r w:rsidR="002F476B">
        <w:rPr>
          <w:rFonts w:ascii="仿宋_GB2312" w:eastAsia="仿宋_GB2312" w:hAnsi="仿宋" w:hint="eastAsia"/>
          <w:color w:val="000000"/>
          <w:sz w:val="32"/>
          <w:szCs w:val="32"/>
        </w:rPr>
        <w:t>胡帆</w:t>
      </w:r>
      <w:proofErr w:type="gramEnd"/>
      <w:r>
        <w:rPr>
          <w:rFonts w:ascii="仿宋_GB2312" w:eastAsia="仿宋_GB2312" w:hAnsi="仿宋" w:hint="eastAsia"/>
          <w:color w:val="000000"/>
          <w:sz w:val="32"/>
          <w:szCs w:val="32"/>
        </w:rPr>
        <w:t>,电话:</w:t>
      </w:r>
      <w:r w:rsidR="002F476B" w:rsidRPr="006B1E46">
        <w:rPr>
          <w:rFonts w:ascii="仿宋_GB2312" w:eastAsia="仿宋_GB2312" w:hAnsi="仿宋" w:hint="eastAsia"/>
          <w:color w:val="000000"/>
          <w:sz w:val="32"/>
          <w:szCs w:val="32"/>
        </w:rPr>
        <w:t>5533956</w:t>
      </w:r>
      <w:r>
        <w:rPr>
          <w:rFonts w:ascii="仿宋_GB2312" w:eastAsia="仿宋_GB2312" w:hAnsi="仿宋" w:hint="eastAsia"/>
          <w:color w:val="000000"/>
          <w:sz w:val="32"/>
          <w:szCs w:val="32"/>
        </w:rPr>
        <w:t>邮箱:</w:t>
      </w:r>
      <w:r w:rsidR="002F476B" w:rsidRPr="006B1E46">
        <w:rPr>
          <w:rFonts w:ascii="仿宋_GB2312" w:eastAsia="仿宋_GB2312" w:hAnsi="仿宋" w:hint="eastAsia"/>
          <w:color w:val="000000"/>
          <w:sz w:val="32"/>
          <w:szCs w:val="32"/>
        </w:rPr>
        <w:t>dwb5533956@126.com</w:t>
      </w:r>
      <w:r>
        <w:rPr>
          <w:rFonts w:ascii="仿宋_GB2312" w:eastAsia="仿宋_GB2312" w:hAnsi="仿宋" w:hint="eastAsia"/>
          <w:color w:val="000000"/>
          <w:sz w:val="32"/>
          <w:szCs w:val="32"/>
        </w:rPr>
        <w:t>。</w:t>
      </w:r>
    </w:p>
    <w:p w:rsidR="002F476B" w:rsidRPr="00BB1AC5" w:rsidRDefault="002F476B" w:rsidP="002F476B">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w:t>
      </w:r>
    </w:p>
    <w:p w:rsidR="00BB1AC5" w:rsidRPr="00BB1AC5" w:rsidRDefault="00456227" w:rsidP="00920D67">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附件：</w:t>
      </w:r>
      <w:r w:rsidR="00BB1AC5" w:rsidRPr="00BB1AC5">
        <w:rPr>
          <w:rFonts w:ascii="仿宋" w:eastAsia="仿宋" w:hAnsi="仿宋" w:hint="eastAsia"/>
          <w:color w:val="000000"/>
          <w:sz w:val="32"/>
          <w:szCs w:val="32"/>
        </w:rPr>
        <w:t>各基层学校党组织调研提纲</w:t>
      </w:r>
    </w:p>
    <w:p w:rsidR="00FC31F9" w:rsidRDefault="00FC31F9" w:rsidP="00BB1AC5">
      <w:pPr>
        <w:spacing w:line="560" w:lineRule="exact"/>
        <w:jc w:val="right"/>
        <w:rPr>
          <w:rFonts w:ascii="仿宋" w:eastAsia="仿宋" w:hAnsi="仿宋"/>
          <w:color w:val="000000"/>
          <w:sz w:val="32"/>
          <w:szCs w:val="32"/>
        </w:rPr>
      </w:pPr>
    </w:p>
    <w:p w:rsidR="00BB1AC5" w:rsidRPr="00BB1AC5" w:rsidRDefault="00BB1AC5" w:rsidP="00BB1AC5">
      <w:pPr>
        <w:spacing w:line="560" w:lineRule="exact"/>
        <w:jc w:val="right"/>
        <w:rPr>
          <w:rFonts w:ascii="仿宋" w:eastAsia="仿宋" w:hAnsi="仿宋"/>
          <w:color w:val="000000"/>
          <w:sz w:val="32"/>
          <w:szCs w:val="32"/>
        </w:rPr>
      </w:pPr>
    </w:p>
    <w:p w:rsidR="00456227" w:rsidRPr="00BB1AC5" w:rsidRDefault="00036916" w:rsidP="00036916">
      <w:pPr>
        <w:spacing w:line="560" w:lineRule="exact"/>
        <w:ind w:right="320"/>
        <w:jc w:val="right"/>
        <w:rPr>
          <w:rFonts w:ascii="仿宋" w:eastAsia="仿宋" w:hAnsi="仿宋"/>
          <w:color w:val="000000"/>
          <w:sz w:val="32"/>
          <w:szCs w:val="32"/>
        </w:rPr>
      </w:pPr>
      <w:r>
        <w:rPr>
          <w:rFonts w:ascii="仿宋" w:eastAsia="仿宋" w:hAnsi="仿宋" w:hint="eastAsia"/>
          <w:color w:val="000000"/>
          <w:sz w:val="32"/>
          <w:szCs w:val="32"/>
        </w:rPr>
        <w:t>中共台山市教育局委员会</w:t>
      </w:r>
    </w:p>
    <w:p w:rsidR="00FC31F9" w:rsidRPr="00BB1AC5" w:rsidRDefault="00FC31F9" w:rsidP="00BB1AC5">
      <w:pPr>
        <w:spacing w:line="560" w:lineRule="exact"/>
        <w:ind w:right="640"/>
        <w:jc w:val="center"/>
        <w:rPr>
          <w:rFonts w:ascii="仿宋" w:eastAsia="仿宋" w:hAnsi="仿宋"/>
          <w:color w:val="000000"/>
          <w:sz w:val="32"/>
          <w:szCs w:val="32"/>
        </w:rPr>
      </w:pPr>
      <w:r w:rsidRPr="00BB1AC5">
        <w:rPr>
          <w:rFonts w:ascii="仿宋" w:eastAsia="仿宋" w:hAnsi="仿宋" w:hint="eastAsia"/>
          <w:color w:val="000000"/>
          <w:sz w:val="32"/>
          <w:szCs w:val="32"/>
        </w:rPr>
        <w:t xml:space="preserve">                              2018年11月</w:t>
      </w:r>
      <w:r w:rsidR="00AA4E64">
        <w:rPr>
          <w:rFonts w:ascii="仿宋" w:eastAsia="仿宋" w:hAnsi="仿宋" w:hint="eastAsia"/>
          <w:color w:val="000000"/>
          <w:sz w:val="32"/>
          <w:szCs w:val="32"/>
        </w:rPr>
        <w:t>9</w:t>
      </w:r>
      <w:r w:rsidRPr="00BB1AC5">
        <w:rPr>
          <w:rFonts w:ascii="仿宋" w:eastAsia="仿宋" w:hAnsi="仿宋" w:hint="eastAsia"/>
          <w:color w:val="000000"/>
          <w:sz w:val="32"/>
          <w:szCs w:val="32"/>
        </w:rPr>
        <w:t>日</w:t>
      </w:r>
    </w:p>
    <w:p w:rsidR="00456227" w:rsidRPr="00BB1AC5" w:rsidRDefault="00456227" w:rsidP="00BB1AC5">
      <w:pPr>
        <w:spacing w:line="560" w:lineRule="exact"/>
        <w:rPr>
          <w:rFonts w:ascii="仿宋" w:eastAsia="仿宋" w:hAnsi="仿宋"/>
          <w:color w:val="000000"/>
          <w:sz w:val="32"/>
          <w:szCs w:val="32"/>
        </w:rPr>
      </w:pPr>
    </w:p>
    <w:p w:rsidR="002E4FC7" w:rsidRPr="00BB1AC5" w:rsidRDefault="002E4FC7" w:rsidP="00BB1AC5">
      <w:pPr>
        <w:spacing w:line="560" w:lineRule="exact"/>
        <w:rPr>
          <w:rFonts w:ascii="仿宋" w:eastAsia="仿宋" w:hAnsi="仿宋"/>
          <w:color w:val="000000"/>
          <w:sz w:val="32"/>
          <w:szCs w:val="32"/>
        </w:rPr>
      </w:pPr>
    </w:p>
    <w:p w:rsidR="00FC31F9" w:rsidRPr="00BB1AC5" w:rsidRDefault="00FC31F9" w:rsidP="00BB1AC5">
      <w:pPr>
        <w:spacing w:line="560" w:lineRule="exact"/>
        <w:rPr>
          <w:rFonts w:ascii="仿宋" w:eastAsia="仿宋" w:hAnsi="仿宋"/>
          <w:color w:val="000000"/>
          <w:sz w:val="32"/>
          <w:szCs w:val="32"/>
        </w:rPr>
      </w:pPr>
    </w:p>
    <w:p w:rsidR="00FC31F9" w:rsidRDefault="00FC31F9" w:rsidP="00BB1AC5">
      <w:pPr>
        <w:spacing w:line="560" w:lineRule="exact"/>
        <w:rPr>
          <w:rFonts w:ascii="仿宋" w:eastAsia="仿宋" w:hAnsi="仿宋"/>
          <w:color w:val="000000"/>
          <w:sz w:val="32"/>
          <w:szCs w:val="32"/>
        </w:rPr>
      </w:pPr>
    </w:p>
    <w:p w:rsidR="00036916" w:rsidRPr="00BB1AC5" w:rsidRDefault="00036916" w:rsidP="00BB1AC5">
      <w:pPr>
        <w:spacing w:line="560" w:lineRule="exact"/>
        <w:rPr>
          <w:rFonts w:ascii="仿宋" w:eastAsia="仿宋" w:hAnsi="仿宋"/>
          <w:color w:val="000000"/>
          <w:sz w:val="32"/>
          <w:szCs w:val="32"/>
        </w:rPr>
      </w:pPr>
    </w:p>
    <w:p w:rsidR="00036916" w:rsidRDefault="00036916" w:rsidP="00BB1AC5">
      <w:pPr>
        <w:spacing w:line="560" w:lineRule="exact"/>
        <w:rPr>
          <w:rFonts w:ascii="黑体" w:eastAsia="黑体" w:hAnsi="黑体"/>
          <w:color w:val="000000"/>
          <w:sz w:val="32"/>
          <w:szCs w:val="32"/>
        </w:rPr>
      </w:pPr>
    </w:p>
    <w:p w:rsidR="00036916" w:rsidRDefault="00036916" w:rsidP="00BB1AC5">
      <w:pPr>
        <w:spacing w:line="560" w:lineRule="exact"/>
        <w:rPr>
          <w:rFonts w:ascii="黑体" w:eastAsia="黑体" w:hAnsi="黑体"/>
          <w:color w:val="000000"/>
          <w:sz w:val="32"/>
          <w:szCs w:val="32"/>
        </w:rPr>
      </w:pPr>
    </w:p>
    <w:p w:rsidR="00920D67" w:rsidRDefault="00FC31F9" w:rsidP="00BB1AC5">
      <w:pPr>
        <w:spacing w:line="560" w:lineRule="exact"/>
        <w:rPr>
          <w:rFonts w:ascii="黑体" w:eastAsia="黑体" w:hAnsi="黑体"/>
          <w:color w:val="000000"/>
          <w:sz w:val="32"/>
          <w:szCs w:val="32"/>
        </w:rPr>
      </w:pPr>
      <w:r w:rsidRPr="00920D67">
        <w:rPr>
          <w:rFonts w:ascii="黑体" w:eastAsia="黑体" w:hAnsi="黑体" w:hint="eastAsia"/>
          <w:color w:val="000000"/>
          <w:sz w:val="32"/>
          <w:szCs w:val="32"/>
        </w:rPr>
        <w:t>附件</w:t>
      </w:r>
    </w:p>
    <w:p w:rsidR="00036916" w:rsidRPr="00920D67" w:rsidRDefault="00036916" w:rsidP="00BB1AC5">
      <w:pPr>
        <w:spacing w:line="560" w:lineRule="exact"/>
        <w:rPr>
          <w:rFonts w:ascii="黑体" w:eastAsia="黑体" w:hAnsi="黑体"/>
          <w:color w:val="000000"/>
          <w:sz w:val="32"/>
          <w:szCs w:val="32"/>
        </w:rPr>
      </w:pPr>
    </w:p>
    <w:p w:rsidR="00FC31F9" w:rsidRPr="00920D67" w:rsidRDefault="00FC31F9" w:rsidP="00920D67">
      <w:pPr>
        <w:spacing w:line="560" w:lineRule="exact"/>
        <w:jc w:val="center"/>
        <w:rPr>
          <w:rFonts w:ascii="方正小标宋简体" w:eastAsia="方正小标宋简体"/>
          <w:color w:val="000000"/>
          <w:sz w:val="44"/>
          <w:szCs w:val="44"/>
        </w:rPr>
      </w:pPr>
      <w:r w:rsidRPr="00920D67">
        <w:rPr>
          <w:rFonts w:ascii="方正小标宋简体" w:eastAsia="方正小标宋简体" w:hint="eastAsia"/>
          <w:color w:val="000000"/>
          <w:sz w:val="44"/>
          <w:szCs w:val="44"/>
        </w:rPr>
        <w:t>各基层学校党组织调研提纲</w:t>
      </w:r>
    </w:p>
    <w:p w:rsidR="00D93862" w:rsidRPr="00BB1AC5" w:rsidRDefault="00D93862" w:rsidP="00BB1AC5">
      <w:pPr>
        <w:spacing w:line="560" w:lineRule="exact"/>
        <w:ind w:firstLineChars="50" w:firstLine="160"/>
        <w:rPr>
          <w:rFonts w:ascii="仿宋" w:eastAsia="仿宋" w:hAnsi="仿宋"/>
          <w:color w:val="000000"/>
          <w:sz w:val="32"/>
          <w:szCs w:val="32"/>
        </w:rPr>
      </w:pP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w:t>
      </w:r>
      <w:r w:rsidR="007F291C">
        <w:rPr>
          <w:rFonts w:ascii="仿宋" w:eastAsia="仿宋" w:hAnsi="仿宋" w:hint="eastAsia"/>
          <w:color w:val="000000"/>
          <w:sz w:val="32"/>
          <w:szCs w:val="32"/>
        </w:rPr>
        <w:t>各学校党组织</w:t>
      </w:r>
      <w:r w:rsidRPr="00BB1AC5">
        <w:rPr>
          <w:rFonts w:ascii="仿宋" w:eastAsia="仿宋" w:hAnsi="仿宋" w:hint="eastAsia"/>
          <w:color w:val="000000"/>
          <w:sz w:val="32"/>
          <w:szCs w:val="32"/>
        </w:rPr>
        <w:t>学习宣传贯彻习近平总书记在全国教育大会上的重要讲话精神和全国教育大会精神的情况和措施。</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2．推进</w:t>
      </w:r>
      <w:r w:rsidR="007F291C">
        <w:rPr>
          <w:rFonts w:ascii="仿宋" w:eastAsia="仿宋" w:hAnsi="仿宋" w:hint="eastAsia"/>
          <w:color w:val="000000"/>
          <w:sz w:val="32"/>
          <w:szCs w:val="32"/>
        </w:rPr>
        <w:t>我市</w:t>
      </w:r>
      <w:r w:rsidRPr="00BB1AC5">
        <w:rPr>
          <w:rFonts w:ascii="仿宋" w:eastAsia="仿宋" w:hAnsi="仿宋" w:hint="eastAsia"/>
          <w:color w:val="000000"/>
          <w:sz w:val="32"/>
          <w:szCs w:val="32"/>
        </w:rPr>
        <w:t>中小学校党建工作制度化、规范化、信息化品牌化的意见建议。</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3．加强</w:t>
      </w:r>
      <w:r w:rsidR="007F291C">
        <w:rPr>
          <w:rFonts w:ascii="仿宋" w:eastAsia="仿宋" w:hAnsi="仿宋" w:hint="eastAsia"/>
          <w:color w:val="000000"/>
          <w:sz w:val="32"/>
          <w:szCs w:val="32"/>
        </w:rPr>
        <w:t>我市</w:t>
      </w:r>
      <w:r w:rsidRPr="00BB1AC5">
        <w:rPr>
          <w:rFonts w:ascii="仿宋" w:eastAsia="仿宋" w:hAnsi="仿宋" w:hint="eastAsia"/>
          <w:color w:val="000000"/>
          <w:sz w:val="32"/>
          <w:szCs w:val="32"/>
        </w:rPr>
        <w:t>中小学校党建研究工作和</w:t>
      </w:r>
      <w:proofErr w:type="gramStart"/>
      <w:r w:rsidRPr="00BB1AC5">
        <w:rPr>
          <w:rFonts w:ascii="仿宋" w:eastAsia="仿宋" w:hAnsi="仿宋" w:hint="eastAsia"/>
          <w:color w:val="000000"/>
          <w:sz w:val="32"/>
          <w:szCs w:val="32"/>
        </w:rPr>
        <w:t>党建智库建设</w:t>
      </w:r>
      <w:proofErr w:type="gramEnd"/>
      <w:r w:rsidRPr="00BB1AC5">
        <w:rPr>
          <w:rFonts w:ascii="仿宋" w:eastAsia="仿宋" w:hAnsi="仿宋" w:hint="eastAsia"/>
          <w:color w:val="000000"/>
          <w:sz w:val="32"/>
          <w:szCs w:val="32"/>
        </w:rPr>
        <w:t>的意见建议。</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4．目前中小学校实行校长负责制的运行情况如何，有哪些突出问题？存在哪些问题？</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5．中小学校党组织和行政班子的功能定位应如何界定，各自的主要职责任务有哪些？党组织书记、校长的职责应如何界定明确</w:t>
      </w:r>
      <w:r w:rsidR="00816B84">
        <w:rPr>
          <w:rFonts w:ascii="仿宋" w:eastAsia="仿宋" w:hAnsi="仿宋" w:hint="eastAsia"/>
          <w:color w:val="000000"/>
          <w:sz w:val="32"/>
          <w:szCs w:val="32"/>
        </w:rPr>
        <w:t>。</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6．加强党对中小学校的全面领导，应如何处理好坚持党组织领导与保证校长充分行使职权的关系？</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7．组织和行政班子的议事决策制度、工作协调机制应如何明确？需要重点把握哪些问题？</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8．各中小学校是否应推行书记、校长“一肩挑”？</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9．对于规模较小、党员人数较少的学校，或没有单独组建党组织的学校，实施集团化办学的学校等，领导体制和</w:t>
      </w:r>
      <w:r w:rsidRPr="00BB1AC5">
        <w:rPr>
          <w:rFonts w:ascii="仿宋" w:eastAsia="仿宋" w:hAnsi="仿宋" w:hint="eastAsia"/>
          <w:color w:val="000000"/>
          <w:sz w:val="32"/>
          <w:szCs w:val="32"/>
        </w:rPr>
        <w:lastRenderedPageBreak/>
        <w:t>工作机制应如何设置？</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10．各中小学校在划转组织隶属关系中，存在哪些困难？</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11．各地是否落实中小学校党组织书记抓基层党建述职评议？做了哪些具体工作？对市委教育工委、市教育局党委（党组）书记抓基层党建述职评议有什么意见建议？</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12．各中小学校党支部具体发挥了哪些作用？教育局在中小学党支部建设、党员队伍管理上采取了哪些措施？目前还存在哪些突出问题？</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13．各中小学校党组织党建阵地建设情况如何？是否按照</w:t>
      </w:r>
      <w:r w:rsidR="00042D2B" w:rsidRPr="00BB1AC5">
        <w:rPr>
          <w:rFonts w:ascii="仿宋" w:eastAsia="仿宋" w:hAnsi="仿宋" w:hint="eastAsia"/>
          <w:color w:val="000000"/>
          <w:sz w:val="32"/>
          <w:szCs w:val="32"/>
        </w:rPr>
        <w:t>“六有”</w:t>
      </w:r>
      <w:r w:rsidRPr="00BB1AC5">
        <w:rPr>
          <w:rFonts w:ascii="仿宋" w:eastAsia="仿宋" w:hAnsi="仿宋" w:hint="eastAsia"/>
          <w:color w:val="000000"/>
          <w:sz w:val="32"/>
          <w:szCs w:val="32"/>
        </w:rPr>
        <w:t>标准规范建设党员活动室？</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14．近三年来教育系统发展中小学校教师党员工作存在的主要问题、困难及建议</w:t>
      </w:r>
      <w:r w:rsidR="00042D2B" w:rsidRPr="00BB1AC5">
        <w:rPr>
          <w:rFonts w:ascii="仿宋" w:eastAsia="仿宋" w:hAnsi="仿宋" w:hint="eastAsia"/>
          <w:color w:val="000000"/>
          <w:sz w:val="32"/>
          <w:szCs w:val="32"/>
        </w:rPr>
        <w:t>。</w:t>
      </w:r>
    </w:p>
    <w:p w:rsidR="00D93862" w:rsidRPr="00BB1AC5"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15．学校党建经费保障情况如何？是否列入学校年度经费预算</w:t>
      </w:r>
      <w:r w:rsidR="00042D2B" w:rsidRPr="00BB1AC5">
        <w:rPr>
          <w:rFonts w:ascii="仿宋" w:eastAsia="仿宋" w:hAnsi="仿宋" w:hint="eastAsia"/>
          <w:color w:val="000000"/>
          <w:sz w:val="32"/>
          <w:szCs w:val="32"/>
        </w:rPr>
        <w:t>？</w:t>
      </w:r>
    </w:p>
    <w:p w:rsidR="00FC31F9" w:rsidRDefault="00D93862" w:rsidP="00BB1AC5">
      <w:pPr>
        <w:spacing w:line="560" w:lineRule="exact"/>
        <w:ind w:firstLineChars="200" w:firstLine="640"/>
        <w:rPr>
          <w:rFonts w:ascii="仿宋" w:eastAsia="仿宋" w:hAnsi="仿宋"/>
          <w:color w:val="000000"/>
          <w:sz w:val="32"/>
          <w:szCs w:val="32"/>
        </w:rPr>
      </w:pPr>
      <w:r w:rsidRPr="00BB1AC5">
        <w:rPr>
          <w:rFonts w:ascii="仿宋" w:eastAsia="仿宋" w:hAnsi="仿宋" w:hint="eastAsia"/>
          <w:color w:val="000000"/>
          <w:sz w:val="32"/>
          <w:szCs w:val="32"/>
        </w:rPr>
        <w:t>16．</w:t>
      </w:r>
      <w:r w:rsidR="007F291C">
        <w:rPr>
          <w:rFonts w:ascii="仿宋" w:eastAsia="仿宋" w:hAnsi="仿宋" w:hint="eastAsia"/>
          <w:color w:val="000000"/>
          <w:sz w:val="32"/>
          <w:szCs w:val="32"/>
        </w:rPr>
        <w:t>各中小学校</w:t>
      </w:r>
      <w:r w:rsidRPr="00BB1AC5">
        <w:rPr>
          <w:rFonts w:ascii="仿宋" w:eastAsia="仿宋" w:hAnsi="仿宋" w:hint="eastAsia"/>
          <w:color w:val="000000"/>
          <w:sz w:val="32"/>
          <w:szCs w:val="32"/>
        </w:rPr>
        <w:t>实际创建了哪些自主党建品牌活动？在激励校内党建品牌活动方面做了哪些措施？希望在</w:t>
      </w:r>
      <w:r w:rsidR="007F291C">
        <w:rPr>
          <w:rFonts w:ascii="仿宋" w:eastAsia="仿宋" w:hAnsi="仿宋" w:hint="eastAsia"/>
          <w:color w:val="000000"/>
          <w:sz w:val="32"/>
          <w:szCs w:val="32"/>
        </w:rPr>
        <w:t>全市</w:t>
      </w:r>
      <w:r w:rsidRPr="00BB1AC5">
        <w:rPr>
          <w:rFonts w:ascii="仿宋" w:eastAsia="仿宋" w:hAnsi="仿宋" w:hint="eastAsia"/>
          <w:color w:val="000000"/>
          <w:sz w:val="32"/>
          <w:szCs w:val="32"/>
        </w:rPr>
        <w:t>教育系统统一部署哪些党建品牌活动？</w:t>
      </w: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036916" w:rsidRDefault="00036916" w:rsidP="00BB1AC5">
      <w:pPr>
        <w:spacing w:line="560" w:lineRule="exact"/>
        <w:ind w:firstLineChars="200" w:firstLine="640"/>
        <w:rPr>
          <w:rFonts w:ascii="仿宋" w:eastAsia="仿宋" w:hAnsi="仿宋"/>
          <w:color w:val="000000"/>
          <w:sz w:val="32"/>
          <w:szCs w:val="32"/>
        </w:rPr>
      </w:pPr>
    </w:p>
    <w:p w:rsidR="00AA4E64" w:rsidRDefault="00AA4E64" w:rsidP="00036916">
      <w:pPr>
        <w:spacing w:line="560" w:lineRule="exact"/>
        <w:rPr>
          <w:rFonts w:ascii="仿宋" w:eastAsia="仿宋" w:hAnsi="仿宋"/>
          <w:color w:val="000000"/>
          <w:sz w:val="32"/>
          <w:szCs w:val="32"/>
        </w:rPr>
      </w:pPr>
    </w:p>
    <w:p w:rsidR="00036916" w:rsidRPr="00E16E3A" w:rsidRDefault="00036916" w:rsidP="00036916">
      <w:pPr>
        <w:spacing w:line="560" w:lineRule="exact"/>
        <w:rPr>
          <w:rFonts w:ascii="仿宋" w:eastAsia="仿宋" w:hAnsi="仿宋"/>
          <w:color w:val="000000"/>
          <w:sz w:val="32"/>
          <w:szCs w:val="32"/>
        </w:rPr>
      </w:pPr>
      <w:r w:rsidRPr="00E16E3A">
        <w:rPr>
          <w:rFonts w:ascii="黑体" w:eastAsia="黑体" w:hAnsi="黑体" w:hint="eastAsia"/>
          <w:color w:val="000000"/>
          <w:sz w:val="32"/>
          <w:szCs w:val="32"/>
        </w:rPr>
        <w:t>公开方式：</w:t>
      </w:r>
      <w:r w:rsidRPr="00E16E3A">
        <w:rPr>
          <w:rFonts w:ascii="仿宋" w:eastAsia="仿宋" w:hAnsi="仿宋" w:hint="eastAsia"/>
          <w:color w:val="000000"/>
          <w:sz w:val="32"/>
          <w:szCs w:val="32"/>
        </w:rPr>
        <w:t>主动公开</w:t>
      </w:r>
    </w:p>
    <w:p w:rsidR="00AA4E64" w:rsidRPr="00036916" w:rsidRDefault="00AA4E64" w:rsidP="00036916">
      <w:pPr>
        <w:spacing w:line="560" w:lineRule="exact"/>
        <w:rPr>
          <w:rFonts w:ascii="仿宋" w:eastAsia="仿宋" w:hAnsi="仿宋"/>
          <w:color w:val="000000"/>
          <w:sz w:val="28"/>
          <w:szCs w:val="28"/>
        </w:rPr>
      </w:pPr>
    </w:p>
    <w:p w:rsidR="00AA4E64" w:rsidRPr="00AA4E64" w:rsidRDefault="00AA4E64" w:rsidP="00AA4E64">
      <w:pPr>
        <w:pBdr>
          <w:top w:val="single" w:sz="6" w:space="1" w:color="auto"/>
          <w:bottom w:val="single" w:sz="6" w:space="1" w:color="auto"/>
        </w:pBdr>
        <w:spacing w:line="560" w:lineRule="exact"/>
        <w:rPr>
          <w:rFonts w:ascii="仿宋" w:eastAsia="仿宋" w:hAnsi="仿宋"/>
          <w:color w:val="000000"/>
          <w:sz w:val="24"/>
          <w:szCs w:val="24"/>
        </w:rPr>
      </w:pPr>
      <w:r w:rsidRPr="00036916">
        <w:rPr>
          <w:rFonts w:ascii="仿宋" w:eastAsia="仿宋" w:hAnsi="仿宋" w:hint="eastAsia"/>
          <w:color w:val="000000"/>
          <w:sz w:val="28"/>
          <w:szCs w:val="28"/>
        </w:rPr>
        <w:t>中共台山市教育局委员会办公室          2018年11月9日印发</w:t>
      </w:r>
    </w:p>
    <w:p w:rsidR="00036916" w:rsidRPr="00BB1AC5" w:rsidRDefault="00036916" w:rsidP="00AA4E64">
      <w:pPr>
        <w:spacing w:line="560" w:lineRule="exact"/>
        <w:rPr>
          <w:rFonts w:ascii="仿宋" w:eastAsia="仿宋" w:hAnsi="仿宋"/>
          <w:color w:val="000000"/>
          <w:sz w:val="32"/>
          <w:szCs w:val="32"/>
        </w:rPr>
      </w:pPr>
    </w:p>
    <w:sectPr w:rsidR="00036916" w:rsidRPr="00BB1AC5" w:rsidSect="008C13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B0" w:rsidRDefault="008119B0" w:rsidP="00816D38">
      <w:r>
        <w:separator/>
      </w:r>
    </w:p>
  </w:endnote>
  <w:endnote w:type="continuationSeparator" w:id="0">
    <w:p w:rsidR="008119B0" w:rsidRDefault="008119B0" w:rsidP="00816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830"/>
      <w:docPartObj>
        <w:docPartGallery w:val="Page Numbers (Bottom of Page)"/>
        <w:docPartUnique/>
      </w:docPartObj>
    </w:sdtPr>
    <w:sdtEndPr>
      <w:rPr>
        <w:rFonts w:asciiTheme="minorEastAsia" w:hAnsiTheme="minorEastAsia"/>
        <w:sz w:val="28"/>
        <w:szCs w:val="28"/>
      </w:rPr>
    </w:sdtEndPr>
    <w:sdtContent>
      <w:p w:rsidR="00036916" w:rsidRDefault="00036916">
        <w:pPr>
          <w:pStyle w:val="a5"/>
          <w:jc w:val="right"/>
        </w:pPr>
        <w:r w:rsidRPr="00AA4E64">
          <w:rPr>
            <w:rFonts w:asciiTheme="minorEastAsia" w:hAnsiTheme="minorEastAsia" w:hint="eastAsia"/>
            <w:sz w:val="28"/>
            <w:szCs w:val="28"/>
          </w:rPr>
          <w:t>—</w:t>
        </w:r>
        <w:r w:rsidR="006E5D90" w:rsidRPr="00AA4E64">
          <w:rPr>
            <w:rFonts w:asciiTheme="minorEastAsia" w:hAnsiTheme="minorEastAsia"/>
            <w:sz w:val="28"/>
            <w:szCs w:val="28"/>
          </w:rPr>
          <w:fldChar w:fldCharType="begin"/>
        </w:r>
        <w:r w:rsidRPr="00AA4E64">
          <w:rPr>
            <w:rFonts w:asciiTheme="minorEastAsia" w:hAnsiTheme="minorEastAsia"/>
            <w:sz w:val="28"/>
            <w:szCs w:val="28"/>
          </w:rPr>
          <w:instrText xml:space="preserve"> PAGE   \* MERGEFORMAT </w:instrText>
        </w:r>
        <w:r w:rsidR="006E5D90" w:rsidRPr="00AA4E64">
          <w:rPr>
            <w:rFonts w:asciiTheme="minorEastAsia" w:hAnsiTheme="minorEastAsia"/>
            <w:sz w:val="28"/>
            <w:szCs w:val="28"/>
          </w:rPr>
          <w:fldChar w:fldCharType="separate"/>
        </w:r>
        <w:r w:rsidR="00165BD2" w:rsidRPr="00165BD2">
          <w:rPr>
            <w:rFonts w:asciiTheme="minorEastAsia" w:hAnsiTheme="minorEastAsia"/>
            <w:noProof/>
            <w:sz w:val="28"/>
            <w:szCs w:val="28"/>
            <w:lang w:val="zh-CN"/>
          </w:rPr>
          <w:t>4</w:t>
        </w:r>
        <w:r w:rsidR="006E5D90" w:rsidRPr="00AA4E64">
          <w:rPr>
            <w:rFonts w:asciiTheme="minorEastAsia" w:hAnsiTheme="minorEastAsia"/>
            <w:sz w:val="28"/>
            <w:szCs w:val="28"/>
          </w:rPr>
          <w:fldChar w:fldCharType="end"/>
        </w:r>
        <w:r w:rsidRPr="00AA4E64">
          <w:rPr>
            <w:rFonts w:asciiTheme="minorEastAsia" w:hAnsiTheme="minorEastAsia" w:hint="eastAsia"/>
            <w:sz w:val="28"/>
            <w:szCs w:val="28"/>
          </w:rPr>
          <w:t>—</w:t>
        </w:r>
      </w:p>
    </w:sdtContent>
  </w:sdt>
  <w:p w:rsidR="00036916" w:rsidRDefault="000369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B0" w:rsidRDefault="008119B0" w:rsidP="00816D38">
      <w:r>
        <w:separator/>
      </w:r>
    </w:p>
  </w:footnote>
  <w:footnote w:type="continuationSeparator" w:id="0">
    <w:p w:rsidR="008119B0" w:rsidRDefault="008119B0" w:rsidP="00816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7B1D"/>
    <w:multiLevelType w:val="hybridMultilevel"/>
    <w:tmpl w:val="E68E8A56"/>
    <w:lvl w:ilvl="0" w:tplc="051697E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D38"/>
    <w:rsid w:val="00036916"/>
    <w:rsid w:val="00042D2B"/>
    <w:rsid w:val="00091D87"/>
    <w:rsid w:val="00165BD2"/>
    <w:rsid w:val="00251960"/>
    <w:rsid w:val="00267D33"/>
    <w:rsid w:val="002E4FC7"/>
    <w:rsid w:val="002F476B"/>
    <w:rsid w:val="00330B70"/>
    <w:rsid w:val="003F7A3F"/>
    <w:rsid w:val="00456227"/>
    <w:rsid w:val="00513E7F"/>
    <w:rsid w:val="00563061"/>
    <w:rsid w:val="0065366D"/>
    <w:rsid w:val="006E5D90"/>
    <w:rsid w:val="006E6C26"/>
    <w:rsid w:val="00792416"/>
    <w:rsid w:val="007A2F76"/>
    <w:rsid w:val="007C0E41"/>
    <w:rsid w:val="007F291C"/>
    <w:rsid w:val="00802595"/>
    <w:rsid w:val="008119B0"/>
    <w:rsid w:val="00816B84"/>
    <w:rsid w:val="00816D38"/>
    <w:rsid w:val="008C1374"/>
    <w:rsid w:val="00920D67"/>
    <w:rsid w:val="00961557"/>
    <w:rsid w:val="00A3556E"/>
    <w:rsid w:val="00AA4E64"/>
    <w:rsid w:val="00AD5AD3"/>
    <w:rsid w:val="00B566A7"/>
    <w:rsid w:val="00BB1AC5"/>
    <w:rsid w:val="00BD5626"/>
    <w:rsid w:val="00C25A54"/>
    <w:rsid w:val="00D349F9"/>
    <w:rsid w:val="00D35D0C"/>
    <w:rsid w:val="00D9322E"/>
    <w:rsid w:val="00D93862"/>
    <w:rsid w:val="00D94E6B"/>
    <w:rsid w:val="00DC4721"/>
    <w:rsid w:val="00E033D5"/>
    <w:rsid w:val="00E12208"/>
    <w:rsid w:val="00E16E3A"/>
    <w:rsid w:val="00F35414"/>
    <w:rsid w:val="00F4142A"/>
    <w:rsid w:val="00FA1F6A"/>
    <w:rsid w:val="00FC3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link w:val="1Char"/>
    <w:qFormat/>
    <w:rsid w:val="00330B70"/>
    <w:pPr>
      <w:widowControl w:val="0"/>
      <w:jc w:val="both"/>
    </w:pPr>
    <w:rPr>
      <w:rFonts w:ascii="Courier New" w:eastAsia="宋体" w:hAnsi="Courier New" w:cs="Courier New"/>
      <w:szCs w:val="21"/>
    </w:rPr>
  </w:style>
  <w:style w:type="paragraph" w:styleId="a3">
    <w:name w:val="Plain Text"/>
    <w:basedOn w:val="a"/>
    <w:link w:val="Char"/>
    <w:uiPriority w:val="99"/>
    <w:semiHidden/>
    <w:unhideWhenUsed/>
    <w:rsid w:val="00330B70"/>
    <w:rPr>
      <w:rFonts w:ascii="宋体" w:hAnsi="Courier New" w:cs="Courier New"/>
      <w:szCs w:val="21"/>
    </w:rPr>
  </w:style>
  <w:style w:type="character" w:customStyle="1" w:styleId="Char">
    <w:name w:val="纯文本 Char"/>
    <w:basedOn w:val="a0"/>
    <w:link w:val="a3"/>
    <w:uiPriority w:val="99"/>
    <w:semiHidden/>
    <w:rsid w:val="00330B70"/>
    <w:rPr>
      <w:rFonts w:ascii="宋体" w:eastAsia="宋体" w:hAnsi="Courier New" w:cs="Courier New"/>
      <w:szCs w:val="21"/>
    </w:rPr>
  </w:style>
  <w:style w:type="character" w:customStyle="1" w:styleId="1Char">
    <w:name w:val="样式1 Char"/>
    <w:basedOn w:val="Char"/>
    <w:link w:val="1"/>
    <w:rsid w:val="00330B70"/>
    <w:rPr>
      <w:rFonts w:ascii="Courier New"/>
    </w:rPr>
  </w:style>
  <w:style w:type="paragraph" w:styleId="a4">
    <w:name w:val="header"/>
    <w:basedOn w:val="a"/>
    <w:link w:val="Char0"/>
    <w:uiPriority w:val="99"/>
    <w:semiHidden/>
    <w:unhideWhenUsed/>
    <w:rsid w:val="00816D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16D38"/>
    <w:rPr>
      <w:sz w:val="18"/>
      <w:szCs w:val="18"/>
    </w:rPr>
  </w:style>
  <w:style w:type="paragraph" w:styleId="a5">
    <w:name w:val="footer"/>
    <w:basedOn w:val="a"/>
    <w:link w:val="Char1"/>
    <w:uiPriority w:val="99"/>
    <w:unhideWhenUsed/>
    <w:rsid w:val="00816D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816D38"/>
    <w:rPr>
      <w:sz w:val="18"/>
      <w:szCs w:val="18"/>
    </w:rPr>
  </w:style>
  <w:style w:type="paragraph" w:styleId="a6">
    <w:name w:val="List Paragraph"/>
    <w:basedOn w:val="a"/>
    <w:uiPriority w:val="34"/>
    <w:qFormat/>
    <w:rsid w:val="00513E7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2018-11-09T01:48:00Z</cp:lastPrinted>
  <dcterms:created xsi:type="dcterms:W3CDTF">2018-11-07T09:07:00Z</dcterms:created>
  <dcterms:modified xsi:type="dcterms:W3CDTF">2018-11-09T01:52:00Z</dcterms:modified>
</cp:coreProperties>
</file>