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1C64" w:rsidRPr="0017348B" w:rsidRDefault="00251C64" w:rsidP="00043A0B">
      <w:pPr>
        <w:spacing w:line="560" w:lineRule="exact"/>
        <w:rPr>
          <w:rFonts w:ascii="仿宋" w:eastAsia="仿宋" w:hAnsi="仿宋"/>
          <w:color w:val="000000"/>
          <w:sz w:val="32"/>
          <w:szCs w:val="32"/>
        </w:rPr>
      </w:pPr>
    </w:p>
    <w:p w:rsidR="00043A0B" w:rsidRPr="0017348B" w:rsidRDefault="00043A0B" w:rsidP="00043A0B">
      <w:pPr>
        <w:spacing w:line="560" w:lineRule="exact"/>
        <w:rPr>
          <w:rFonts w:ascii="仿宋" w:eastAsia="仿宋" w:hAnsi="仿宋"/>
          <w:color w:val="000000"/>
          <w:sz w:val="32"/>
          <w:szCs w:val="32"/>
        </w:rPr>
      </w:pPr>
    </w:p>
    <w:p w:rsidR="00043A0B" w:rsidRPr="0017348B" w:rsidRDefault="00043A0B" w:rsidP="00C6108B">
      <w:pPr>
        <w:spacing w:line="480" w:lineRule="exact"/>
        <w:rPr>
          <w:rFonts w:ascii="仿宋" w:eastAsia="仿宋" w:hAnsi="仿宋"/>
          <w:color w:val="000000"/>
          <w:sz w:val="32"/>
          <w:szCs w:val="32"/>
        </w:rPr>
      </w:pPr>
    </w:p>
    <w:p w:rsidR="00E52B8C" w:rsidRPr="0017348B" w:rsidRDefault="00E52B8C" w:rsidP="00E52B8C">
      <w:pPr>
        <w:spacing w:line="360" w:lineRule="exact"/>
        <w:rPr>
          <w:rFonts w:ascii="仿宋" w:eastAsia="仿宋" w:hAnsi="仿宋"/>
          <w:color w:val="000000"/>
          <w:sz w:val="32"/>
          <w:szCs w:val="32"/>
        </w:rPr>
      </w:pPr>
    </w:p>
    <w:p w:rsidR="00043A0B" w:rsidRPr="00D5501D" w:rsidRDefault="00ED6C45" w:rsidP="005A7368">
      <w:pPr>
        <w:spacing w:line="560" w:lineRule="exact"/>
        <w:ind w:leftChars="152" w:left="319" w:rightChars="152" w:right="319"/>
        <w:jc w:val="center"/>
        <w:rPr>
          <w:rFonts w:ascii="仿宋_GB2312" w:eastAsia="仿宋_GB2312" w:hAnsi="仿宋"/>
          <w:color w:val="000000"/>
          <w:sz w:val="32"/>
          <w:szCs w:val="32"/>
        </w:rPr>
      </w:pPr>
      <w:proofErr w:type="gramStart"/>
      <w:r w:rsidRPr="00D5501D">
        <w:rPr>
          <w:rFonts w:ascii="仿宋_GB2312" w:eastAsia="仿宋_GB2312" w:hAnsi="仿宋" w:hint="eastAsia"/>
          <w:color w:val="000000"/>
          <w:sz w:val="32"/>
          <w:szCs w:val="32"/>
        </w:rPr>
        <w:t>台</w:t>
      </w:r>
      <w:r w:rsidR="00D17C0B" w:rsidRPr="00D5501D">
        <w:rPr>
          <w:rFonts w:ascii="仿宋_GB2312" w:eastAsia="仿宋_GB2312" w:hAnsi="仿宋" w:hint="eastAsia"/>
          <w:color w:val="000000"/>
          <w:sz w:val="32"/>
          <w:szCs w:val="32"/>
        </w:rPr>
        <w:t>教党字</w:t>
      </w:r>
      <w:proofErr w:type="gramEnd"/>
      <w:r w:rsidRPr="00D5501D">
        <w:rPr>
          <w:rFonts w:ascii="仿宋_GB2312" w:eastAsia="仿宋_GB2312" w:hAnsi="仿宋" w:hint="eastAsia"/>
          <w:color w:val="000000"/>
          <w:sz w:val="32"/>
          <w:szCs w:val="32"/>
        </w:rPr>
        <w:t>〔201</w:t>
      </w:r>
      <w:r w:rsidR="00C0423E">
        <w:rPr>
          <w:rFonts w:ascii="仿宋_GB2312" w:eastAsia="仿宋_GB2312" w:hAnsi="仿宋" w:hint="eastAsia"/>
          <w:color w:val="000000"/>
          <w:sz w:val="32"/>
          <w:szCs w:val="32"/>
        </w:rPr>
        <w:t>8</w:t>
      </w:r>
      <w:r w:rsidRPr="00D5501D">
        <w:rPr>
          <w:rFonts w:ascii="仿宋_GB2312" w:eastAsia="仿宋_GB2312" w:hAnsi="仿宋" w:hint="eastAsia"/>
          <w:color w:val="000000"/>
          <w:sz w:val="32"/>
          <w:szCs w:val="32"/>
        </w:rPr>
        <w:t>〕</w:t>
      </w:r>
      <w:r w:rsidR="00643B58">
        <w:rPr>
          <w:rFonts w:ascii="仿宋_GB2312" w:eastAsia="仿宋_GB2312" w:hAnsi="仿宋" w:hint="eastAsia"/>
          <w:color w:val="000000"/>
          <w:sz w:val="32"/>
          <w:szCs w:val="32"/>
        </w:rPr>
        <w:t>35</w:t>
      </w:r>
      <w:r w:rsidRPr="00D5501D">
        <w:rPr>
          <w:rFonts w:ascii="仿宋_GB2312" w:eastAsia="仿宋_GB2312" w:hAnsi="仿宋" w:hint="eastAsia"/>
          <w:color w:val="000000"/>
          <w:sz w:val="32"/>
          <w:szCs w:val="32"/>
        </w:rPr>
        <w:t>号</w:t>
      </w:r>
    </w:p>
    <w:p w:rsidR="00043A0B" w:rsidRPr="0017348B" w:rsidRDefault="00043A0B" w:rsidP="00ED49E0">
      <w:pPr>
        <w:spacing w:line="200" w:lineRule="exact"/>
        <w:jc w:val="center"/>
        <w:rPr>
          <w:rFonts w:ascii="仿宋" w:eastAsia="仿宋" w:hAnsi="仿宋"/>
          <w:color w:val="000000"/>
          <w:sz w:val="32"/>
          <w:szCs w:val="32"/>
        </w:rPr>
      </w:pPr>
    </w:p>
    <w:p w:rsidR="00043A0B" w:rsidRPr="0017348B" w:rsidRDefault="00043A0B" w:rsidP="005D0C33">
      <w:pPr>
        <w:spacing w:line="500" w:lineRule="exact"/>
        <w:ind w:firstLineChars="200" w:firstLine="640"/>
        <w:rPr>
          <w:rFonts w:ascii="仿宋" w:eastAsia="仿宋" w:hAnsi="仿宋"/>
          <w:color w:val="000000"/>
          <w:sz w:val="32"/>
          <w:szCs w:val="32"/>
        </w:rPr>
      </w:pPr>
    </w:p>
    <w:p w:rsidR="00293DBA" w:rsidRPr="0017348B" w:rsidRDefault="00293DBA" w:rsidP="005D0C33">
      <w:pPr>
        <w:spacing w:line="500" w:lineRule="exact"/>
        <w:ind w:firstLineChars="200" w:firstLine="640"/>
        <w:rPr>
          <w:rFonts w:ascii="仿宋" w:eastAsia="仿宋" w:hAnsi="仿宋"/>
          <w:color w:val="000000"/>
          <w:sz w:val="32"/>
          <w:szCs w:val="32"/>
        </w:rPr>
      </w:pPr>
    </w:p>
    <w:p w:rsidR="004669EE" w:rsidRDefault="0041713E" w:rsidP="00BF7087">
      <w:pPr>
        <w:spacing w:line="760" w:lineRule="exact"/>
        <w:jc w:val="center"/>
        <w:rPr>
          <w:rFonts w:ascii="方正小标宋简体" w:eastAsia="方正小标宋简体"/>
          <w:color w:val="000000"/>
          <w:w w:val="98"/>
          <w:sz w:val="44"/>
          <w:szCs w:val="44"/>
        </w:rPr>
      </w:pPr>
      <w:r w:rsidRPr="0041713E">
        <w:rPr>
          <w:rFonts w:ascii="方正小标宋简体" w:eastAsia="方正小标宋简体" w:hint="eastAsia"/>
          <w:color w:val="000000"/>
          <w:w w:val="98"/>
          <w:sz w:val="44"/>
          <w:szCs w:val="44"/>
        </w:rPr>
        <w:t>关于印发</w:t>
      </w:r>
      <w:proofErr w:type="gramStart"/>
      <w:r w:rsidRPr="0041713E">
        <w:rPr>
          <w:rFonts w:ascii="方正小标宋简体" w:eastAsia="方正小标宋简体" w:hint="eastAsia"/>
          <w:color w:val="000000"/>
          <w:w w:val="98"/>
          <w:sz w:val="44"/>
          <w:szCs w:val="44"/>
        </w:rPr>
        <w:t>《</w:t>
      </w:r>
      <w:proofErr w:type="gramEnd"/>
      <w:r w:rsidRPr="0041713E">
        <w:rPr>
          <w:rFonts w:ascii="方正小标宋简体" w:eastAsia="方正小标宋简体" w:hint="eastAsia"/>
          <w:color w:val="000000"/>
          <w:w w:val="98"/>
          <w:sz w:val="44"/>
          <w:szCs w:val="44"/>
        </w:rPr>
        <w:t>台山市</w:t>
      </w:r>
      <w:r w:rsidR="009B1BA4">
        <w:rPr>
          <w:rFonts w:ascii="方正小标宋简体" w:eastAsia="方正小标宋简体" w:hint="eastAsia"/>
          <w:color w:val="000000"/>
          <w:w w:val="98"/>
          <w:sz w:val="44"/>
          <w:szCs w:val="44"/>
        </w:rPr>
        <w:t>教育系统</w:t>
      </w:r>
      <w:r w:rsidR="00BF7087">
        <w:rPr>
          <w:rFonts w:ascii="方正小标宋简体" w:eastAsia="方正小标宋简体" w:hint="eastAsia"/>
          <w:color w:val="000000"/>
          <w:w w:val="98"/>
          <w:sz w:val="44"/>
          <w:szCs w:val="44"/>
        </w:rPr>
        <w:t>关于</w:t>
      </w:r>
      <w:r w:rsidR="00BF7087" w:rsidRPr="00BF7087">
        <w:rPr>
          <w:rFonts w:ascii="方正小标宋简体" w:eastAsia="方正小标宋简体" w:hint="eastAsia"/>
          <w:color w:val="000000"/>
          <w:w w:val="98"/>
          <w:sz w:val="44"/>
          <w:szCs w:val="44"/>
        </w:rPr>
        <w:t>贯彻落实</w:t>
      </w:r>
    </w:p>
    <w:p w:rsidR="004669EE" w:rsidRDefault="00BF7087" w:rsidP="00BF7087">
      <w:pPr>
        <w:spacing w:line="760" w:lineRule="exact"/>
        <w:jc w:val="center"/>
        <w:rPr>
          <w:rFonts w:ascii="方正小标宋简体" w:eastAsia="方正小标宋简体"/>
          <w:color w:val="000000"/>
          <w:w w:val="98"/>
          <w:sz w:val="44"/>
          <w:szCs w:val="44"/>
        </w:rPr>
      </w:pPr>
      <w:proofErr w:type="gramStart"/>
      <w:r w:rsidRPr="00BF7087">
        <w:rPr>
          <w:rFonts w:ascii="方正小标宋简体" w:eastAsia="方正小标宋简体" w:hint="eastAsia"/>
          <w:color w:val="000000"/>
          <w:w w:val="98"/>
          <w:sz w:val="44"/>
          <w:szCs w:val="44"/>
        </w:rPr>
        <w:t>〈</w:t>
      </w:r>
      <w:proofErr w:type="gramEnd"/>
      <w:r w:rsidRPr="00BF7087">
        <w:rPr>
          <w:rFonts w:ascii="方正小标宋简体" w:eastAsia="方正小标宋简体" w:hint="eastAsia"/>
          <w:color w:val="000000"/>
          <w:w w:val="98"/>
          <w:sz w:val="44"/>
          <w:szCs w:val="44"/>
        </w:rPr>
        <w:t>广东省加强党的基层组织建设三年行动计划</w:t>
      </w:r>
    </w:p>
    <w:p w:rsidR="00293DBA" w:rsidRPr="0017348B" w:rsidRDefault="00BF7087" w:rsidP="00BF7087">
      <w:pPr>
        <w:spacing w:line="760" w:lineRule="exact"/>
        <w:jc w:val="center"/>
        <w:rPr>
          <w:rFonts w:ascii="方正小标宋简体" w:eastAsia="方正小标宋简体"/>
          <w:color w:val="000000"/>
          <w:w w:val="98"/>
          <w:sz w:val="44"/>
          <w:szCs w:val="44"/>
        </w:rPr>
      </w:pPr>
      <w:r w:rsidRPr="00BF7087">
        <w:rPr>
          <w:rFonts w:ascii="方正小标宋简体" w:eastAsia="方正小标宋简体" w:hint="eastAsia"/>
          <w:color w:val="000000"/>
          <w:w w:val="98"/>
          <w:sz w:val="44"/>
          <w:szCs w:val="44"/>
        </w:rPr>
        <w:t>（2018-2020年）〉</w:t>
      </w:r>
      <w:r>
        <w:rPr>
          <w:rFonts w:ascii="方正小标宋简体" w:eastAsia="方正小标宋简体" w:hint="eastAsia"/>
          <w:color w:val="000000"/>
          <w:w w:val="98"/>
          <w:sz w:val="44"/>
          <w:szCs w:val="44"/>
        </w:rPr>
        <w:t>的实施方案</w:t>
      </w:r>
      <w:r w:rsidR="0041713E" w:rsidRPr="0041713E">
        <w:rPr>
          <w:rFonts w:ascii="方正小标宋简体" w:eastAsia="方正小标宋简体" w:hint="eastAsia"/>
          <w:color w:val="000000"/>
          <w:w w:val="98"/>
          <w:sz w:val="44"/>
          <w:szCs w:val="44"/>
        </w:rPr>
        <w:t>》的通知</w:t>
      </w:r>
    </w:p>
    <w:p w:rsidR="00293DBA" w:rsidRPr="00D5501D" w:rsidRDefault="00293DBA" w:rsidP="00491626">
      <w:pPr>
        <w:spacing w:line="560" w:lineRule="exact"/>
        <w:ind w:firstLineChars="200" w:firstLine="640"/>
        <w:rPr>
          <w:rFonts w:ascii="仿宋_GB2312" w:eastAsia="仿宋_GB2312" w:hAnsi="仿宋"/>
          <w:color w:val="000000"/>
          <w:sz w:val="32"/>
          <w:szCs w:val="32"/>
          <w:shd w:val="clear" w:color="auto" w:fill="FFFFFF"/>
        </w:rPr>
      </w:pPr>
      <w:bookmarkStart w:id="0" w:name="_GoBack"/>
      <w:bookmarkEnd w:id="0"/>
    </w:p>
    <w:p w:rsidR="000B5382" w:rsidRPr="00D5501D" w:rsidRDefault="00BF7087" w:rsidP="00491626">
      <w:pPr>
        <w:spacing w:line="560" w:lineRule="exact"/>
        <w:rPr>
          <w:rFonts w:ascii="仿宋_GB2312" w:eastAsia="仿宋_GB2312"/>
          <w:color w:val="000000"/>
          <w:sz w:val="32"/>
          <w:szCs w:val="32"/>
        </w:rPr>
      </w:pPr>
      <w:r>
        <w:rPr>
          <w:rFonts w:ascii="仿宋_GB2312" w:eastAsia="仿宋_GB2312" w:hint="eastAsia"/>
          <w:color w:val="000000"/>
          <w:sz w:val="32"/>
          <w:szCs w:val="32"/>
        </w:rPr>
        <w:t>局机关党组织及</w:t>
      </w:r>
      <w:r w:rsidR="000B5382" w:rsidRPr="00D5501D">
        <w:rPr>
          <w:rFonts w:ascii="仿宋_GB2312" w:eastAsia="仿宋_GB2312" w:hint="eastAsia"/>
          <w:color w:val="000000"/>
          <w:sz w:val="32"/>
          <w:szCs w:val="32"/>
        </w:rPr>
        <w:t>各</w:t>
      </w:r>
      <w:r>
        <w:rPr>
          <w:rFonts w:ascii="仿宋_GB2312" w:eastAsia="仿宋_GB2312" w:hint="eastAsia"/>
          <w:color w:val="000000"/>
          <w:sz w:val="32"/>
          <w:szCs w:val="32"/>
        </w:rPr>
        <w:t>学校</w:t>
      </w:r>
      <w:r w:rsidR="009B1BA4">
        <w:rPr>
          <w:rFonts w:ascii="仿宋_GB2312" w:eastAsia="仿宋_GB2312" w:hint="eastAsia"/>
          <w:color w:val="000000"/>
          <w:sz w:val="32"/>
          <w:szCs w:val="32"/>
        </w:rPr>
        <w:t>党组织</w:t>
      </w:r>
      <w:r w:rsidR="000B5382" w:rsidRPr="00D5501D">
        <w:rPr>
          <w:rFonts w:ascii="仿宋_GB2312" w:eastAsia="仿宋_GB2312" w:hint="eastAsia"/>
          <w:color w:val="000000"/>
          <w:sz w:val="32"/>
          <w:szCs w:val="32"/>
        </w:rPr>
        <w:t>：</w:t>
      </w:r>
    </w:p>
    <w:p w:rsidR="009B1BA4" w:rsidRPr="006E264D" w:rsidRDefault="00491626" w:rsidP="004916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现将</w:t>
      </w:r>
      <w:r w:rsidR="006E264D" w:rsidRPr="006E264D">
        <w:rPr>
          <w:rFonts w:ascii="仿宋_GB2312" w:eastAsia="仿宋_GB2312" w:hAnsi="仿宋_GB2312" w:cs="仿宋_GB2312" w:hint="eastAsia"/>
          <w:sz w:val="32"/>
          <w:szCs w:val="32"/>
        </w:rPr>
        <w:t>《台山市教育系统关于贯彻落实〈广东省加强党的基层组织建设三年行动计划（2018-2020年）〉的实施方案》</w:t>
      </w:r>
      <w:r w:rsidR="000C298F" w:rsidRPr="006E264D">
        <w:rPr>
          <w:rFonts w:ascii="仿宋_GB2312" w:eastAsia="仿宋_GB2312" w:hAnsi="仿宋_GB2312" w:cs="仿宋_GB2312" w:hint="eastAsia"/>
          <w:sz w:val="32"/>
          <w:szCs w:val="32"/>
        </w:rPr>
        <w:t>，现</w:t>
      </w:r>
      <w:r w:rsidR="009B1BA4" w:rsidRPr="006E264D">
        <w:rPr>
          <w:rFonts w:ascii="仿宋_GB2312" w:eastAsia="仿宋_GB2312" w:hAnsi="仿宋_GB2312" w:cs="仿宋_GB2312" w:hint="eastAsia"/>
          <w:sz w:val="32"/>
          <w:szCs w:val="32"/>
        </w:rPr>
        <w:t>印发给你们，请</w:t>
      </w:r>
      <w:r>
        <w:rPr>
          <w:rFonts w:ascii="仿宋_GB2312" w:eastAsia="仿宋_GB2312" w:hAnsi="仿宋_GB2312" w:cs="仿宋_GB2312" w:hint="eastAsia"/>
          <w:sz w:val="32"/>
          <w:szCs w:val="32"/>
        </w:rPr>
        <w:t>结合实际认真贯彻执行</w:t>
      </w:r>
      <w:r w:rsidR="009B1BA4" w:rsidRPr="006E264D">
        <w:rPr>
          <w:rFonts w:ascii="仿宋_GB2312" w:eastAsia="仿宋_GB2312" w:hAnsi="仿宋_GB2312" w:cs="仿宋_GB2312" w:hint="eastAsia"/>
          <w:sz w:val="32"/>
          <w:szCs w:val="32"/>
        </w:rPr>
        <w:t>。</w:t>
      </w:r>
    </w:p>
    <w:p w:rsidR="000B5382" w:rsidRPr="00D5501D" w:rsidRDefault="000B5382" w:rsidP="00491626">
      <w:pPr>
        <w:spacing w:line="560" w:lineRule="exact"/>
        <w:ind w:firstLineChars="200" w:firstLine="640"/>
        <w:rPr>
          <w:rFonts w:ascii="仿宋_GB2312" w:eastAsia="仿宋_GB2312" w:hAnsi="仿宋"/>
          <w:color w:val="000000"/>
          <w:sz w:val="32"/>
          <w:szCs w:val="32"/>
        </w:rPr>
      </w:pPr>
    </w:p>
    <w:p w:rsidR="000B5382" w:rsidRPr="00D5501D" w:rsidRDefault="000B5382" w:rsidP="00491626">
      <w:pPr>
        <w:spacing w:line="560" w:lineRule="exact"/>
        <w:ind w:firstLineChars="200" w:firstLine="640"/>
        <w:rPr>
          <w:rFonts w:ascii="仿宋_GB2312" w:eastAsia="仿宋_GB2312" w:hAnsi="仿宋"/>
          <w:color w:val="000000"/>
          <w:sz w:val="32"/>
          <w:szCs w:val="32"/>
        </w:rPr>
      </w:pPr>
    </w:p>
    <w:p w:rsidR="0082403B" w:rsidRPr="00D5501D" w:rsidRDefault="00491626" w:rsidP="00491626">
      <w:pPr>
        <w:wordWrap w:val="0"/>
        <w:spacing w:line="560" w:lineRule="exact"/>
        <w:jc w:val="right"/>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009B1BA4" w:rsidRPr="00D5501D">
        <w:rPr>
          <w:rFonts w:ascii="仿宋_GB2312" w:eastAsia="仿宋_GB2312" w:hAnsi="仿宋" w:hint="eastAsia"/>
          <w:color w:val="000000"/>
          <w:sz w:val="32"/>
          <w:szCs w:val="32"/>
        </w:rPr>
        <w:t>中共台山市教育局</w:t>
      </w:r>
      <w:r w:rsidR="009B1BA4">
        <w:rPr>
          <w:rFonts w:ascii="仿宋_GB2312" w:eastAsia="仿宋_GB2312" w:hAnsi="仿宋" w:hint="eastAsia"/>
          <w:color w:val="000000"/>
          <w:sz w:val="32"/>
          <w:szCs w:val="32"/>
        </w:rPr>
        <w:t>党组</w:t>
      </w:r>
      <w:r>
        <w:rPr>
          <w:rFonts w:ascii="仿宋_GB2312" w:eastAsia="仿宋_GB2312" w:hAnsi="仿宋" w:hint="eastAsia"/>
          <w:color w:val="000000"/>
          <w:sz w:val="32"/>
          <w:szCs w:val="32"/>
        </w:rPr>
        <w:t xml:space="preserve">  </w:t>
      </w:r>
      <w:r w:rsidR="009B1BA4">
        <w:rPr>
          <w:rFonts w:ascii="仿宋_GB2312" w:eastAsia="仿宋_GB2312" w:hAnsi="仿宋" w:hint="eastAsia"/>
          <w:color w:val="000000"/>
          <w:sz w:val="32"/>
          <w:szCs w:val="32"/>
        </w:rPr>
        <w:t xml:space="preserve">   </w:t>
      </w:r>
      <w:r w:rsidR="00935450" w:rsidRPr="00D5501D">
        <w:rPr>
          <w:rFonts w:ascii="仿宋_GB2312" w:eastAsia="仿宋_GB2312" w:hAnsi="仿宋" w:hint="eastAsia"/>
          <w:color w:val="000000"/>
          <w:sz w:val="32"/>
          <w:szCs w:val="32"/>
        </w:rPr>
        <w:t>中共台山市教育局委员会</w:t>
      </w:r>
      <w:r w:rsidR="006324DA" w:rsidRPr="00D5501D">
        <w:rPr>
          <w:rFonts w:ascii="仿宋_GB2312" w:eastAsia="仿宋_GB2312" w:hAnsi="仿宋" w:hint="eastAsia"/>
          <w:color w:val="000000"/>
          <w:sz w:val="32"/>
          <w:szCs w:val="32"/>
        </w:rPr>
        <w:t xml:space="preserve">     </w:t>
      </w:r>
    </w:p>
    <w:p w:rsidR="00192FDB" w:rsidRPr="00D5501D" w:rsidRDefault="0082403B" w:rsidP="00491626">
      <w:pPr>
        <w:wordWrap w:val="0"/>
        <w:spacing w:line="560" w:lineRule="exact"/>
        <w:jc w:val="right"/>
        <w:rPr>
          <w:rFonts w:ascii="仿宋_GB2312" w:eastAsia="仿宋_GB2312" w:hAnsi="仿宋"/>
          <w:color w:val="000000"/>
          <w:sz w:val="32"/>
          <w:szCs w:val="32"/>
        </w:rPr>
      </w:pPr>
      <w:r w:rsidRPr="00D5501D">
        <w:rPr>
          <w:rFonts w:ascii="仿宋_GB2312" w:eastAsia="仿宋_GB2312" w:hAnsi="仿宋" w:hint="eastAsia"/>
          <w:color w:val="000000"/>
          <w:sz w:val="32"/>
          <w:szCs w:val="32"/>
        </w:rPr>
        <w:t>201</w:t>
      </w:r>
      <w:r w:rsidR="009B1BA4">
        <w:rPr>
          <w:rFonts w:ascii="仿宋_GB2312" w:eastAsia="仿宋_GB2312" w:hAnsi="仿宋" w:hint="eastAsia"/>
          <w:color w:val="000000"/>
          <w:sz w:val="32"/>
          <w:szCs w:val="32"/>
        </w:rPr>
        <w:t>8</w:t>
      </w:r>
      <w:r w:rsidRPr="00D5501D">
        <w:rPr>
          <w:rFonts w:ascii="仿宋_GB2312" w:eastAsia="仿宋_GB2312" w:hAnsi="仿宋" w:hint="eastAsia"/>
          <w:color w:val="000000"/>
          <w:sz w:val="32"/>
          <w:szCs w:val="32"/>
        </w:rPr>
        <w:t>年</w:t>
      </w:r>
      <w:r w:rsidR="00557DED">
        <w:rPr>
          <w:rFonts w:ascii="仿宋_GB2312" w:eastAsia="仿宋_GB2312" w:hAnsi="仿宋" w:hint="eastAsia"/>
          <w:color w:val="000000"/>
          <w:sz w:val="32"/>
          <w:szCs w:val="32"/>
        </w:rPr>
        <w:t>8</w:t>
      </w:r>
      <w:r w:rsidRPr="00D5501D">
        <w:rPr>
          <w:rFonts w:ascii="仿宋_GB2312" w:eastAsia="仿宋_GB2312" w:hAnsi="仿宋" w:hint="eastAsia"/>
          <w:color w:val="000000"/>
          <w:sz w:val="32"/>
          <w:szCs w:val="32"/>
        </w:rPr>
        <w:t>月</w:t>
      </w:r>
      <w:r w:rsidR="00643B58">
        <w:rPr>
          <w:rFonts w:ascii="仿宋_GB2312" w:eastAsia="仿宋_GB2312" w:hAnsi="仿宋" w:hint="eastAsia"/>
          <w:color w:val="000000"/>
          <w:sz w:val="32"/>
          <w:szCs w:val="32"/>
        </w:rPr>
        <w:t>24</w:t>
      </w:r>
      <w:r w:rsidRPr="00D5501D">
        <w:rPr>
          <w:rFonts w:ascii="仿宋_GB2312" w:eastAsia="仿宋_GB2312" w:hAnsi="仿宋" w:hint="eastAsia"/>
          <w:color w:val="000000"/>
          <w:sz w:val="32"/>
          <w:szCs w:val="32"/>
        </w:rPr>
        <w:t>日</w:t>
      </w:r>
      <w:r w:rsidR="00491626">
        <w:rPr>
          <w:rFonts w:ascii="仿宋_GB2312" w:eastAsia="仿宋_GB2312" w:hAnsi="仿宋" w:hint="eastAsia"/>
          <w:color w:val="000000"/>
          <w:sz w:val="32"/>
          <w:szCs w:val="32"/>
        </w:rPr>
        <w:t xml:space="preserve">    </w:t>
      </w:r>
      <w:r w:rsidRPr="00D5501D">
        <w:rPr>
          <w:rFonts w:ascii="仿宋_GB2312" w:eastAsia="仿宋_GB2312" w:hAnsi="仿宋" w:hint="eastAsia"/>
          <w:color w:val="000000"/>
          <w:sz w:val="32"/>
          <w:szCs w:val="32"/>
        </w:rPr>
        <w:t xml:space="preserve">   </w:t>
      </w:r>
    </w:p>
    <w:p w:rsidR="00491626" w:rsidRDefault="00491626" w:rsidP="009B1BA4">
      <w:pPr>
        <w:spacing w:line="760" w:lineRule="exact"/>
        <w:jc w:val="center"/>
        <w:rPr>
          <w:rFonts w:ascii="方正小标宋简体" w:eastAsia="方正小标宋简体"/>
          <w:color w:val="000000"/>
          <w:w w:val="98"/>
          <w:sz w:val="44"/>
          <w:szCs w:val="44"/>
        </w:rPr>
      </w:pPr>
    </w:p>
    <w:p w:rsidR="00491626" w:rsidRDefault="00491626" w:rsidP="009B1BA4">
      <w:pPr>
        <w:spacing w:line="760" w:lineRule="exact"/>
        <w:jc w:val="center"/>
        <w:rPr>
          <w:rFonts w:ascii="方正小标宋简体" w:eastAsia="方正小标宋简体"/>
          <w:color w:val="000000"/>
          <w:w w:val="98"/>
          <w:sz w:val="44"/>
          <w:szCs w:val="44"/>
        </w:rPr>
      </w:pPr>
    </w:p>
    <w:p w:rsidR="009B1BA4" w:rsidRPr="0017348B" w:rsidRDefault="00BF7087" w:rsidP="009B1BA4">
      <w:pPr>
        <w:spacing w:line="760" w:lineRule="exact"/>
        <w:jc w:val="center"/>
        <w:rPr>
          <w:rFonts w:ascii="仿宋" w:eastAsia="仿宋" w:hAnsi="仿宋"/>
          <w:color w:val="000000"/>
          <w:sz w:val="32"/>
          <w:szCs w:val="32"/>
        </w:rPr>
      </w:pPr>
      <w:r w:rsidRPr="0041713E">
        <w:rPr>
          <w:rFonts w:ascii="方正小标宋简体" w:eastAsia="方正小标宋简体" w:hint="eastAsia"/>
          <w:color w:val="000000"/>
          <w:w w:val="98"/>
          <w:sz w:val="44"/>
          <w:szCs w:val="44"/>
        </w:rPr>
        <w:lastRenderedPageBreak/>
        <w:t>台山市</w:t>
      </w:r>
      <w:r>
        <w:rPr>
          <w:rFonts w:ascii="方正小标宋简体" w:eastAsia="方正小标宋简体" w:hint="eastAsia"/>
          <w:color w:val="000000"/>
          <w:w w:val="98"/>
          <w:sz w:val="44"/>
          <w:szCs w:val="44"/>
        </w:rPr>
        <w:t>教育系统关于</w:t>
      </w:r>
      <w:r w:rsidRPr="00BF7087">
        <w:rPr>
          <w:rFonts w:ascii="方正小标宋简体" w:eastAsia="方正小标宋简体" w:hint="eastAsia"/>
          <w:color w:val="000000"/>
          <w:w w:val="98"/>
          <w:sz w:val="44"/>
          <w:szCs w:val="44"/>
        </w:rPr>
        <w:t>贯彻落实</w:t>
      </w:r>
      <w:r w:rsidRPr="0041713E">
        <w:rPr>
          <w:rFonts w:ascii="方正小标宋简体" w:eastAsia="方正小标宋简体" w:hint="eastAsia"/>
          <w:color w:val="000000"/>
          <w:w w:val="98"/>
          <w:sz w:val="44"/>
          <w:szCs w:val="44"/>
        </w:rPr>
        <w:t>《</w:t>
      </w:r>
      <w:r w:rsidRPr="00BF7087">
        <w:rPr>
          <w:rFonts w:ascii="方正小标宋简体" w:eastAsia="方正小标宋简体" w:hint="eastAsia"/>
          <w:color w:val="000000"/>
          <w:w w:val="98"/>
          <w:sz w:val="44"/>
          <w:szCs w:val="44"/>
        </w:rPr>
        <w:t>广东省加强党的基层组织建设三年行动计划（2018-2020年）</w:t>
      </w:r>
      <w:r w:rsidRPr="0041713E">
        <w:rPr>
          <w:rFonts w:ascii="方正小标宋简体" w:eastAsia="方正小标宋简体" w:hint="eastAsia"/>
          <w:color w:val="000000"/>
          <w:w w:val="98"/>
          <w:sz w:val="44"/>
          <w:szCs w:val="44"/>
        </w:rPr>
        <w:t>》</w:t>
      </w:r>
      <w:r>
        <w:rPr>
          <w:rFonts w:ascii="方正小标宋简体" w:eastAsia="方正小标宋简体" w:hint="eastAsia"/>
          <w:color w:val="000000"/>
          <w:w w:val="98"/>
          <w:sz w:val="44"/>
          <w:szCs w:val="44"/>
        </w:rPr>
        <w:t>的实施方案</w:t>
      </w:r>
    </w:p>
    <w:p w:rsidR="00EC374E" w:rsidRDefault="00EC374E" w:rsidP="009B1BA4">
      <w:pPr>
        <w:adjustRightInd w:val="0"/>
        <w:snapToGrid w:val="0"/>
        <w:spacing w:line="600" w:lineRule="exact"/>
        <w:ind w:firstLineChars="200" w:firstLine="680"/>
        <w:rPr>
          <w:rFonts w:ascii="黑体" w:eastAsia="黑体" w:hAnsi="黑体" w:cs="黑体"/>
          <w:sz w:val="34"/>
          <w:szCs w:val="34"/>
        </w:rPr>
      </w:pPr>
    </w:p>
    <w:p w:rsidR="00491626" w:rsidRDefault="00491626" w:rsidP="00491626">
      <w:pPr>
        <w:adjustRightInd w:val="0"/>
        <w:snapToGrid w:val="0"/>
        <w:spacing w:line="600" w:lineRule="exact"/>
        <w:ind w:firstLineChars="200" w:firstLine="640"/>
        <w:rPr>
          <w:rFonts w:ascii="黑体" w:eastAsia="黑体" w:hAnsi="黑体" w:cs="黑体"/>
          <w:sz w:val="34"/>
          <w:szCs w:val="34"/>
        </w:rPr>
      </w:pPr>
      <w:r w:rsidRPr="006E264D">
        <w:rPr>
          <w:rFonts w:ascii="仿宋_GB2312" w:eastAsia="仿宋_GB2312" w:hAnsi="仿宋_GB2312" w:cs="仿宋_GB2312" w:hint="eastAsia"/>
          <w:color w:val="000000"/>
          <w:sz w:val="32"/>
          <w:szCs w:val="32"/>
        </w:rPr>
        <w:t>按照省委十二届四次全会和全省加强基层党组织建设工作会议部署，</w:t>
      </w:r>
      <w:r w:rsidRPr="006E264D">
        <w:rPr>
          <w:rFonts w:ascii="仿宋_GB2312" w:eastAsia="仿宋_GB2312" w:hAnsi="仿宋_GB2312" w:cs="仿宋_GB2312" w:hint="eastAsia"/>
          <w:sz w:val="32"/>
          <w:szCs w:val="32"/>
        </w:rPr>
        <w:t>贯彻落实好《广东省加强党的基层组织建设三年行动计划（2018—2020年）》，结合我市教育工作实际，</w:t>
      </w:r>
      <w:r>
        <w:rPr>
          <w:rFonts w:ascii="仿宋_GB2312" w:eastAsia="仿宋_GB2312" w:hAnsi="仿宋_GB2312" w:cs="仿宋_GB2312" w:hint="eastAsia"/>
          <w:sz w:val="32"/>
          <w:szCs w:val="32"/>
        </w:rPr>
        <w:t>现制定如下实施方案。</w:t>
      </w:r>
    </w:p>
    <w:p w:rsidR="009B1BA4" w:rsidRPr="00BA3111" w:rsidRDefault="009B1BA4" w:rsidP="00BA3111">
      <w:pPr>
        <w:adjustRightInd w:val="0"/>
        <w:snapToGrid w:val="0"/>
        <w:spacing w:line="600" w:lineRule="exact"/>
        <w:ind w:firstLineChars="200" w:firstLine="640"/>
        <w:rPr>
          <w:rFonts w:ascii="黑体" w:eastAsia="黑体" w:hAnsi="黑体" w:cs="黑体"/>
          <w:sz w:val="32"/>
          <w:szCs w:val="32"/>
        </w:rPr>
      </w:pPr>
      <w:r w:rsidRPr="00BA3111">
        <w:rPr>
          <w:rFonts w:ascii="黑体" w:eastAsia="黑体" w:hAnsi="黑体" w:cs="黑体" w:hint="eastAsia"/>
          <w:sz w:val="32"/>
          <w:szCs w:val="32"/>
        </w:rPr>
        <w:t>一、</w:t>
      </w:r>
      <w:r w:rsidR="00557DED" w:rsidRPr="00BA3111">
        <w:rPr>
          <w:rFonts w:ascii="黑体" w:eastAsia="黑体" w:hAnsi="黑体" w:cs="黑体" w:hint="eastAsia"/>
          <w:sz w:val="32"/>
          <w:szCs w:val="32"/>
        </w:rPr>
        <w:t>总体要求</w:t>
      </w:r>
    </w:p>
    <w:p w:rsidR="00BA3111" w:rsidRDefault="00BF2FC4" w:rsidP="005E5F76">
      <w:pPr>
        <w:adjustRightInd w:val="0"/>
        <w:snapToGrid w:val="0"/>
        <w:spacing w:line="600" w:lineRule="exact"/>
        <w:ind w:firstLineChars="200" w:firstLine="643"/>
        <w:rPr>
          <w:rFonts w:ascii="仿宋_GB2312" w:eastAsia="仿宋_GB2312" w:hAnsi="仿宋_GB2312" w:cs="仿宋_GB2312"/>
          <w:sz w:val="32"/>
          <w:szCs w:val="32"/>
        </w:rPr>
      </w:pPr>
      <w:r w:rsidRPr="005E5F76">
        <w:rPr>
          <w:rFonts w:ascii="楷体_GB2312" w:eastAsia="楷体_GB2312" w:hAnsi="仿宋_GB2312" w:cs="仿宋_GB2312" w:hint="eastAsia"/>
          <w:b/>
          <w:sz w:val="32"/>
          <w:szCs w:val="32"/>
        </w:rPr>
        <w:t>1.指导思想。</w:t>
      </w:r>
      <w:r w:rsidR="00BA3111" w:rsidRPr="00BA3111">
        <w:rPr>
          <w:rFonts w:ascii="仿宋_GB2312" w:eastAsia="仿宋_GB2312" w:hAnsi="仿宋_GB2312" w:cs="仿宋_GB2312" w:hint="eastAsia"/>
          <w:sz w:val="32"/>
          <w:szCs w:val="32"/>
        </w:rPr>
        <w:t>全面贯彻党的十九大精神，以习近平新时代中国特色社会主义思想为指导，深入贯彻全面从严治党总要求，以提升组织力为重点，突出政治功能，把基层党组织建设成为宣传党的主张、贯彻党的决定、领导基层治理、团结动员群众、推动改革发展的坚强战斗堡垒。</w:t>
      </w:r>
    </w:p>
    <w:p w:rsidR="005E5F76" w:rsidRPr="005E5F76" w:rsidRDefault="00BF2FC4" w:rsidP="005E5F76">
      <w:pPr>
        <w:spacing w:line="600" w:lineRule="exact"/>
        <w:ind w:firstLineChars="200" w:firstLine="643"/>
        <w:rPr>
          <w:rFonts w:ascii="仿宋_GB2312" w:eastAsia="仿宋_GB2312" w:hAnsi="仿宋_GB2312" w:cs="仿宋_GB2312"/>
          <w:sz w:val="32"/>
          <w:szCs w:val="32"/>
        </w:rPr>
      </w:pPr>
      <w:r w:rsidRPr="005E5F76">
        <w:rPr>
          <w:rFonts w:ascii="楷体_GB2312" w:eastAsia="楷体_GB2312" w:hAnsi="仿宋_GB2312" w:cs="仿宋_GB2312" w:hint="eastAsia"/>
          <w:b/>
          <w:sz w:val="32"/>
          <w:szCs w:val="32"/>
        </w:rPr>
        <w:t>2.主要目标。</w:t>
      </w:r>
      <w:r w:rsidR="005E5F76">
        <w:rPr>
          <w:rFonts w:ascii="仿宋_GB2312" w:eastAsia="仿宋_GB2312" w:hAnsi="仿宋_GB2312" w:cs="仿宋_GB2312" w:hint="eastAsia"/>
          <w:sz w:val="32"/>
          <w:szCs w:val="32"/>
        </w:rPr>
        <w:t>通过3年工作，实现</w:t>
      </w:r>
      <w:r w:rsidR="005E5F76" w:rsidRPr="005E5F76">
        <w:rPr>
          <w:rFonts w:ascii="仿宋_GB2312" w:eastAsia="仿宋_GB2312" w:hAnsi="仿宋_GB2312" w:cs="仿宋_GB2312" w:hint="eastAsia"/>
          <w:sz w:val="32"/>
          <w:szCs w:val="32"/>
        </w:rPr>
        <w:t>“十一个更加”：党在基层的组织覆盖和工作覆盖更加有效，党组织的领导核心作用更加坚强，政治引领更加突出，体制机制更加科学，基层党建与基层治理结合更加紧密，党支部建设更加规范，党组织书记队伍建设更加系统，党员教育管理更加精准，党员先锋模范作用发挥更加充分，基层保障更加有力，党在基层的执政根基更加牢固。</w:t>
      </w:r>
    </w:p>
    <w:p w:rsidR="00557DED" w:rsidRDefault="00557DED" w:rsidP="005E5F76">
      <w:pPr>
        <w:adjustRightInd w:val="0"/>
        <w:snapToGrid w:val="0"/>
        <w:spacing w:line="600" w:lineRule="exact"/>
        <w:ind w:firstLineChars="200" w:firstLine="640"/>
        <w:rPr>
          <w:rFonts w:ascii="黑体" w:eastAsia="黑体" w:hAnsi="黑体" w:cs="黑体"/>
          <w:sz w:val="32"/>
          <w:szCs w:val="32"/>
        </w:rPr>
      </w:pPr>
      <w:r w:rsidRPr="00BA3111">
        <w:rPr>
          <w:rFonts w:ascii="黑体" w:eastAsia="黑体" w:hAnsi="黑体" w:cs="黑体" w:hint="eastAsia"/>
          <w:sz w:val="32"/>
          <w:szCs w:val="32"/>
        </w:rPr>
        <w:lastRenderedPageBreak/>
        <w:t>二、组织领导</w:t>
      </w:r>
    </w:p>
    <w:p w:rsidR="00BA3111" w:rsidRDefault="00BA3111" w:rsidP="00BA3111">
      <w:pPr>
        <w:adjustRightInd w:val="0"/>
        <w:snapToGrid w:val="0"/>
        <w:spacing w:line="600" w:lineRule="exact"/>
        <w:ind w:firstLineChars="200" w:firstLine="640"/>
        <w:rPr>
          <w:rFonts w:ascii="仿宋" w:eastAsia="仿宋" w:hAnsi="仿宋" w:cs="Tahoma"/>
          <w:color w:val="000000" w:themeColor="text1"/>
          <w:sz w:val="32"/>
          <w:szCs w:val="32"/>
        </w:rPr>
      </w:pPr>
      <w:r>
        <w:rPr>
          <w:rFonts w:ascii="黑体" w:eastAsia="黑体" w:hAnsi="黑体" w:cs="黑体" w:hint="eastAsia"/>
          <w:sz w:val="32"/>
          <w:szCs w:val="32"/>
        </w:rPr>
        <w:t>成立三年行动计划工作小组，</w:t>
      </w:r>
      <w:r w:rsidRPr="0022632B">
        <w:rPr>
          <w:rFonts w:ascii="仿宋" w:eastAsia="仿宋" w:hAnsi="仿宋" w:cs="Tahoma" w:hint="eastAsia"/>
          <w:color w:val="000000" w:themeColor="text1"/>
          <w:sz w:val="32"/>
          <w:szCs w:val="32"/>
        </w:rPr>
        <w:t>领导小组成员名单</w:t>
      </w:r>
      <w:r>
        <w:rPr>
          <w:rFonts w:ascii="仿宋" w:eastAsia="仿宋" w:hAnsi="仿宋" w:cs="Tahoma" w:hint="eastAsia"/>
          <w:color w:val="000000" w:themeColor="text1"/>
          <w:sz w:val="32"/>
          <w:szCs w:val="32"/>
        </w:rPr>
        <w:t>如下：</w:t>
      </w:r>
    </w:p>
    <w:p w:rsidR="00BA3111" w:rsidRPr="0022632B" w:rsidRDefault="00BA3111" w:rsidP="00BA3111">
      <w:pPr>
        <w:pStyle w:val="aa"/>
        <w:spacing w:line="560" w:lineRule="exact"/>
        <w:ind w:firstLineChars="200" w:firstLine="643"/>
        <w:rPr>
          <w:rFonts w:ascii="仿宋" w:eastAsia="仿宋" w:hAnsi="仿宋" w:cs="仿宋"/>
          <w:color w:val="000000"/>
          <w:kern w:val="0"/>
          <w:sz w:val="32"/>
          <w:szCs w:val="32"/>
        </w:rPr>
      </w:pPr>
      <w:r w:rsidRPr="0022632B">
        <w:rPr>
          <w:rStyle w:val="a9"/>
          <w:rFonts w:ascii="仿宋" w:eastAsia="仿宋" w:hAnsi="仿宋" w:cs="仿宋" w:hint="eastAsia"/>
          <w:color w:val="000000"/>
          <w:kern w:val="0"/>
          <w:sz w:val="32"/>
          <w:szCs w:val="32"/>
        </w:rPr>
        <w:t>组  长：</w:t>
      </w:r>
      <w:r w:rsidRPr="0022632B">
        <w:rPr>
          <w:rFonts w:ascii="仿宋" w:eastAsia="仿宋" w:hAnsi="仿宋" w:cs="仿宋" w:hint="eastAsia"/>
          <w:color w:val="000000"/>
          <w:kern w:val="0"/>
          <w:sz w:val="32"/>
          <w:szCs w:val="32"/>
        </w:rPr>
        <w:t>李石凑 （党组书记、局长）</w:t>
      </w:r>
    </w:p>
    <w:p w:rsidR="00BA3111" w:rsidRPr="0022632B" w:rsidRDefault="00BA3111" w:rsidP="00FA4B76">
      <w:pPr>
        <w:pStyle w:val="aa"/>
        <w:spacing w:line="560" w:lineRule="exact"/>
        <w:ind w:firstLineChars="200" w:firstLine="643"/>
        <w:rPr>
          <w:rFonts w:ascii="仿宋" w:eastAsia="仿宋" w:hAnsi="仿宋" w:cs="仿宋"/>
          <w:color w:val="000000"/>
          <w:kern w:val="0"/>
          <w:sz w:val="32"/>
          <w:szCs w:val="32"/>
        </w:rPr>
      </w:pPr>
      <w:r w:rsidRPr="0022632B">
        <w:rPr>
          <w:rStyle w:val="a9"/>
          <w:rFonts w:ascii="仿宋" w:eastAsia="仿宋" w:hAnsi="仿宋" w:cs="仿宋" w:hint="eastAsia"/>
          <w:color w:val="000000"/>
          <w:kern w:val="0"/>
          <w:sz w:val="32"/>
          <w:szCs w:val="32"/>
        </w:rPr>
        <w:t>副组长：</w:t>
      </w:r>
      <w:r w:rsidRPr="0022632B">
        <w:rPr>
          <w:rFonts w:ascii="仿宋" w:eastAsia="仿宋" w:hAnsi="仿宋" w:cs="仿宋" w:hint="eastAsia"/>
          <w:color w:val="000000"/>
          <w:kern w:val="0"/>
          <w:sz w:val="32"/>
          <w:szCs w:val="32"/>
        </w:rPr>
        <w:t xml:space="preserve">吴振文 </w:t>
      </w:r>
      <w:r w:rsidR="006033F2">
        <w:rPr>
          <w:rFonts w:ascii="仿宋" w:eastAsia="仿宋" w:hAnsi="仿宋" w:cs="仿宋" w:hint="eastAsia"/>
          <w:color w:val="000000"/>
          <w:kern w:val="0"/>
          <w:sz w:val="32"/>
          <w:szCs w:val="32"/>
        </w:rPr>
        <w:t xml:space="preserve">、容惠汉、李育恒、黄伟湛、邝旭东 </w:t>
      </w:r>
    </w:p>
    <w:p w:rsidR="00BA3111" w:rsidRDefault="00BA3111" w:rsidP="00FA4B76">
      <w:pPr>
        <w:pStyle w:val="aa"/>
        <w:spacing w:line="560" w:lineRule="exact"/>
        <w:ind w:firstLineChars="200" w:firstLine="643"/>
        <w:rPr>
          <w:rFonts w:ascii="仿宋" w:eastAsia="仿宋" w:hAnsi="仿宋" w:cs="仿宋"/>
          <w:color w:val="333333"/>
          <w:sz w:val="32"/>
          <w:szCs w:val="32"/>
        </w:rPr>
      </w:pPr>
      <w:r w:rsidRPr="0022632B">
        <w:rPr>
          <w:rStyle w:val="a9"/>
          <w:rFonts w:ascii="仿宋" w:eastAsia="仿宋" w:hAnsi="仿宋" w:cs="仿宋" w:hint="eastAsia"/>
          <w:color w:val="000000"/>
          <w:kern w:val="0"/>
          <w:sz w:val="32"/>
          <w:szCs w:val="32"/>
        </w:rPr>
        <w:t>成  员：</w:t>
      </w:r>
      <w:r w:rsidR="00FA4B76" w:rsidRPr="0022632B">
        <w:rPr>
          <w:rFonts w:ascii="仿宋" w:eastAsia="仿宋" w:hAnsi="仿宋" w:cs="仿宋" w:hint="eastAsia"/>
          <w:color w:val="333333"/>
          <w:sz w:val="32"/>
          <w:szCs w:val="32"/>
        </w:rPr>
        <w:t>陈卓光、</w:t>
      </w:r>
      <w:r w:rsidR="006033F2">
        <w:rPr>
          <w:rFonts w:ascii="仿宋" w:eastAsia="仿宋" w:hAnsi="仿宋" w:cs="仿宋" w:hint="eastAsia"/>
          <w:color w:val="333333"/>
          <w:sz w:val="32"/>
          <w:szCs w:val="32"/>
        </w:rPr>
        <w:t>朱毅夫、梁伟平、颜校强、陈建伟、陈炼明、雷慕瑜、陈惠庭、黄生足、容杰聪、刘一柱、容红艳</w:t>
      </w:r>
    </w:p>
    <w:p w:rsidR="005E5F76" w:rsidRPr="0022632B" w:rsidRDefault="005E5F76" w:rsidP="005E5F76">
      <w:pPr>
        <w:pStyle w:val="aa"/>
        <w:spacing w:line="56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工作小组办公室设在教育局党委办公室</w:t>
      </w:r>
      <w:r w:rsidR="006033F2">
        <w:rPr>
          <w:rFonts w:ascii="仿宋" w:eastAsia="仿宋" w:hAnsi="仿宋" w:cs="仿宋" w:hint="eastAsia"/>
          <w:color w:val="333333"/>
          <w:sz w:val="32"/>
          <w:szCs w:val="32"/>
        </w:rPr>
        <w:t>，负责日常工作的开展，办公室主任由陈卓光同志兼任。</w:t>
      </w:r>
    </w:p>
    <w:p w:rsidR="00557DED" w:rsidRDefault="00557DED" w:rsidP="00BA3111">
      <w:pPr>
        <w:adjustRightInd w:val="0"/>
        <w:snapToGrid w:val="0"/>
        <w:spacing w:line="600" w:lineRule="exact"/>
        <w:ind w:firstLineChars="200" w:firstLine="640"/>
        <w:rPr>
          <w:rFonts w:ascii="黑体" w:eastAsia="黑体" w:hAnsi="黑体" w:cs="黑体"/>
          <w:sz w:val="32"/>
          <w:szCs w:val="32"/>
        </w:rPr>
      </w:pPr>
      <w:r w:rsidRPr="00BA3111">
        <w:rPr>
          <w:rFonts w:ascii="黑体" w:eastAsia="黑体" w:hAnsi="黑体" w:cs="黑体" w:hint="eastAsia"/>
          <w:sz w:val="32"/>
          <w:szCs w:val="32"/>
        </w:rPr>
        <w:t>三、</w:t>
      </w:r>
      <w:r w:rsidR="00BA3111" w:rsidRPr="00BA3111">
        <w:rPr>
          <w:rFonts w:ascii="黑体" w:eastAsia="黑体" w:hAnsi="黑体" w:cs="黑体" w:hint="eastAsia"/>
          <w:sz w:val="32"/>
          <w:szCs w:val="32"/>
        </w:rPr>
        <w:t>工作时间</w:t>
      </w:r>
    </w:p>
    <w:p w:rsidR="00FA4B76" w:rsidRPr="00FA4B76" w:rsidRDefault="00FA4B76" w:rsidP="00BA3111">
      <w:pPr>
        <w:adjustRightInd w:val="0"/>
        <w:snapToGrid w:val="0"/>
        <w:spacing w:line="600" w:lineRule="exact"/>
        <w:ind w:firstLineChars="200" w:firstLine="640"/>
        <w:rPr>
          <w:rFonts w:ascii="仿宋_GB2312" w:eastAsia="仿宋_GB2312" w:hAnsi="仿宋_GB2312" w:cs="仿宋_GB2312"/>
          <w:sz w:val="32"/>
          <w:szCs w:val="32"/>
        </w:rPr>
      </w:pPr>
      <w:r w:rsidRPr="00FA4B76">
        <w:rPr>
          <w:rFonts w:ascii="仿宋_GB2312" w:eastAsia="仿宋_GB2312" w:hAnsi="仿宋_GB2312" w:cs="仿宋_GB2312" w:hint="eastAsia"/>
          <w:sz w:val="32"/>
          <w:szCs w:val="32"/>
        </w:rPr>
        <w:t>2018年</w:t>
      </w:r>
      <w:r w:rsidRPr="00FA4B76">
        <w:rPr>
          <w:rFonts w:ascii="仿宋_GB2312" w:eastAsia="仿宋_GB2312" w:hAnsi="仿宋_GB2312" w:cs="仿宋_GB2312"/>
          <w:sz w:val="32"/>
          <w:szCs w:val="32"/>
        </w:rPr>
        <w:t>—</w:t>
      </w:r>
      <w:r w:rsidRPr="00FA4B76">
        <w:rPr>
          <w:rFonts w:ascii="仿宋_GB2312" w:eastAsia="仿宋_GB2312" w:hAnsi="仿宋_GB2312" w:cs="仿宋_GB2312" w:hint="eastAsia"/>
          <w:sz w:val="32"/>
          <w:szCs w:val="32"/>
        </w:rPr>
        <w:t>2020年</w:t>
      </w:r>
    </w:p>
    <w:p w:rsidR="00BA3111" w:rsidRDefault="00BA3111" w:rsidP="00BA3111">
      <w:pPr>
        <w:adjustRightInd w:val="0"/>
        <w:snapToGrid w:val="0"/>
        <w:spacing w:line="600" w:lineRule="exact"/>
        <w:ind w:firstLineChars="200" w:firstLine="640"/>
        <w:rPr>
          <w:rFonts w:ascii="黑体" w:eastAsia="黑体" w:hAnsi="黑体" w:cs="黑体"/>
          <w:sz w:val="32"/>
          <w:szCs w:val="32"/>
        </w:rPr>
      </w:pPr>
      <w:r w:rsidRPr="00BA3111">
        <w:rPr>
          <w:rFonts w:ascii="黑体" w:eastAsia="黑体" w:hAnsi="黑体" w:cs="黑体" w:hint="eastAsia"/>
          <w:sz w:val="32"/>
          <w:szCs w:val="32"/>
        </w:rPr>
        <w:t>四、实施步骤</w:t>
      </w:r>
    </w:p>
    <w:p w:rsidR="00FA4B76" w:rsidRDefault="00935C5B" w:rsidP="007104DD">
      <w:pPr>
        <w:adjustRightInd w:val="0"/>
        <w:snapToGrid w:val="0"/>
        <w:spacing w:line="600" w:lineRule="exact"/>
        <w:ind w:firstLineChars="200" w:firstLine="643"/>
        <w:rPr>
          <w:rFonts w:ascii="仿宋" w:eastAsia="仿宋" w:hAnsi="仿宋" w:cs="仿宋"/>
          <w:color w:val="333333"/>
          <w:sz w:val="32"/>
          <w:szCs w:val="32"/>
        </w:rPr>
      </w:pPr>
      <w:r w:rsidRPr="007104DD">
        <w:rPr>
          <w:rFonts w:ascii="楷体_GB2312" w:eastAsia="楷体_GB2312" w:hAnsi="仿宋_GB2312" w:cs="仿宋_GB2312" w:hint="eastAsia"/>
          <w:b/>
          <w:sz w:val="32"/>
          <w:szCs w:val="32"/>
        </w:rPr>
        <w:t>（一）</w:t>
      </w:r>
      <w:r w:rsidR="00660CB3" w:rsidRPr="00660CB3">
        <w:rPr>
          <w:rFonts w:ascii="楷体_GB2312" w:eastAsia="楷体_GB2312" w:hAnsi="仿宋_GB2312" w:cs="仿宋_GB2312" w:hint="eastAsia"/>
          <w:b/>
          <w:sz w:val="32"/>
          <w:szCs w:val="32"/>
        </w:rPr>
        <w:t>制定实施方案。</w:t>
      </w:r>
      <w:r w:rsidR="00660CB3" w:rsidRPr="00660CB3">
        <w:rPr>
          <w:rFonts w:ascii="仿宋" w:eastAsia="仿宋" w:hAnsi="仿宋" w:cs="仿宋" w:hint="eastAsia"/>
          <w:color w:val="333333"/>
          <w:sz w:val="32"/>
          <w:szCs w:val="32"/>
        </w:rPr>
        <w:t>按照总体要求，立足当前，坚持问题导向，由工作小组牵头制定加强台山市教育系统党的基层组织建设三年行动计划的具体实施方案。</w:t>
      </w:r>
    </w:p>
    <w:p w:rsidR="00660CB3" w:rsidRDefault="00935C5B" w:rsidP="00935C5B">
      <w:pPr>
        <w:adjustRightInd w:val="0"/>
        <w:snapToGrid w:val="0"/>
        <w:spacing w:line="600" w:lineRule="exact"/>
        <w:ind w:firstLineChars="200" w:firstLine="643"/>
        <w:rPr>
          <w:rFonts w:ascii="仿宋" w:eastAsia="仿宋" w:hAnsi="仿宋" w:cs="仿宋"/>
          <w:color w:val="333333"/>
          <w:sz w:val="32"/>
          <w:szCs w:val="32"/>
        </w:rPr>
      </w:pPr>
      <w:r>
        <w:rPr>
          <w:rFonts w:ascii="楷体_GB2312" w:eastAsia="楷体_GB2312" w:hAnsi="仿宋_GB2312" w:cs="仿宋_GB2312" w:hint="eastAsia"/>
          <w:b/>
          <w:sz w:val="32"/>
          <w:szCs w:val="32"/>
        </w:rPr>
        <w:t>（二）</w:t>
      </w:r>
      <w:r w:rsidR="00660CB3" w:rsidRPr="00935C5B">
        <w:rPr>
          <w:rFonts w:ascii="楷体_GB2312" w:eastAsia="楷体_GB2312" w:hAnsi="仿宋_GB2312" w:cs="仿宋_GB2312" w:hint="eastAsia"/>
          <w:b/>
          <w:sz w:val="32"/>
          <w:szCs w:val="32"/>
        </w:rPr>
        <w:t>确立</w:t>
      </w:r>
      <w:r w:rsidRPr="00935C5B">
        <w:rPr>
          <w:rFonts w:ascii="楷体_GB2312" w:eastAsia="楷体_GB2312" w:hAnsi="仿宋_GB2312" w:cs="仿宋_GB2312" w:hint="eastAsia"/>
          <w:b/>
          <w:sz w:val="32"/>
          <w:szCs w:val="32"/>
        </w:rPr>
        <w:t>年度主题。</w:t>
      </w:r>
      <w:r w:rsidRPr="00935C5B">
        <w:rPr>
          <w:rFonts w:ascii="仿宋" w:eastAsia="仿宋" w:hAnsi="仿宋" w:cs="仿宋" w:hint="eastAsia"/>
          <w:color w:val="333333"/>
          <w:sz w:val="32"/>
          <w:szCs w:val="32"/>
        </w:rPr>
        <w:t>2018“规范化建设”主题年</w:t>
      </w:r>
      <w:r>
        <w:rPr>
          <w:rFonts w:ascii="仿宋" w:eastAsia="仿宋" w:hAnsi="仿宋" w:cs="仿宋" w:hint="eastAsia"/>
          <w:color w:val="333333"/>
          <w:sz w:val="32"/>
          <w:szCs w:val="32"/>
        </w:rPr>
        <w:t>；</w:t>
      </w:r>
      <w:r w:rsidRPr="00935C5B">
        <w:rPr>
          <w:rFonts w:ascii="仿宋" w:eastAsia="仿宋" w:hAnsi="仿宋" w:cs="仿宋" w:hint="eastAsia"/>
          <w:color w:val="333333"/>
          <w:sz w:val="32"/>
          <w:szCs w:val="32"/>
        </w:rPr>
        <w:t>2019“组织力提升”主题年</w:t>
      </w:r>
      <w:r>
        <w:rPr>
          <w:rFonts w:ascii="仿宋" w:eastAsia="仿宋" w:hAnsi="仿宋" w:cs="仿宋" w:hint="eastAsia"/>
          <w:color w:val="333333"/>
          <w:sz w:val="32"/>
          <w:szCs w:val="32"/>
        </w:rPr>
        <w:t>；</w:t>
      </w:r>
      <w:r w:rsidRPr="00935C5B">
        <w:rPr>
          <w:rFonts w:ascii="仿宋" w:eastAsia="仿宋" w:hAnsi="仿宋" w:cs="仿宋" w:hint="eastAsia"/>
          <w:color w:val="333333"/>
          <w:sz w:val="32"/>
          <w:szCs w:val="32"/>
        </w:rPr>
        <w:t>2020年“基层党建全面进步</w:t>
      </w:r>
      <w:r>
        <w:rPr>
          <w:rFonts w:ascii="仿宋" w:eastAsia="仿宋" w:hAnsi="仿宋" w:cs="仿宋" w:hint="eastAsia"/>
          <w:color w:val="333333"/>
          <w:sz w:val="32"/>
          <w:szCs w:val="32"/>
        </w:rPr>
        <w:t>全面</w:t>
      </w:r>
      <w:r w:rsidRPr="00935C5B">
        <w:rPr>
          <w:rFonts w:ascii="仿宋" w:eastAsia="仿宋" w:hAnsi="仿宋" w:cs="仿宋" w:hint="eastAsia"/>
          <w:color w:val="333333"/>
          <w:sz w:val="32"/>
          <w:szCs w:val="32"/>
        </w:rPr>
        <w:t>过硬”主题年</w:t>
      </w:r>
      <w:r>
        <w:rPr>
          <w:rFonts w:ascii="仿宋" w:eastAsia="仿宋" w:hAnsi="仿宋" w:cs="仿宋" w:hint="eastAsia"/>
          <w:color w:val="333333"/>
          <w:sz w:val="32"/>
          <w:szCs w:val="32"/>
        </w:rPr>
        <w:t>。</w:t>
      </w:r>
    </w:p>
    <w:p w:rsidR="00935C5B" w:rsidRDefault="00935C5B" w:rsidP="007104DD">
      <w:pPr>
        <w:adjustRightInd w:val="0"/>
        <w:snapToGrid w:val="0"/>
        <w:spacing w:line="600" w:lineRule="exact"/>
        <w:ind w:firstLineChars="200" w:firstLine="643"/>
        <w:rPr>
          <w:rFonts w:ascii="仿宋" w:eastAsia="仿宋" w:hAnsi="仿宋" w:cs="仿宋"/>
          <w:color w:val="333333"/>
          <w:sz w:val="32"/>
          <w:szCs w:val="32"/>
        </w:rPr>
      </w:pPr>
      <w:r w:rsidRPr="007104DD">
        <w:rPr>
          <w:rFonts w:ascii="楷体_GB2312" w:eastAsia="楷体_GB2312" w:hAnsi="仿宋_GB2312" w:cs="仿宋_GB2312" w:hint="eastAsia"/>
          <w:b/>
          <w:sz w:val="32"/>
          <w:szCs w:val="32"/>
        </w:rPr>
        <w:t>（三）开展专题培训。</w:t>
      </w:r>
      <w:r>
        <w:rPr>
          <w:rFonts w:ascii="仿宋" w:eastAsia="仿宋" w:hAnsi="仿宋" w:cs="仿宋" w:hint="eastAsia"/>
          <w:color w:val="333333"/>
          <w:sz w:val="32"/>
          <w:szCs w:val="32"/>
        </w:rPr>
        <w:t>8月下旬组织教育系统全体党组织书记</w:t>
      </w:r>
      <w:r w:rsidR="007104DD">
        <w:rPr>
          <w:rFonts w:ascii="仿宋" w:eastAsia="仿宋" w:hAnsi="仿宋" w:cs="仿宋" w:hint="eastAsia"/>
          <w:color w:val="333333"/>
          <w:sz w:val="32"/>
          <w:szCs w:val="32"/>
        </w:rPr>
        <w:t>开展专题培训，</w:t>
      </w:r>
      <w:r w:rsidR="007104DD" w:rsidRPr="007104DD">
        <w:rPr>
          <w:rFonts w:ascii="仿宋" w:eastAsia="仿宋" w:hAnsi="仿宋" w:cs="仿宋" w:hint="eastAsia"/>
          <w:color w:val="333333"/>
          <w:sz w:val="32"/>
          <w:szCs w:val="32"/>
        </w:rPr>
        <w:t>集中学习和培训考核，并部署本系统基层党建重点工作。</w:t>
      </w:r>
      <w:r w:rsidR="007104DD">
        <w:rPr>
          <w:rFonts w:ascii="仿宋" w:eastAsia="仿宋" w:hAnsi="仿宋" w:cs="仿宋" w:hint="eastAsia"/>
          <w:color w:val="333333"/>
          <w:sz w:val="32"/>
          <w:szCs w:val="32"/>
        </w:rPr>
        <w:t>同时确保每年定期组织基层党组织书记、“两新”党组织书记、基层党务工作者参加能力提升培训班；各基层党组织</w:t>
      </w:r>
      <w:r w:rsidR="007104DD">
        <w:rPr>
          <w:rFonts w:ascii="仿宋" w:eastAsia="仿宋" w:hAnsi="仿宋" w:cs="仿宋" w:hint="eastAsia"/>
          <w:color w:val="333333"/>
          <w:sz w:val="32"/>
          <w:szCs w:val="32"/>
        </w:rPr>
        <w:lastRenderedPageBreak/>
        <w:t>召集全体党员集中专题学习培训。</w:t>
      </w:r>
    </w:p>
    <w:p w:rsidR="007104DD" w:rsidRDefault="007104DD" w:rsidP="008D74D6">
      <w:pPr>
        <w:adjustRightInd w:val="0"/>
        <w:snapToGrid w:val="0"/>
        <w:spacing w:line="600" w:lineRule="exact"/>
        <w:ind w:firstLineChars="200" w:firstLine="643"/>
        <w:rPr>
          <w:rFonts w:ascii="仿宋" w:eastAsia="仿宋" w:hAnsi="仿宋" w:cs="仿宋"/>
          <w:color w:val="333333"/>
          <w:sz w:val="32"/>
          <w:szCs w:val="32"/>
        </w:rPr>
      </w:pPr>
      <w:r w:rsidRPr="008D74D6">
        <w:rPr>
          <w:rFonts w:ascii="楷体_GB2312" w:eastAsia="楷体_GB2312" w:hAnsi="仿宋_GB2312" w:cs="仿宋_GB2312" w:hint="eastAsia"/>
          <w:b/>
          <w:sz w:val="32"/>
          <w:szCs w:val="32"/>
        </w:rPr>
        <w:t>（四）</w:t>
      </w:r>
      <w:r w:rsidR="008D74D6" w:rsidRPr="008D74D6">
        <w:rPr>
          <w:rFonts w:ascii="楷体_GB2312" w:eastAsia="楷体_GB2312" w:hAnsi="仿宋_GB2312" w:cs="仿宋_GB2312" w:hint="eastAsia"/>
          <w:b/>
          <w:sz w:val="32"/>
          <w:szCs w:val="32"/>
        </w:rPr>
        <w:t>落实具体行动。</w:t>
      </w:r>
      <w:r w:rsidR="008D74D6" w:rsidRPr="008D74D6">
        <w:rPr>
          <w:rFonts w:ascii="仿宋" w:eastAsia="仿宋" w:hAnsi="仿宋" w:cs="仿宋" w:hint="eastAsia"/>
          <w:color w:val="333333"/>
          <w:sz w:val="32"/>
          <w:szCs w:val="32"/>
        </w:rPr>
        <w:t>《三年行动计划》涵盖了10部分的基本内容，其中基层党组织建设、党员队伍建设、基层基础保障，是重中之重，</w:t>
      </w:r>
      <w:r w:rsidR="008D74D6">
        <w:rPr>
          <w:rFonts w:ascii="仿宋" w:eastAsia="仿宋" w:hAnsi="仿宋" w:cs="仿宋" w:hint="eastAsia"/>
          <w:color w:val="333333"/>
          <w:sz w:val="32"/>
          <w:szCs w:val="32"/>
        </w:rPr>
        <w:t>要围绕年度主题，向中心任务聚焦，为全局工作聚力。</w:t>
      </w:r>
    </w:p>
    <w:p w:rsidR="008D74D6" w:rsidRPr="008D74D6" w:rsidRDefault="008D74D6" w:rsidP="00F010F1">
      <w:pPr>
        <w:spacing w:line="600" w:lineRule="exact"/>
        <w:ind w:firstLineChars="200" w:firstLine="643"/>
        <w:rPr>
          <w:rFonts w:ascii="仿宋" w:eastAsia="仿宋" w:hAnsi="仿宋" w:cs="仿宋"/>
          <w:color w:val="333333"/>
          <w:sz w:val="32"/>
          <w:szCs w:val="32"/>
        </w:rPr>
      </w:pPr>
      <w:r w:rsidRPr="00F010F1">
        <w:rPr>
          <w:rFonts w:ascii="楷体_GB2312" w:eastAsia="楷体_GB2312" w:hAnsi="仿宋" w:cs="仿宋" w:hint="eastAsia"/>
          <w:b/>
          <w:color w:val="333333"/>
          <w:sz w:val="32"/>
          <w:szCs w:val="32"/>
        </w:rPr>
        <w:t>1.</w:t>
      </w:r>
      <w:r w:rsidRPr="00F010F1">
        <w:rPr>
          <w:rFonts w:ascii="楷体_GB2312" w:eastAsia="楷体_GB2312" w:hAnsi="黑体" w:cs="黑体" w:hint="eastAsia"/>
          <w:b/>
          <w:color w:val="000000"/>
          <w:sz w:val="34"/>
          <w:szCs w:val="34"/>
        </w:rPr>
        <w:t xml:space="preserve"> </w:t>
      </w:r>
      <w:r w:rsidRPr="00F010F1">
        <w:rPr>
          <w:rFonts w:ascii="楷体_GB2312" w:eastAsia="楷体_GB2312" w:hAnsi="仿宋" w:cs="仿宋" w:hint="eastAsia"/>
          <w:b/>
          <w:color w:val="333333"/>
          <w:sz w:val="32"/>
          <w:szCs w:val="32"/>
        </w:rPr>
        <w:t>坚持以习近平新时代中国特色社会主义思想武装头脑。</w:t>
      </w:r>
      <w:r w:rsidRPr="00F010F1">
        <w:rPr>
          <w:rFonts w:ascii="仿宋" w:eastAsia="仿宋" w:hAnsi="仿宋" w:cs="仿宋" w:hint="eastAsia"/>
          <w:b/>
          <w:color w:val="333333"/>
          <w:sz w:val="32"/>
          <w:szCs w:val="32"/>
        </w:rPr>
        <w:t>一是</w:t>
      </w:r>
      <w:r w:rsidRPr="008D74D6">
        <w:rPr>
          <w:rFonts w:ascii="仿宋" w:eastAsia="仿宋" w:hAnsi="仿宋" w:cs="仿宋" w:hint="eastAsia"/>
          <w:color w:val="333333"/>
          <w:sz w:val="32"/>
          <w:szCs w:val="32"/>
        </w:rPr>
        <w:t>基层党组织在组织开展专题学习、重要会议、“三会一课”、组织生活时，首先要学</w:t>
      </w:r>
      <w:proofErr w:type="gramStart"/>
      <w:r w:rsidRPr="008D74D6">
        <w:rPr>
          <w:rFonts w:ascii="仿宋" w:eastAsia="仿宋" w:hAnsi="仿宋" w:cs="仿宋" w:hint="eastAsia"/>
          <w:color w:val="333333"/>
          <w:sz w:val="32"/>
          <w:szCs w:val="32"/>
        </w:rPr>
        <w:t>习习近</w:t>
      </w:r>
      <w:proofErr w:type="gramEnd"/>
      <w:r w:rsidRPr="008D74D6">
        <w:rPr>
          <w:rFonts w:ascii="仿宋" w:eastAsia="仿宋" w:hAnsi="仿宋" w:cs="仿宋" w:hint="eastAsia"/>
          <w:color w:val="333333"/>
          <w:sz w:val="32"/>
          <w:szCs w:val="32"/>
        </w:rPr>
        <w:t>平新时代中国特色社会主义思想，特别是及时</w:t>
      </w:r>
      <w:proofErr w:type="gramStart"/>
      <w:r w:rsidRPr="008D74D6">
        <w:rPr>
          <w:rFonts w:ascii="仿宋" w:eastAsia="仿宋" w:hAnsi="仿宋" w:cs="仿宋" w:hint="eastAsia"/>
          <w:color w:val="333333"/>
          <w:sz w:val="32"/>
          <w:szCs w:val="32"/>
        </w:rPr>
        <w:t>跟进学习习</w:t>
      </w:r>
      <w:proofErr w:type="gramEnd"/>
      <w:r w:rsidRPr="008D74D6">
        <w:rPr>
          <w:rFonts w:ascii="仿宋" w:eastAsia="仿宋" w:hAnsi="仿宋" w:cs="仿宋" w:hint="eastAsia"/>
          <w:color w:val="333333"/>
          <w:sz w:val="32"/>
          <w:szCs w:val="32"/>
        </w:rPr>
        <w:t>近平总书记最新论述。</w:t>
      </w:r>
      <w:r w:rsidR="00F010F1" w:rsidRPr="00F010F1">
        <w:rPr>
          <w:rFonts w:ascii="仿宋" w:eastAsia="仿宋" w:hAnsi="仿宋" w:cs="仿宋" w:hint="eastAsia"/>
          <w:b/>
          <w:color w:val="333333"/>
          <w:sz w:val="32"/>
          <w:szCs w:val="32"/>
        </w:rPr>
        <w:t>二是</w:t>
      </w:r>
      <w:r w:rsidR="00F010F1" w:rsidRPr="00F010F1">
        <w:rPr>
          <w:rFonts w:ascii="仿宋" w:eastAsia="仿宋" w:hAnsi="仿宋" w:cs="仿宋" w:hint="eastAsia"/>
          <w:color w:val="333333"/>
          <w:sz w:val="32"/>
          <w:szCs w:val="32"/>
        </w:rPr>
        <w:t>开展各级党员领导干部“领学带学督学”活动，深入所在党支部和基层联系点讲党课作辅导。党员领导干部每年到基层党组织</w:t>
      </w:r>
      <w:proofErr w:type="gramStart"/>
      <w:r w:rsidR="00F010F1" w:rsidRPr="00F010F1">
        <w:rPr>
          <w:rFonts w:ascii="仿宋" w:eastAsia="仿宋" w:hAnsi="仿宋" w:cs="仿宋" w:hint="eastAsia"/>
          <w:color w:val="333333"/>
          <w:sz w:val="32"/>
          <w:szCs w:val="32"/>
        </w:rPr>
        <w:t>领学带学</w:t>
      </w:r>
      <w:proofErr w:type="gramEnd"/>
      <w:r w:rsidR="00F010F1" w:rsidRPr="00F010F1">
        <w:rPr>
          <w:rFonts w:ascii="仿宋" w:eastAsia="仿宋" w:hAnsi="仿宋" w:cs="仿宋" w:hint="eastAsia"/>
          <w:color w:val="333333"/>
          <w:sz w:val="32"/>
          <w:szCs w:val="32"/>
        </w:rPr>
        <w:t>督学不少于1次。</w:t>
      </w:r>
      <w:r w:rsidR="00F010F1" w:rsidRPr="00F010F1">
        <w:rPr>
          <w:rFonts w:ascii="仿宋" w:eastAsia="仿宋" w:hAnsi="仿宋" w:cs="仿宋" w:hint="eastAsia"/>
          <w:b/>
          <w:color w:val="333333"/>
          <w:sz w:val="32"/>
          <w:szCs w:val="32"/>
        </w:rPr>
        <w:t>三是</w:t>
      </w:r>
      <w:r w:rsidR="00F010F1" w:rsidRPr="00F010F1">
        <w:rPr>
          <w:rFonts w:ascii="仿宋" w:eastAsia="仿宋" w:hAnsi="仿宋" w:cs="仿宋" w:hint="eastAsia"/>
          <w:color w:val="333333"/>
          <w:sz w:val="32"/>
          <w:szCs w:val="32"/>
        </w:rPr>
        <w:t>发挥各类学习教育载体的作用，</w:t>
      </w:r>
      <w:r w:rsidR="00F010F1">
        <w:rPr>
          <w:rFonts w:ascii="仿宋" w:eastAsia="仿宋" w:hAnsi="仿宋" w:cs="仿宋" w:hint="eastAsia"/>
          <w:color w:val="333333"/>
          <w:sz w:val="32"/>
          <w:szCs w:val="32"/>
        </w:rPr>
        <w:t>教育系统要</w:t>
      </w:r>
      <w:r w:rsidR="00F010F1" w:rsidRPr="00F010F1">
        <w:rPr>
          <w:rFonts w:ascii="仿宋" w:eastAsia="仿宋" w:hAnsi="仿宋" w:cs="仿宋" w:hint="eastAsia"/>
          <w:color w:val="333333"/>
          <w:sz w:val="32"/>
          <w:szCs w:val="32"/>
        </w:rPr>
        <w:t>充分利用红色资源</w:t>
      </w:r>
      <w:r w:rsidR="00F010F1">
        <w:rPr>
          <w:rFonts w:ascii="仿宋" w:eastAsia="仿宋" w:hAnsi="仿宋" w:cs="仿宋" w:hint="eastAsia"/>
          <w:color w:val="333333"/>
          <w:sz w:val="32"/>
          <w:szCs w:val="32"/>
        </w:rPr>
        <w:t>、网络资源</w:t>
      </w:r>
      <w:r w:rsidR="00F010F1" w:rsidRPr="00F010F1">
        <w:rPr>
          <w:rFonts w:ascii="仿宋" w:eastAsia="仿宋" w:hAnsi="仿宋" w:cs="仿宋" w:hint="eastAsia"/>
          <w:color w:val="333333"/>
          <w:sz w:val="32"/>
          <w:szCs w:val="32"/>
        </w:rPr>
        <w:t>，推动习近平新时代中国特色社会主义思想进校园、进</w:t>
      </w:r>
      <w:r w:rsidR="00F010F1">
        <w:rPr>
          <w:rFonts w:ascii="仿宋" w:eastAsia="仿宋" w:hAnsi="仿宋" w:cs="仿宋" w:hint="eastAsia"/>
          <w:color w:val="333333"/>
          <w:sz w:val="32"/>
          <w:szCs w:val="32"/>
        </w:rPr>
        <w:t>课本、进师生头脑。</w:t>
      </w:r>
    </w:p>
    <w:p w:rsidR="008D74D6" w:rsidRDefault="00F010F1" w:rsidP="00307988">
      <w:pPr>
        <w:spacing w:line="600" w:lineRule="exact"/>
        <w:ind w:firstLineChars="200" w:firstLine="643"/>
        <w:rPr>
          <w:rFonts w:ascii="仿宋" w:eastAsia="仿宋" w:hAnsi="仿宋" w:cs="仿宋"/>
          <w:color w:val="333333"/>
          <w:sz w:val="32"/>
          <w:szCs w:val="32"/>
        </w:rPr>
      </w:pPr>
      <w:r w:rsidRPr="00307988">
        <w:rPr>
          <w:rFonts w:ascii="楷体_GB2312" w:eastAsia="楷体_GB2312" w:hAnsi="仿宋" w:cs="仿宋" w:hint="eastAsia"/>
          <w:b/>
          <w:color w:val="333333"/>
          <w:sz w:val="32"/>
          <w:szCs w:val="32"/>
        </w:rPr>
        <w:t xml:space="preserve">2. </w:t>
      </w:r>
      <w:r w:rsidR="00334321" w:rsidRPr="00307988">
        <w:rPr>
          <w:rFonts w:ascii="楷体_GB2312" w:eastAsia="楷体_GB2312" w:hAnsi="仿宋" w:cs="仿宋" w:hint="eastAsia"/>
          <w:b/>
          <w:color w:val="333333"/>
          <w:sz w:val="32"/>
          <w:szCs w:val="32"/>
        </w:rPr>
        <w:t>实现党组织对各类基层组织的全面领导。</w:t>
      </w:r>
      <w:r w:rsidR="00334321" w:rsidRPr="00307988">
        <w:rPr>
          <w:rFonts w:ascii="仿宋" w:eastAsia="仿宋" w:hAnsi="仿宋" w:cs="仿宋" w:hint="eastAsia"/>
          <w:b/>
          <w:color w:val="333333"/>
          <w:sz w:val="32"/>
          <w:szCs w:val="32"/>
        </w:rPr>
        <w:t>一是</w:t>
      </w:r>
      <w:r w:rsidR="00334321" w:rsidRPr="0064645B">
        <w:rPr>
          <w:rFonts w:ascii="仿宋" w:eastAsia="仿宋" w:hAnsi="仿宋" w:cs="仿宋" w:hint="eastAsia"/>
          <w:color w:val="333333"/>
          <w:sz w:val="32"/>
          <w:szCs w:val="32"/>
        </w:rPr>
        <w:t>加强党组对教育局机关党建的领导。</w:t>
      </w:r>
      <w:r w:rsidR="0064645B" w:rsidRPr="0064645B">
        <w:rPr>
          <w:rFonts w:ascii="仿宋" w:eastAsia="仿宋" w:hAnsi="仿宋" w:cs="仿宋" w:hint="eastAsia"/>
          <w:color w:val="333333"/>
          <w:sz w:val="32"/>
          <w:szCs w:val="32"/>
        </w:rPr>
        <w:t>机关基层党组织协助行政负责人完成任务，服务中心；</w:t>
      </w:r>
      <w:r w:rsidR="0064645B" w:rsidRPr="00307988">
        <w:rPr>
          <w:rFonts w:ascii="仿宋" w:eastAsia="仿宋" w:hAnsi="仿宋" w:cs="仿宋" w:hint="eastAsia"/>
          <w:b/>
          <w:color w:val="333333"/>
          <w:sz w:val="32"/>
          <w:szCs w:val="32"/>
        </w:rPr>
        <w:t>二是</w:t>
      </w:r>
      <w:r w:rsidRPr="00F010F1">
        <w:rPr>
          <w:rFonts w:ascii="仿宋" w:eastAsia="仿宋" w:hAnsi="仿宋" w:cs="仿宋" w:hint="eastAsia"/>
          <w:color w:val="333333"/>
          <w:sz w:val="32"/>
          <w:szCs w:val="32"/>
        </w:rPr>
        <w:t>实现党组织对全市所有学校的全面领导。</w:t>
      </w:r>
      <w:r w:rsidR="00666545">
        <w:rPr>
          <w:rFonts w:ascii="仿宋" w:eastAsia="仿宋" w:hAnsi="仿宋" w:cs="仿宋" w:hint="eastAsia"/>
          <w:color w:val="333333"/>
          <w:sz w:val="32"/>
          <w:szCs w:val="32"/>
        </w:rPr>
        <w:t>中小学校担负着培养德智体美全面发展的社会主义建设者和接班人的重要使命。要加强中小学校党的建设，推进中小学校党组织和党的工作全覆盖，增强党组织政治功能，</w:t>
      </w:r>
      <w:r w:rsidR="00334321">
        <w:rPr>
          <w:rFonts w:ascii="仿宋" w:eastAsia="仿宋" w:hAnsi="仿宋" w:cs="仿宋" w:hint="eastAsia"/>
          <w:color w:val="333333"/>
          <w:sz w:val="32"/>
          <w:szCs w:val="32"/>
        </w:rPr>
        <w:t>充分发挥政治核心作用</w:t>
      </w:r>
      <w:r w:rsidR="0064645B">
        <w:rPr>
          <w:rFonts w:ascii="仿宋" w:eastAsia="仿宋" w:hAnsi="仿宋" w:cs="仿宋" w:hint="eastAsia"/>
          <w:color w:val="333333"/>
          <w:sz w:val="32"/>
          <w:szCs w:val="32"/>
        </w:rPr>
        <w:t>；</w:t>
      </w:r>
      <w:r w:rsidR="0064645B" w:rsidRPr="00307988">
        <w:rPr>
          <w:rFonts w:ascii="仿宋" w:eastAsia="仿宋" w:hAnsi="仿宋" w:cs="仿宋" w:hint="eastAsia"/>
          <w:b/>
          <w:color w:val="333333"/>
          <w:sz w:val="32"/>
          <w:szCs w:val="32"/>
        </w:rPr>
        <w:t>三是</w:t>
      </w:r>
      <w:r w:rsidR="0064645B">
        <w:rPr>
          <w:rFonts w:ascii="仿宋" w:eastAsia="仿宋" w:hAnsi="仿宋" w:cs="仿宋" w:hint="eastAsia"/>
          <w:color w:val="333333"/>
          <w:sz w:val="32"/>
          <w:szCs w:val="32"/>
        </w:rPr>
        <w:t>发挥“两新”组织党组织的政治核心作用和政治引领</w:t>
      </w:r>
      <w:r w:rsidR="0064645B">
        <w:rPr>
          <w:rFonts w:ascii="仿宋" w:eastAsia="仿宋" w:hAnsi="仿宋" w:cs="仿宋" w:hint="eastAsia"/>
          <w:color w:val="333333"/>
          <w:sz w:val="32"/>
          <w:szCs w:val="32"/>
        </w:rPr>
        <w:lastRenderedPageBreak/>
        <w:t>作用。按照全面从严治党的要求，加强党对民办学校的领导，确保学校按照党的要求办学立校、教书育人。加大民办学校党组织组建力度，实现党组织和党的工作全面覆盖。</w:t>
      </w:r>
    </w:p>
    <w:p w:rsidR="00BE012B" w:rsidRDefault="00BE6015" w:rsidP="00BE012B">
      <w:pPr>
        <w:spacing w:line="560" w:lineRule="exact"/>
        <w:ind w:firstLineChars="200" w:firstLine="643"/>
        <w:rPr>
          <w:rFonts w:ascii="仿宋" w:eastAsia="仿宋" w:hAnsi="仿宋"/>
          <w:sz w:val="32"/>
          <w:szCs w:val="32"/>
        </w:rPr>
      </w:pPr>
      <w:r>
        <w:rPr>
          <w:rFonts w:ascii="楷体_GB2312" w:eastAsia="楷体_GB2312" w:hAnsi="仿宋" w:cs="仿宋" w:hint="eastAsia"/>
          <w:b/>
          <w:color w:val="333333"/>
          <w:sz w:val="32"/>
          <w:szCs w:val="32"/>
        </w:rPr>
        <w:t>3</w:t>
      </w:r>
      <w:r w:rsidRPr="00307988">
        <w:rPr>
          <w:rFonts w:ascii="楷体_GB2312" w:eastAsia="楷体_GB2312" w:hAnsi="仿宋" w:cs="仿宋" w:hint="eastAsia"/>
          <w:b/>
          <w:color w:val="333333"/>
          <w:sz w:val="32"/>
          <w:szCs w:val="32"/>
        </w:rPr>
        <w:t xml:space="preserve">. </w:t>
      </w:r>
      <w:r>
        <w:rPr>
          <w:rFonts w:ascii="楷体_GB2312" w:eastAsia="楷体_GB2312" w:hAnsi="仿宋" w:cs="仿宋" w:hint="eastAsia"/>
          <w:b/>
          <w:color w:val="333333"/>
          <w:sz w:val="32"/>
          <w:szCs w:val="32"/>
        </w:rPr>
        <w:t>营造共建共治共享社会治理格局。</w:t>
      </w:r>
      <w:r w:rsidR="00BE012B" w:rsidRPr="000167DF">
        <w:rPr>
          <w:rFonts w:ascii="仿宋" w:eastAsia="仿宋" w:hAnsi="仿宋" w:hint="eastAsia"/>
          <w:sz w:val="32"/>
          <w:szCs w:val="32"/>
        </w:rPr>
        <w:t>按照</w:t>
      </w:r>
      <w:r w:rsidR="00BE012B">
        <w:rPr>
          <w:rFonts w:ascii="仿宋" w:eastAsia="仿宋" w:hAnsi="仿宋" w:hint="eastAsia"/>
          <w:sz w:val="32"/>
          <w:szCs w:val="32"/>
        </w:rPr>
        <w:t>中共中央、国务院</w:t>
      </w:r>
      <w:r w:rsidR="00BE012B" w:rsidRPr="00B652C0">
        <w:rPr>
          <w:rFonts w:ascii="仿宋" w:eastAsia="仿宋" w:hAnsi="仿宋"/>
          <w:sz w:val="32"/>
          <w:szCs w:val="32"/>
        </w:rPr>
        <w:t>《关于开展扫黑除恶专项斗争的通知》</w:t>
      </w:r>
      <w:r w:rsidR="00BE012B" w:rsidRPr="000167DF">
        <w:rPr>
          <w:rFonts w:ascii="仿宋" w:eastAsia="仿宋" w:hAnsi="仿宋" w:hint="eastAsia"/>
          <w:sz w:val="32"/>
          <w:szCs w:val="32"/>
        </w:rPr>
        <w:t>的文件</w:t>
      </w:r>
      <w:r w:rsidR="00BE012B">
        <w:rPr>
          <w:rFonts w:ascii="仿宋" w:eastAsia="仿宋" w:hAnsi="仿宋" w:hint="eastAsia"/>
          <w:sz w:val="32"/>
          <w:szCs w:val="32"/>
        </w:rPr>
        <w:t>精神和台山市扫黑除恶专项斗争有关工作要求，密切部门协同，持续深化基层治理专项整治。</w:t>
      </w:r>
      <w:r w:rsidR="00BE012B" w:rsidRPr="000167DF">
        <w:rPr>
          <w:rFonts w:ascii="仿宋" w:eastAsia="仿宋" w:hAnsi="仿宋" w:hint="eastAsia"/>
          <w:sz w:val="32"/>
          <w:szCs w:val="32"/>
        </w:rPr>
        <w:t>对</w:t>
      </w:r>
      <w:r w:rsidR="00BE012B" w:rsidRPr="00104EBF">
        <w:rPr>
          <w:rFonts w:ascii="仿宋" w:eastAsia="仿宋" w:hAnsi="仿宋" w:hint="eastAsia"/>
          <w:sz w:val="32"/>
          <w:szCs w:val="32"/>
        </w:rPr>
        <w:t>关</w:t>
      </w:r>
      <w:r w:rsidR="00BE012B" w:rsidRPr="000167DF">
        <w:rPr>
          <w:rFonts w:ascii="仿宋" w:eastAsia="仿宋" w:hAnsi="仿宋" w:hint="eastAsia"/>
          <w:sz w:val="32"/>
          <w:szCs w:val="32"/>
        </w:rPr>
        <w:t>各</w:t>
      </w:r>
      <w:r w:rsidR="00BE012B">
        <w:rPr>
          <w:rFonts w:ascii="仿宋" w:eastAsia="仿宋" w:hAnsi="仿宋" w:hint="eastAsia"/>
          <w:sz w:val="32"/>
          <w:szCs w:val="32"/>
        </w:rPr>
        <w:t>部门、各学校摸排发现的线索</w:t>
      </w:r>
      <w:r w:rsidR="00BE012B" w:rsidRPr="000167DF">
        <w:rPr>
          <w:rFonts w:ascii="仿宋" w:eastAsia="仿宋" w:hAnsi="仿宋" w:hint="eastAsia"/>
          <w:sz w:val="32"/>
          <w:szCs w:val="32"/>
        </w:rPr>
        <w:t>梳理汇总后定期</w:t>
      </w:r>
      <w:proofErr w:type="gramStart"/>
      <w:r w:rsidR="00BE012B" w:rsidRPr="000167DF">
        <w:rPr>
          <w:rFonts w:ascii="仿宋" w:eastAsia="仿宋" w:hAnsi="仿宋" w:hint="eastAsia"/>
          <w:sz w:val="32"/>
          <w:szCs w:val="32"/>
        </w:rPr>
        <w:t>上报</w:t>
      </w:r>
      <w:r w:rsidR="00BE012B">
        <w:rPr>
          <w:rFonts w:ascii="仿宋" w:eastAsia="仿宋" w:hAnsi="仿宋" w:hint="eastAsia"/>
          <w:sz w:val="32"/>
          <w:szCs w:val="32"/>
        </w:rPr>
        <w:t>局</w:t>
      </w:r>
      <w:proofErr w:type="gramEnd"/>
      <w:r w:rsidR="00BE012B" w:rsidRPr="000167DF">
        <w:rPr>
          <w:rFonts w:ascii="仿宋" w:eastAsia="仿宋" w:hAnsi="仿宋" w:hint="eastAsia"/>
          <w:sz w:val="32"/>
          <w:szCs w:val="32"/>
        </w:rPr>
        <w:t>领导小组领导,对涉及重要公职人员充当“保护伞”、涉嫌严重违法犯罪行为等重要线索随时报告</w:t>
      </w:r>
      <w:r w:rsidR="00BE012B">
        <w:rPr>
          <w:rFonts w:ascii="仿宋" w:eastAsia="仿宋" w:hAnsi="仿宋" w:hint="eastAsia"/>
          <w:sz w:val="32"/>
          <w:szCs w:val="32"/>
        </w:rPr>
        <w:t>局</w:t>
      </w:r>
      <w:r w:rsidR="00BE012B" w:rsidRPr="000167DF">
        <w:rPr>
          <w:rFonts w:ascii="仿宋" w:eastAsia="仿宋" w:hAnsi="仿宋" w:hint="eastAsia"/>
          <w:sz w:val="32"/>
          <w:szCs w:val="32"/>
        </w:rPr>
        <w:t>领导小组领导</w:t>
      </w:r>
      <w:r w:rsidR="00BE012B">
        <w:rPr>
          <w:rFonts w:ascii="仿宋" w:eastAsia="仿宋" w:hAnsi="仿宋" w:hint="eastAsia"/>
          <w:sz w:val="32"/>
          <w:szCs w:val="32"/>
        </w:rPr>
        <w:t>及市扫黑除恶办，及时做好基层组织的整顿、重建工作。</w:t>
      </w:r>
    </w:p>
    <w:p w:rsidR="00980FB5" w:rsidRDefault="00980FB5" w:rsidP="00CF6590">
      <w:pPr>
        <w:spacing w:line="560" w:lineRule="exact"/>
        <w:ind w:firstLineChars="200" w:firstLine="643"/>
        <w:rPr>
          <w:rFonts w:ascii="仿宋" w:eastAsia="仿宋" w:hAnsi="仿宋"/>
          <w:sz w:val="32"/>
          <w:szCs w:val="32"/>
        </w:rPr>
      </w:pPr>
      <w:r>
        <w:rPr>
          <w:rFonts w:ascii="楷体_GB2312" w:eastAsia="楷体_GB2312" w:hAnsi="仿宋" w:cs="仿宋" w:hint="eastAsia"/>
          <w:b/>
          <w:color w:val="333333"/>
          <w:sz w:val="32"/>
          <w:szCs w:val="32"/>
        </w:rPr>
        <w:t>4</w:t>
      </w:r>
      <w:r w:rsidRPr="00307988">
        <w:rPr>
          <w:rFonts w:ascii="楷体_GB2312" w:eastAsia="楷体_GB2312" w:hAnsi="仿宋" w:cs="仿宋" w:hint="eastAsia"/>
          <w:b/>
          <w:color w:val="333333"/>
          <w:sz w:val="32"/>
          <w:szCs w:val="32"/>
        </w:rPr>
        <w:t xml:space="preserve">. </w:t>
      </w:r>
      <w:r>
        <w:rPr>
          <w:rFonts w:ascii="楷体_GB2312" w:eastAsia="楷体_GB2312" w:hAnsi="仿宋" w:cs="仿宋" w:hint="eastAsia"/>
          <w:b/>
          <w:color w:val="333333"/>
          <w:sz w:val="32"/>
          <w:szCs w:val="32"/>
        </w:rPr>
        <w:t>坚决惩治群众身边的不正之风和腐败问题。</w:t>
      </w:r>
      <w:r w:rsidR="00CF6590">
        <w:rPr>
          <w:rFonts w:ascii="楷体_GB2312" w:eastAsia="楷体_GB2312" w:hAnsi="仿宋" w:cs="仿宋" w:hint="eastAsia"/>
          <w:b/>
          <w:color w:val="333333"/>
          <w:sz w:val="32"/>
          <w:szCs w:val="32"/>
        </w:rPr>
        <w:t>一是</w:t>
      </w:r>
      <w:r w:rsidR="00CF6590" w:rsidRPr="00CF6590">
        <w:rPr>
          <w:rFonts w:ascii="仿宋" w:eastAsia="仿宋" w:hAnsi="仿宋" w:hint="eastAsia"/>
          <w:sz w:val="32"/>
          <w:szCs w:val="32"/>
        </w:rPr>
        <w:t>加强作风建设，惩治基层干部违反中央八项规定精神问题，深挖基层形式主义和官僚主义具体表现</w:t>
      </w:r>
      <w:r w:rsidR="00CF6590">
        <w:rPr>
          <w:rFonts w:ascii="仿宋" w:eastAsia="仿宋" w:hAnsi="仿宋" w:hint="eastAsia"/>
          <w:sz w:val="32"/>
          <w:szCs w:val="32"/>
        </w:rPr>
        <w:t>；</w:t>
      </w:r>
      <w:r w:rsidR="00CF6590" w:rsidRPr="00CF6590">
        <w:rPr>
          <w:rFonts w:ascii="仿宋" w:eastAsia="仿宋" w:hAnsi="仿宋" w:hint="eastAsia"/>
          <w:b/>
          <w:sz w:val="32"/>
          <w:szCs w:val="32"/>
        </w:rPr>
        <w:t>二是</w:t>
      </w:r>
      <w:r w:rsidR="00CF6590" w:rsidRPr="00CF6590">
        <w:rPr>
          <w:rFonts w:ascii="仿宋" w:eastAsia="仿宋" w:hAnsi="仿宋" w:hint="eastAsia"/>
          <w:sz w:val="32"/>
          <w:szCs w:val="32"/>
        </w:rPr>
        <w:t>加强纪律教育</w:t>
      </w:r>
      <w:r w:rsidR="00CF6590">
        <w:rPr>
          <w:rFonts w:ascii="仿宋" w:eastAsia="仿宋" w:hAnsi="仿宋" w:hint="eastAsia"/>
          <w:sz w:val="32"/>
          <w:szCs w:val="32"/>
        </w:rPr>
        <w:t>，</w:t>
      </w:r>
      <w:r w:rsidR="00CF6590" w:rsidRPr="00CF6590">
        <w:rPr>
          <w:rFonts w:ascii="仿宋" w:eastAsia="仿宋" w:hAnsi="仿宋" w:hint="eastAsia"/>
          <w:sz w:val="32"/>
          <w:szCs w:val="32"/>
        </w:rPr>
        <w:t>强化纪律执行，让党员、干部知敬畏、存戒惧、守底线，习惯在受监督和约東的环境中工作生活。以党支部为单位，开展纪律教育学习月活动。</w:t>
      </w:r>
      <w:r w:rsidR="00CF6590" w:rsidRPr="00CF6590">
        <w:rPr>
          <w:rFonts w:ascii="仿宋" w:eastAsia="仿宋" w:hAnsi="仿宋" w:hint="eastAsia"/>
          <w:b/>
          <w:sz w:val="32"/>
          <w:szCs w:val="32"/>
        </w:rPr>
        <w:t>三是</w:t>
      </w:r>
      <w:r w:rsidR="00CF6590" w:rsidRPr="00CF6590">
        <w:rPr>
          <w:rFonts w:ascii="仿宋" w:eastAsia="仿宋" w:hAnsi="仿宋" w:hint="eastAsia"/>
          <w:sz w:val="32"/>
          <w:szCs w:val="32"/>
        </w:rPr>
        <w:t>开展基层正风反腐三年行动</w:t>
      </w:r>
      <w:r w:rsidR="00CF6590">
        <w:rPr>
          <w:rFonts w:ascii="仿宋" w:eastAsia="仿宋" w:hAnsi="仿宋" w:hint="eastAsia"/>
          <w:sz w:val="32"/>
          <w:szCs w:val="32"/>
        </w:rPr>
        <w:t>，</w:t>
      </w:r>
      <w:r w:rsidR="00CF6590" w:rsidRPr="00CF6590">
        <w:rPr>
          <w:rFonts w:ascii="仿宋" w:eastAsia="仿宋" w:hAnsi="仿宋" w:hint="eastAsia"/>
          <w:sz w:val="32"/>
          <w:szCs w:val="32"/>
        </w:rPr>
        <w:t>围绕群众最关心、最迫切、最直接的需求，惩治</w:t>
      </w:r>
      <w:r w:rsidR="00CF6590">
        <w:rPr>
          <w:rFonts w:ascii="仿宋" w:eastAsia="仿宋" w:hAnsi="仿宋" w:hint="eastAsia"/>
          <w:sz w:val="32"/>
          <w:szCs w:val="32"/>
        </w:rPr>
        <w:t>损害群众利益的突出问题，健全基层不敢腐、不能腐、不想腐的长效机制。</w:t>
      </w:r>
    </w:p>
    <w:p w:rsidR="00CD7272" w:rsidRDefault="00CD7272" w:rsidP="00877196">
      <w:pPr>
        <w:spacing w:line="600" w:lineRule="exact"/>
        <w:ind w:firstLineChars="200" w:firstLine="643"/>
        <w:rPr>
          <w:rFonts w:ascii="仿宋" w:eastAsia="仿宋" w:hAnsi="仿宋"/>
          <w:sz w:val="32"/>
          <w:szCs w:val="32"/>
        </w:rPr>
      </w:pPr>
      <w:r>
        <w:rPr>
          <w:rFonts w:ascii="楷体_GB2312" w:eastAsia="楷体_GB2312" w:hAnsi="仿宋" w:cs="仿宋" w:hint="eastAsia"/>
          <w:b/>
          <w:color w:val="333333"/>
          <w:sz w:val="32"/>
          <w:szCs w:val="32"/>
        </w:rPr>
        <w:t>5</w:t>
      </w:r>
      <w:r w:rsidRPr="00307988">
        <w:rPr>
          <w:rFonts w:ascii="楷体_GB2312" w:eastAsia="楷体_GB2312" w:hAnsi="仿宋" w:cs="仿宋" w:hint="eastAsia"/>
          <w:b/>
          <w:color w:val="333333"/>
          <w:sz w:val="32"/>
          <w:szCs w:val="32"/>
        </w:rPr>
        <w:t xml:space="preserve">. </w:t>
      </w:r>
      <w:r>
        <w:rPr>
          <w:rFonts w:ascii="楷体_GB2312" w:eastAsia="楷体_GB2312" w:hAnsi="仿宋" w:cs="仿宋" w:hint="eastAsia"/>
          <w:b/>
          <w:color w:val="333333"/>
          <w:sz w:val="32"/>
          <w:szCs w:val="32"/>
        </w:rPr>
        <w:t>开展基层党组织达标创优活动。</w:t>
      </w:r>
      <w:r w:rsidR="00FC3913">
        <w:rPr>
          <w:rFonts w:ascii="仿宋_GB2312" w:eastAsia="仿宋_GB2312" w:hAnsi="仿宋_GB2312" w:cs="仿宋_GB2312" w:hint="eastAsia"/>
          <w:b/>
          <w:bCs/>
          <w:color w:val="000000"/>
          <w:sz w:val="34"/>
          <w:szCs w:val="34"/>
        </w:rPr>
        <w:t>一是</w:t>
      </w:r>
      <w:r w:rsidR="00FC3913" w:rsidRPr="00FC3913">
        <w:rPr>
          <w:rFonts w:ascii="仿宋" w:eastAsia="仿宋" w:hAnsi="仿宋" w:hint="eastAsia"/>
          <w:sz w:val="32"/>
          <w:szCs w:val="32"/>
        </w:rPr>
        <w:t>提升党支部建设水平。制定机关、学校、“两新”组织等领域党支部规范化建设指导意见，规范党支部建设标准。把握全面贯彻和严格执行标准。推广党支部主题党日，组织党员在主题党日开展‘三会一课’、</w:t>
      </w:r>
      <w:r w:rsidR="00FC3913" w:rsidRPr="00FC3913">
        <w:rPr>
          <w:rFonts w:ascii="仿宋" w:eastAsia="仿宋" w:hAnsi="仿宋" w:hint="eastAsia"/>
          <w:sz w:val="32"/>
          <w:szCs w:val="32"/>
        </w:rPr>
        <w:lastRenderedPageBreak/>
        <w:t>交纳党费、参加服务群众等活动</w:t>
      </w:r>
      <w:proofErr w:type="gramStart"/>
      <w:r w:rsidR="00FC3913" w:rsidRPr="00FC3913">
        <w:rPr>
          <w:rFonts w:ascii="仿宋" w:eastAsia="仿宋" w:hAnsi="仿宋" w:hint="eastAsia"/>
          <w:sz w:val="32"/>
          <w:szCs w:val="32"/>
        </w:rPr>
        <w:t>”</w:t>
      </w:r>
      <w:proofErr w:type="gramEnd"/>
      <w:r w:rsidR="00FC3913">
        <w:rPr>
          <w:rFonts w:ascii="仿宋" w:eastAsia="仿宋" w:hAnsi="仿宋" w:hint="eastAsia"/>
          <w:sz w:val="32"/>
          <w:szCs w:val="32"/>
        </w:rPr>
        <w:t>；</w:t>
      </w:r>
      <w:r w:rsidR="00FC3913" w:rsidRPr="00877196">
        <w:rPr>
          <w:rFonts w:ascii="仿宋" w:eastAsia="仿宋" w:hAnsi="仿宋" w:hint="eastAsia"/>
          <w:b/>
          <w:sz w:val="32"/>
          <w:szCs w:val="32"/>
        </w:rPr>
        <w:t>二是</w:t>
      </w:r>
      <w:proofErr w:type="gramStart"/>
      <w:r w:rsidR="00FC3913" w:rsidRPr="00FC3913">
        <w:rPr>
          <w:rFonts w:ascii="仿宋" w:eastAsia="仿宋" w:hAnsi="仿宋" w:hint="eastAsia"/>
          <w:sz w:val="32"/>
          <w:szCs w:val="32"/>
        </w:rPr>
        <w:t>优化党</w:t>
      </w:r>
      <w:proofErr w:type="gramEnd"/>
      <w:r w:rsidR="00FC3913" w:rsidRPr="00FC3913">
        <w:rPr>
          <w:rFonts w:ascii="仿宋" w:eastAsia="仿宋" w:hAnsi="仿宋" w:hint="eastAsia"/>
          <w:sz w:val="32"/>
          <w:szCs w:val="32"/>
        </w:rPr>
        <w:t>的基层组织设置。严格按照党章规定以及有利于党员教育管理等作用发挥的原则，切实规范党组织的设置，理顺基层党组织和党员的隶属关系，确保各镇</w:t>
      </w:r>
      <w:proofErr w:type="gramStart"/>
      <w:r w:rsidR="00FC3913" w:rsidRPr="00FC3913">
        <w:rPr>
          <w:rFonts w:ascii="仿宋" w:eastAsia="仿宋" w:hAnsi="仿宋" w:hint="eastAsia"/>
          <w:sz w:val="32"/>
          <w:szCs w:val="32"/>
        </w:rPr>
        <w:t>街学校</w:t>
      </w:r>
      <w:proofErr w:type="gramEnd"/>
      <w:r w:rsidR="00FC3913" w:rsidRPr="00FC3913">
        <w:rPr>
          <w:rFonts w:ascii="仿宋" w:eastAsia="仿宋" w:hAnsi="仿宋" w:hint="eastAsia"/>
          <w:sz w:val="32"/>
          <w:szCs w:val="32"/>
        </w:rPr>
        <w:t>党组织党员关系的接收工作顺利完成</w:t>
      </w:r>
      <w:r w:rsidR="00FC3913">
        <w:rPr>
          <w:rFonts w:ascii="仿宋" w:eastAsia="仿宋" w:hAnsi="仿宋" w:hint="eastAsia"/>
          <w:sz w:val="32"/>
          <w:szCs w:val="32"/>
        </w:rPr>
        <w:t>；</w:t>
      </w:r>
      <w:r w:rsidR="00FC3913" w:rsidRPr="00877196">
        <w:rPr>
          <w:rFonts w:ascii="仿宋" w:eastAsia="仿宋" w:hAnsi="仿宋" w:hint="eastAsia"/>
          <w:b/>
          <w:sz w:val="32"/>
          <w:szCs w:val="32"/>
        </w:rPr>
        <w:t>三是</w:t>
      </w:r>
      <w:r w:rsidR="00FC3913" w:rsidRPr="00FC3913">
        <w:rPr>
          <w:rFonts w:ascii="仿宋" w:eastAsia="仿宋" w:hAnsi="仿宋" w:hint="eastAsia"/>
          <w:sz w:val="32"/>
          <w:szCs w:val="32"/>
        </w:rPr>
        <w:t>精准整顿软弱涣散基层党组织，重点整顿机关、学校单位管党治党不力、歪风邪气盛行、政治纪律和政治规矩意识淡薄不担当不作为现象突出的基层党组织</w:t>
      </w:r>
      <w:r w:rsidR="00877196">
        <w:rPr>
          <w:rFonts w:ascii="仿宋" w:eastAsia="仿宋" w:hAnsi="仿宋" w:hint="eastAsia"/>
          <w:sz w:val="32"/>
          <w:szCs w:val="32"/>
        </w:rPr>
        <w:t>；</w:t>
      </w:r>
      <w:r w:rsidR="00877196" w:rsidRPr="00877196">
        <w:rPr>
          <w:rFonts w:ascii="仿宋" w:eastAsia="仿宋" w:hAnsi="仿宋" w:hint="eastAsia"/>
          <w:b/>
          <w:sz w:val="32"/>
          <w:szCs w:val="32"/>
        </w:rPr>
        <w:t>四是</w:t>
      </w:r>
      <w:r w:rsidR="00877196" w:rsidRPr="00877196">
        <w:rPr>
          <w:rFonts w:ascii="仿宋" w:eastAsia="仿宋" w:hAnsi="仿宋" w:hint="eastAsia"/>
          <w:sz w:val="32"/>
          <w:szCs w:val="32"/>
        </w:rPr>
        <w:t>实施达标创优评定，每年开展基层党组织达标考评，评定公布达标党组织，对不达标的进行督导整改。结合年度民主评议党员工作，以支部为单位开展党员达标考评，评定公布优秀、合格、基本合格、不合格党员。组织开展党建示范活动，进一步提高机关党组织规范化、制度化、科学化建设水平</w:t>
      </w:r>
      <w:r w:rsidR="00877196">
        <w:rPr>
          <w:rFonts w:ascii="仿宋" w:eastAsia="仿宋" w:hAnsi="仿宋" w:hint="eastAsia"/>
          <w:sz w:val="32"/>
          <w:szCs w:val="32"/>
        </w:rPr>
        <w:t>。</w:t>
      </w:r>
    </w:p>
    <w:p w:rsidR="0032558F" w:rsidRPr="0032558F" w:rsidRDefault="0032558F" w:rsidP="0032558F">
      <w:pPr>
        <w:spacing w:line="600" w:lineRule="exact"/>
        <w:ind w:firstLineChars="200" w:firstLine="643"/>
        <w:rPr>
          <w:rFonts w:ascii="仿宋" w:eastAsia="仿宋" w:hAnsi="仿宋"/>
          <w:sz w:val="32"/>
          <w:szCs w:val="32"/>
        </w:rPr>
      </w:pPr>
      <w:r>
        <w:rPr>
          <w:rFonts w:ascii="楷体_GB2312" w:eastAsia="楷体_GB2312" w:hAnsi="仿宋" w:cs="仿宋" w:hint="eastAsia"/>
          <w:b/>
          <w:color w:val="333333"/>
          <w:sz w:val="32"/>
          <w:szCs w:val="32"/>
        </w:rPr>
        <w:t>6</w:t>
      </w:r>
      <w:r w:rsidRPr="00307988">
        <w:rPr>
          <w:rFonts w:ascii="楷体_GB2312" w:eastAsia="楷体_GB2312" w:hAnsi="仿宋" w:cs="仿宋" w:hint="eastAsia"/>
          <w:b/>
          <w:color w:val="333333"/>
          <w:sz w:val="32"/>
          <w:szCs w:val="32"/>
        </w:rPr>
        <w:t xml:space="preserve">. </w:t>
      </w:r>
      <w:r w:rsidRPr="0032558F">
        <w:rPr>
          <w:rFonts w:ascii="楷体_GB2312" w:eastAsia="楷体_GB2312" w:hAnsi="仿宋" w:cs="仿宋" w:hint="eastAsia"/>
          <w:b/>
          <w:color w:val="333333"/>
          <w:sz w:val="32"/>
          <w:szCs w:val="32"/>
        </w:rPr>
        <w:t>实施基层党组织“头雁”工程</w:t>
      </w:r>
      <w:r>
        <w:rPr>
          <w:rFonts w:ascii="楷体_GB2312" w:eastAsia="楷体_GB2312" w:hAnsi="仿宋" w:cs="仿宋" w:hint="eastAsia"/>
          <w:b/>
          <w:color w:val="333333"/>
          <w:sz w:val="32"/>
          <w:szCs w:val="32"/>
        </w:rPr>
        <w:t>。</w:t>
      </w:r>
      <w:r w:rsidRPr="0032558F">
        <w:rPr>
          <w:rFonts w:ascii="仿宋" w:eastAsia="仿宋" w:hAnsi="仿宋" w:hint="eastAsia"/>
          <w:b/>
          <w:sz w:val="32"/>
          <w:szCs w:val="32"/>
        </w:rPr>
        <w:t>一是</w:t>
      </w:r>
      <w:r w:rsidRPr="0032558F">
        <w:rPr>
          <w:rFonts w:ascii="仿宋" w:eastAsia="仿宋" w:hAnsi="仿宋" w:hint="eastAsia"/>
          <w:sz w:val="32"/>
          <w:szCs w:val="32"/>
        </w:rPr>
        <w:t>选优配</w:t>
      </w:r>
      <w:proofErr w:type="gramStart"/>
      <w:r w:rsidRPr="0032558F">
        <w:rPr>
          <w:rFonts w:ascii="仿宋" w:eastAsia="仿宋" w:hAnsi="仿宋" w:hint="eastAsia"/>
          <w:sz w:val="32"/>
          <w:szCs w:val="32"/>
        </w:rPr>
        <w:t>强基层</w:t>
      </w:r>
      <w:proofErr w:type="gramEnd"/>
      <w:r w:rsidRPr="0032558F">
        <w:rPr>
          <w:rFonts w:ascii="仿宋" w:eastAsia="仿宋" w:hAnsi="仿宋" w:hint="eastAsia"/>
          <w:sz w:val="32"/>
          <w:szCs w:val="32"/>
        </w:rPr>
        <w:t>党组织书记，坚决撤换调整政治上不合格、经济上不廉洁、能力上不胜任、工作上不尽职的党组织书记</w:t>
      </w:r>
      <w:r>
        <w:rPr>
          <w:rFonts w:ascii="仿宋" w:eastAsia="仿宋" w:hAnsi="仿宋" w:hint="eastAsia"/>
          <w:sz w:val="32"/>
          <w:szCs w:val="32"/>
        </w:rPr>
        <w:t>；</w:t>
      </w:r>
      <w:r w:rsidRPr="0032558F">
        <w:rPr>
          <w:rFonts w:ascii="仿宋" w:eastAsia="仿宋" w:hAnsi="仿宋" w:hint="eastAsia"/>
          <w:b/>
          <w:sz w:val="32"/>
          <w:szCs w:val="32"/>
        </w:rPr>
        <w:t>二是</w:t>
      </w:r>
      <w:r w:rsidRPr="0032558F">
        <w:rPr>
          <w:rFonts w:ascii="仿宋" w:eastAsia="仿宋" w:hAnsi="仿宋" w:hint="eastAsia"/>
          <w:sz w:val="32"/>
          <w:szCs w:val="32"/>
        </w:rPr>
        <w:t>建立基层党组织书记年度轮训制度，每年举办各领域基层党组织书记示范培训班，每年部署开展基层党组织书记全员轮训</w:t>
      </w:r>
      <w:r>
        <w:rPr>
          <w:rFonts w:ascii="仿宋" w:eastAsia="仿宋" w:hAnsi="仿宋" w:hint="eastAsia"/>
          <w:sz w:val="32"/>
          <w:szCs w:val="32"/>
        </w:rPr>
        <w:t>；</w:t>
      </w:r>
      <w:r w:rsidRPr="0032558F">
        <w:rPr>
          <w:rFonts w:ascii="仿宋" w:eastAsia="仿宋" w:hAnsi="仿宋" w:hint="eastAsia"/>
          <w:b/>
          <w:sz w:val="32"/>
          <w:szCs w:val="32"/>
        </w:rPr>
        <w:t>三是</w:t>
      </w:r>
      <w:r w:rsidRPr="0032558F">
        <w:rPr>
          <w:rFonts w:ascii="仿宋" w:eastAsia="仿宋" w:hAnsi="仿宋" w:hint="eastAsia"/>
          <w:sz w:val="32"/>
          <w:szCs w:val="32"/>
        </w:rPr>
        <w:t>加强基层党组织书记管理监督，制定基层党组织书记年度考核、任职资格审查、备案管理办法，加强党组织书记因私出国（境）管理</w:t>
      </w:r>
      <w:r>
        <w:rPr>
          <w:rFonts w:ascii="仿宋" w:eastAsia="仿宋" w:hAnsi="仿宋" w:hint="eastAsia"/>
          <w:sz w:val="32"/>
          <w:szCs w:val="32"/>
        </w:rPr>
        <w:t>；</w:t>
      </w:r>
      <w:r w:rsidRPr="0032558F">
        <w:rPr>
          <w:rFonts w:ascii="仿宋" w:eastAsia="仿宋" w:hAnsi="仿宋" w:hint="eastAsia"/>
          <w:b/>
          <w:sz w:val="32"/>
          <w:szCs w:val="32"/>
        </w:rPr>
        <w:t>四是</w:t>
      </w:r>
      <w:r w:rsidRPr="0032558F">
        <w:rPr>
          <w:rFonts w:ascii="仿宋" w:eastAsia="仿宋" w:hAnsi="仿宋" w:hint="eastAsia"/>
          <w:sz w:val="32"/>
          <w:szCs w:val="32"/>
        </w:rPr>
        <w:t>建立健全基层党组织书记激励机制，党组织书记（副书记）与校长（副校长）在岗位等级确定、职务职级职称评定，考核奖励、待遇落实等方</w:t>
      </w:r>
      <w:r w:rsidRPr="0032558F">
        <w:rPr>
          <w:rFonts w:ascii="仿宋" w:eastAsia="仿宋" w:hAnsi="仿宋" w:hint="eastAsia"/>
          <w:sz w:val="32"/>
          <w:szCs w:val="32"/>
        </w:rPr>
        <w:lastRenderedPageBreak/>
        <w:t>面同等对待。</w:t>
      </w:r>
    </w:p>
    <w:p w:rsidR="006D4944" w:rsidRPr="009331C2" w:rsidRDefault="003C1944" w:rsidP="009331C2">
      <w:pPr>
        <w:spacing w:line="600" w:lineRule="exact"/>
        <w:ind w:firstLineChars="200" w:firstLine="643"/>
        <w:rPr>
          <w:rFonts w:ascii="仿宋" w:eastAsia="仿宋" w:hAnsi="仿宋"/>
          <w:sz w:val="32"/>
          <w:szCs w:val="32"/>
        </w:rPr>
      </w:pPr>
      <w:r w:rsidRPr="003C1944">
        <w:rPr>
          <w:rFonts w:ascii="楷体_GB2312" w:eastAsia="楷体_GB2312" w:hAnsi="仿宋" w:cs="仿宋" w:hint="eastAsia"/>
          <w:b/>
          <w:color w:val="333333"/>
          <w:sz w:val="32"/>
          <w:szCs w:val="32"/>
        </w:rPr>
        <w:t>7. 实施南粤党员先锋工程。</w:t>
      </w:r>
      <w:r w:rsidR="006D4944" w:rsidRPr="009331C2">
        <w:rPr>
          <w:rFonts w:ascii="仿宋" w:eastAsia="仿宋" w:hAnsi="仿宋" w:hint="eastAsia"/>
          <w:b/>
          <w:sz w:val="32"/>
          <w:szCs w:val="32"/>
        </w:rPr>
        <w:t>一是</w:t>
      </w:r>
      <w:r w:rsidR="006D4944" w:rsidRPr="009331C2">
        <w:rPr>
          <w:rFonts w:ascii="仿宋" w:eastAsia="仿宋" w:hAnsi="仿宋" w:hint="eastAsia"/>
          <w:sz w:val="32"/>
          <w:szCs w:val="32"/>
        </w:rPr>
        <w:t>开展“不忘初心、牢记使命”主题教育，推进“两学一做”学习教育常态化制度化，加强各地红色教育资源的保护利用，增强党员教育培训的针对性实效性。</w:t>
      </w:r>
      <w:r w:rsidR="006D4944" w:rsidRPr="009331C2">
        <w:rPr>
          <w:rFonts w:ascii="仿宋" w:eastAsia="仿宋" w:hAnsi="仿宋" w:hint="eastAsia"/>
          <w:b/>
          <w:sz w:val="32"/>
          <w:szCs w:val="32"/>
        </w:rPr>
        <w:t>二是</w:t>
      </w:r>
      <w:r w:rsidR="006D4944" w:rsidRPr="009331C2">
        <w:rPr>
          <w:rFonts w:ascii="仿宋" w:eastAsia="仿宋" w:hAnsi="仿宋" w:hint="eastAsia"/>
          <w:sz w:val="32"/>
          <w:szCs w:val="32"/>
        </w:rPr>
        <w:t>制定实施各领域基层党员评星定级量化管理办法，组织党员亮身份、作表率。探索党员分类教育管理，拓宽党员发挥作用的路径。推广党员示范岗、党员责任区、党员突击队等做法,形成激励党员创先争优的鲜明导向。</w:t>
      </w:r>
      <w:r w:rsidR="006D4944" w:rsidRPr="009331C2">
        <w:rPr>
          <w:rFonts w:ascii="仿宋" w:eastAsia="仿宋" w:hAnsi="仿宋" w:hint="eastAsia"/>
          <w:b/>
          <w:sz w:val="32"/>
          <w:szCs w:val="32"/>
        </w:rPr>
        <w:t>三是</w:t>
      </w:r>
      <w:r w:rsidR="006D4944" w:rsidRPr="009331C2">
        <w:rPr>
          <w:rFonts w:ascii="仿宋" w:eastAsia="仿宋" w:hAnsi="仿宋" w:hint="eastAsia"/>
          <w:sz w:val="32"/>
          <w:szCs w:val="32"/>
        </w:rPr>
        <w:t>突出政治标准，提高发展党员工作质量。各级党组织要严格按照《中国共产党发展党员工作细则》认真做好发展党员工作。严肃处理发展党员中的弄虚作假、“近亲繁殖”“人情党员”“带病入党”等违规违纪问题。</w:t>
      </w:r>
      <w:r w:rsidR="006D4944" w:rsidRPr="009331C2">
        <w:rPr>
          <w:rFonts w:ascii="仿宋" w:eastAsia="仿宋" w:hAnsi="仿宋" w:hint="eastAsia"/>
          <w:b/>
          <w:sz w:val="32"/>
          <w:szCs w:val="32"/>
        </w:rPr>
        <w:t>四是</w:t>
      </w:r>
      <w:r w:rsidR="006D4944" w:rsidRPr="009331C2">
        <w:rPr>
          <w:rFonts w:ascii="仿宋" w:eastAsia="仿宋" w:hAnsi="仿宋" w:hint="eastAsia"/>
          <w:sz w:val="32"/>
          <w:szCs w:val="32"/>
        </w:rPr>
        <w:t>完善党内民主和激励关怀帮扶制度，在政治上爱护、思想上关心、工作上支持、生活上帮助党员，增强基层党组织凝聚力。</w:t>
      </w:r>
    </w:p>
    <w:p w:rsidR="006D4944" w:rsidRPr="005A53C2" w:rsidRDefault="009331C2" w:rsidP="00F27BC4">
      <w:pPr>
        <w:spacing w:line="600" w:lineRule="exact"/>
        <w:ind w:firstLineChars="200" w:firstLine="643"/>
        <w:rPr>
          <w:rFonts w:ascii="仿宋" w:eastAsia="仿宋" w:hAnsi="仿宋"/>
          <w:sz w:val="32"/>
          <w:szCs w:val="32"/>
        </w:rPr>
      </w:pPr>
      <w:r w:rsidRPr="005A53C2">
        <w:rPr>
          <w:rFonts w:ascii="楷体_GB2312" w:eastAsia="楷体_GB2312" w:hAnsi="仿宋" w:cs="仿宋" w:hint="eastAsia"/>
          <w:b/>
          <w:color w:val="333333"/>
          <w:sz w:val="32"/>
          <w:szCs w:val="32"/>
        </w:rPr>
        <w:t>8.实施基层基础保障工程。</w:t>
      </w:r>
      <w:r w:rsidRPr="00C50F7E">
        <w:rPr>
          <w:rFonts w:ascii="仿宋" w:eastAsia="仿宋" w:hAnsi="仿宋" w:hint="eastAsia"/>
          <w:b/>
          <w:sz w:val="32"/>
          <w:szCs w:val="32"/>
        </w:rPr>
        <w:t>一是</w:t>
      </w:r>
      <w:r w:rsidRPr="005A53C2">
        <w:rPr>
          <w:rFonts w:ascii="仿宋" w:eastAsia="仿宋" w:hAnsi="仿宋" w:hint="eastAsia"/>
          <w:sz w:val="32"/>
          <w:szCs w:val="32"/>
        </w:rPr>
        <w:t>加强党务工作者队伍建设。制定加强组织员和党建指导员队伍建设的意见，规范岗位资格条件，加强业务培训，建立工作管理制度。</w:t>
      </w:r>
      <w:r w:rsidRPr="00C50F7E">
        <w:rPr>
          <w:rFonts w:ascii="仿宋" w:eastAsia="仿宋" w:hAnsi="仿宋" w:hint="eastAsia"/>
          <w:b/>
          <w:sz w:val="32"/>
          <w:szCs w:val="32"/>
        </w:rPr>
        <w:t>二是</w:t>
      </w:r>
      <w:r w:rsidRPr="005A53C2">
        <w:rPr>
          <w:rFonts w:ascii="仿宋" w:eastAsia="仿宋" w:hAnsi="仿宋" w:hint="eastAsia"/>
          <w:sz w:val="32"/>
          <w:szCs w:val="32"/>
        </w:rPr>
        <w:t>加大各级财政对基层党建的投入力度。提高专兼职党组织书记和党建指导员补贴标准</w:t>
      </w:r>
      <w:r w:rsidR="005A53C2" w:rsidRPr="005A53C2">
        <w:rPr>
          <w:rFonts w:ascii="仿宋" w:eastAsia="仿宋" w:hAnsi="仿宋" w:hint="eastAsia"/>
          <w:sz w:val="32"/>
          <w:szCs w:val="32"/>
        </w:rPr>
        <w:t>，珠三角地区要在现有基础上进一步提高基层党组织运转经费。机关（事业）单位、学校要切实保障基层党组织工作活动经费，落实党组织负责人和党务工作者待遇。</w:t>
      </w:r>
      <w:r w:rsidR="00F27BC4" w:rsidRPr="00F27BC4">
        <w:rPr>
          <w:rFonts w:ascii="仿宋" w:eastAsia="仿宋" w:hAnsi="仿宋" w:hint="eastAsia"/>
          <w:b/>
          <w:sz w:val="32"/>
          <w:szCs w:val="32"/>
        </w:rPr>
        <w:t>三是</w:t>
      </w:r>
      <w:r w:rsidR="005A53C2" w:rsidRPr="005A53C2">
        <w:rPr>
          <w:rFonts w:ascii="仿宋" w:eastAsia="仿宋" w:hAnsi="仿宋" w:hint="eastAsia"/>
          <w:sz w:val="32"/>
          <w:szCs w:val="32"/>
        </w:rPr>
        <w:t>高标准建设基层党组织活动阵地</w:t>
      </w:r>
      <w:r w:rsidR="00F27BC4">
        <w:rPr>
          <w:rFonts w:ascii="仿宋" w:eastAsia="仿宋" w:hAnsi="仿宋" w:hint="eastAsia"/>
          <w:sz w:val="32"/>
          <w:szCs w:val="32"/>
        </w:rPr>
        <w:t>。</w:t>
      </w:r>
      <w:r w:rsidR="005A53C2" w:rsidRPr="005A53C2">
        <w:rPr>
          <w:rFonts w:ascii="仿宋" w:eastAsia="仿宋" w:hAnsi="仿宋" w:hint="eastAsia"/>
          <w:sz w:val="32"/>
          <w:szCs w:val="32"/>
        </w:rPr>
        <w:t>按照党建元素庄重、功能设施齐备、环境氛围优良、</w:t>
      </w:r>
      <w:r w:rsidR="005A53C2" w:rsidRPr="005A53C2">
        <w:rPr>
          <w:rFonts w:ascii="仿宋" w:eastAsia="仿宋" w:hAnsi="仿宋" w:hint="eastAsia"/>
          <w:sz w:val="32"/>
          <w:szCs w:val="32"/>
        </w:rPr>
        <w:lastRenderedPageBreak/>
        <w:t>党员群众满意的原则，全面完成全省基层党组织活动阵地建设</w:t>
      </w:r>
      <w:r w:rsidR="00F27BC4">
        <w:rPr>
          <w:rFonts w:ascii="仿宋" w:eastAsia="仿宋" w:hAnsi="仿宋" w:hint="eastAsia"/>
          <w:sz w:val="32"/>
          <w:szCs w:val="32"/>
        </w:rPr>
        <w:t>。鼓励机关（事业）单位、学校、“两新”组织共建共享、规范建设基层党组织活动阵地。四是</w:t>
      </w:r>
      <w:r w:rsidR="00F27BC4" w:rsidRPr="00F27BC4">
        <w:rPr>
          <w:rFonts w:ascii="仿宋" w:eastAsia="仿宋" w:hAnsi="仿宋" w:hint="eastAsia"/>
          <w:sz w:val="32"/>
          <w:szCs w:val="32"/>
        </w:rPr>
        <w:t>高起点建设“南粤智慧党建”云平台。推动基层党建传统优势与信息技术深度融合，有序拓展基层党建信息化功能，整体推进基层党建信息化建设，到2020年，完成“南粤智慧党建”云平台全省党务信息管理系统、广东党员教育网体运行，实现党员教育管理服务信息化、精准化</w:t>
      </w:r>
      <w:r w:rsidR="00F27BC4" w:rsidRPr="005A53C2">
        <w:rPr>
          <w:rFonts w:ascii="仿宋" w:eastAsia="仿宋" w:hAnsi="仿宋"/>
          <w:sz w:val="32"/>
          <w:szCs w:val="32"/>
        </w:rPr>
        <w:t xml:space="preserve"> </w:t>
      </w:r>
      <w:r w:rsidR="00F27BC4">
        <w:rPr>
          <w:rFonts w:ascii="仿宋" w:eastAsia="仿宋" w:hAnsi="仿宋" w:hint="eastAsia"/>
          <w:sz w:val="32"/>
          <w:szCs w:val="32"/>
        </w:rPr>
        <w:t>。</w:t>
      </w:r>
    </w:p>
    <w:p w:rsidR="00BA3111" w:rsidRPr="00BA3111" w:rsidRDefault="00BA3111" w:rsidP="00BA3111">
      <w:pPr>
        <w:adjustRightInd w:val="0"/>
        <w:snapToGrid w:val="0"/>
        <w:spacing w:line="600" w:lineRule="exact"/>
        <w:ind w:firstLineChars="200" w:firstLine="640"/>
        <w:rPr>
          <w:rFonts w:ascii="黑体" w:eastAsia="黑体" w:hAnsi="黑体" w:cs="黑体"/>
          <w:sz w:val="32"/>
          <w:szCs w:val="32"/>
        </w:rPr>
      </w:pPr>
      <w:r w:rsidRPr="00BA3111">
        <w:rPr>
          <w:rFonts w:ascii="黑体" w:eastAsia="黑体" w:hAnsi="黑体" w:cs="黑体" w:hint="eastAsia"/>
          <w:sz w:val="32"/>
          <w:szCs w:val="32"/>
        </w:rPr>
        <w:t>五、组织保障</w:t>
      </w:r>
    </w:p>
    <w:p w:rsidR="001F403F" w:rsidRDefault="00F27BC4" w:rsidP="009B7D9B">
      <w:pPr>
        <w:spacing w:line="600" w:lineRule="exact"/>
        <w:ind w:firstLineChars="200" w:firstLine="640"/>
        <w:rPr>
          <w:rFonts w:ascii="仿宋" w:eastAsia="仿宋" w:hAnsi="仿宋"/>
          <w:sz w:val="32"/>
          <w:szCs w:val="32"/>
        </w:rPr>
      </w:pPr>
      <w:r w:rsidRPr="009B7D9B">
        <w:rPr>
          <w:rFonts w:ascii="仿宋" w:eastAsia="仿宋" w:hAnsi="仿宋" w:hint="eastAsia"/>
          <w:sz w:val="32"/>
          <w:szCs w:val="32"/>
        </w:rPr>
        <w:t>教育党组（党委）</w:t>
      </w:r>
      <w:r w:rsidR="00C30D34" w:rsidRPr="009B7D9B">
        <w:rPr>
          <w:rFonts w:ascii="仿宋" w:eastAsia="仿宋" w:hAnsi="仿宋" w:hint="eastAsia"/>
          <w:sz w:val="32"/>
          <w:szCs w:val="32"/>
        </w:rPr>
        <w:t>充分发挥党建工作领导小组作用，完善抓党建工作责任制，理顺各镇学校党组织隶属关系，健全党组织书记抓基层党建工作述职评议考核机制，对评价考核排名靠后的党委书记，由上一级党委主要领导或分管领导进行约谈，限期整改；对情况严重、影响较大的</w:t>
      </w:r>
      <w:proofErr w:type="gramStart"/>
      <w:r w:rsidR="00C30D34" w:rsidRPr="009B7D9B">
        <w:rPr>
          <w:rFonts w:ascii="仿宋" w:eastAsia="仿宋" w:hAnsi="仿宋" w:hint="eastAsia"/>
          <w:sz w:val="32"/>
          <w:szCs w:val="32"/>
        </w:rPr>
        <w:t>予以问</w:t>
      </w:r>
      <w:proofErr w:type="gramEnd"/>
      <w:r w:rsidR="00C30D34" w:rsidRPr="009B7D9B">
        <w:rPr>
          <w:rFonts w:ascii="仿宋" w:eastAsia="仿宋" w:hAnsi="仿宋" w:hint="eastAsia"/>
          <w:sz w:val="32"/>
          <w:szCs w:val="32"/>
        </w:rPr>
        <w:t>责。加强统筹协调和督导落实，坚持问题导向，鼓励探索创新，强化检查监督，及时掌握情况，推动问题整改</w:t>
      </w:r>
      <w:r w:rsidR="004C3EC3" w:rsidRPr="009B7D9B">
        <w:rPr>
          <w:rFonts w:ascii="仿宋" w:eastAsia="仿宋" w:hAnsi="仿宋" w:hint="eastAsia"/>
          <w:sz w:val="32"/>
          <w:szCs w:val="32"/>
        </w:rPr>
        <w:t>，为三年行动计划提供组织保证，使党在基层的执政根基更加牢固。</w:t>
      </w:r>
    </w:p>
    <w:p w:rsidR="009B7D9B" w:rsidRPr="009B7D9B" w:rsidRDefault="009B7D9B" w:rsidP="009B7D9B">
      <w:pPr>
        <w:spacing w:line="600" w:lineRule="exact"/>
        <w:ind w:firstLineChars="200" w:firstLine="640"/>
        <w:rPr>
          <w:rFonts w:ascii="仿宋" w:eastAsia="仿宋" w:hAnsi="仿宋"/>
          <w:sz w:val="32"/>
          <w:szCs w:val="32"/>
        </w:rPr>
      </w:pPr>
    </w:p>
    <w:p w:rsidR="009B7D9B" w:rsidRDefault="009B7D9B" w:rsidP="009B7D9B">
      <w:pPr>
        <w:spacing w:line="340" w:lineRule="exact"/>
        <w:ind w:firstLineChars="200" w:firstLine="640"/>
        <w:rPr>
          <w:rFonts w:ascii="仿宋" w:eastAsia="仿宋" w:hAnsi="仿宋"/>
          <w:color w:val="000000"/>
          <w:sz w:val="32"/>
          <w:szCs w:val="32"/>
        </w:rPr>
      </w:pPr>
    </w:p>
    <w:p w:rsidR="002513AB" w:rsidRPr="009B7D9B" w:rsidRDefault="002513AB" w:rsidP="009B7D9B">
      <w:pPr>
        <w:spacing w:line="340" w:lineRule="exact"/>
        <w:ind w:firstLineChars="200" w:firstLine="640"/>
        <w:rPr>
          <w:rFonts w:ascii="仿宋" w:eastAsia="仿宋" w:hAnsi="仿宋"/>
          <w:color w:val="000000"/>
          <w:sz w:val="32"/>
          <w:szCs w:val="32"/>
        </w:rPr>
      </w:pPr>
    </w:p>
    <w:p w:rsidR="00643B58" w:rsidRPr="00D5501D" w:rsidRDefault="00643B58" w:rsidP="00643B58">
      <w:pPr>
        <w:spacing w:line="560" w:lineRule="exact"/>
        <w:rPr>
          <w:rFonts w:ascii="仿宋_GB2312" w:eastAsia="仿宋_GB2312" w:hAnsi="仿宋"/>
          <w:color w:val="000000"/>
          <w:sz w:val="32"/>
          <w:szCs w:val="32"/>
        </w:rPr>
      </w:pPr>
      <w:r w:rsidRPr="0017348B">
        <w:rPr>
          <w:rFonts w:ascii="黑体" w:eastAsia="黑体" w:hint="eastAsia"/>
          <w:color w:val="000000"/>
          <w:sz w:val="32"/>
          <w:szCs w:val="32"/>
        </w:rPr>
        <w:t>公开方式：</w:t>
      </w:r>
      <w:r w:rsidRPr="00D5501D">
        <w:rPr>
          <w:rFonts w:ascii="仿宋_GB2312" w:eastAsia="仿宋_GB2312" w:hAnsi="仿宋" w:hint="eastAsia"/>
          <w:color w:val="000000"/>
          <w:sz w:val="32"/>
          <w:szCs w:val="32"/>
        </w:rPr>
        <w:t>主动公开</w:t>
      </w:r>
    </w:p>
    <w:p w:rsidR="00643B58" w:rsidRPr="0017348B" w:rsidRDefault="00643B58" w:rsidP="00643B58">
      <w:pPr>
        <w:spacing w:line="560" w:lineRule="exact"/>
        <w:ind w:firstLineChars="200" w:firstLine="640"/>
        <w:rPr>
          <w:rFonts w:ascii="仿宋" w:eastAsia="仿宋" w:hAnsi="仿宋"/>
          <w:color w:val="000000"/>
          <w:sz w:val="32"/>
          <w:szCs w:val="32"/>
        </w:rPr>
      </w:pPr>
    </w:p>
    <w:p w:rsidR="00AB63DE" w:rsidRPr="005D1B5D" w:rsidRDefault="00643B58" w:rsidP="00861C72">
      <w:pPr>
        <w:pBdr>
          <w:top w:val="single" w:sz="8" w:space="1" w:color="auto"/>
          <w:bottom w:val="single" w:sz="8" w:space="1" w:color="auto"/>
          <w:between w:val="single" w:sz="6" w:space="1" w:color="auto"/>
        </w:pBdr>
        <w:spacing w:line="560" w:lineRule="exact"/>
        <w:rPr>
          <w:rFonts w:ascii="仿宋" w:eastAsia="仿宋" w:hAnsi="仿宋"/>
          <w:color w:val="000000"/>
          <w:sz w:val="32"/>
          <w:szCs w:val="32"/>
        </w:rPr>
      </w:pPr>
      <w:r w:rsidRPr="00D5501D">
        <w:rPr>
          <w:rFonts w:ascii="仿宋_GB2312" w:eastAsia="仿宋_GB2312" w:hAnsi="仿宋" w:hint="eastAsia"/>
          <w:color w:val="000000"/>
          <w:sz w:val="28"/>
          <w:szCs w:val="28"/>
        </w:rPr>
        <w:t xml:space="preserve">  中共台山市教育局委员会办公室           201</w:t>
      </w:r>
      <w:r>
        <w:rPr>
          <w:rFonts w:ascii="仿宋_GB2312" w:eastAsia="仿宋_GB2312" w:hAnsi="仿宋" w:hint="eastAsia"/>
          <w:color w:val="000000"/>
          <w:sz w:val="28"/>
          <w:szCs w:val="28"/>
        </w:rPr>
        <w:t>8</w:t>
      </w:r>
      <w:r w:rsidRPr="00D5501D">
        <w:rPr>
          <w:rFonts w:ascii="仿宋_GB2312" w:eastAsia="仿宋_GB2312" w:hAnsi="仿宋" w:hint="eastAsia"/>
          <w:color w:val="000000"/>
          <w:sz w:val="28"/>
          <w:szCs w:val="28"/>
        </w:rPr>
        <w:t>年</w:t>
      </w:r>
      <w:r>
        <w:rPr>
          <w:rFonts w:ascii="仿宋_GB2312" w:eastAsia="仿宋_GB2312" w:hAnsi="仿宋" w:hint="eastAsia"/>
          <w:color w:val="000000"/>
          <w:sz w:val="28"/>
          <w:szCs w:val="28"/>
        </w:rPr>
        <w:t>8</w:t>
      </w:r>
      <w:r w:rsidRPr="00D5501D">
        <w:rPr>
          <w:rFonts w:ascii="仿宋_GB2312" w:eastAsia="仿宋_GB2312" w:hAnsi="仿宋" w:hint="eastAsia"/>
          <w:color w:val="000000"/>
          <w:sz w:val="28"/>
          <w:szCs w:val="28"/>
        </w:rPr>
        <w:t>月</w:t>
      </w:r>
      <w:r>
        <w:rPr>
          <w:rFonts w:ascii="仿宋_GB2312" w:eastAsia="仿宋_GB2312" w:hAnsi="仿宋" w:hint="eastAsia"/>
          <w:color w:val="000000"/>
          <w:sz w:val="28"/>
          <w:szCs w:val="28"/>
        </w:rPr>
        <w:t>24</w:t>
      </w:r>
      <w:r w:rsidRPr="00D5501D">
        <w:rPr>
          <w:rFonts w:ascii="仿宋_GB2312" w:eastAsia="仿宋_GB2312" w:hAnsi="仿宋" w:hint="eastAsia"/>
          <w:color w:val="000000"/>
          <w:sz w:val="28"/>
          <w:szCs w:val="28"/>
        </w:rPr>
        <w:t>日印发</w:t>
      </w:r>
    </w:p>
    <w:sectPr w:rsidR="00AB63DE" w:rsidRPr="005D1B5D" w:rsidSect="00953A73">
      <w:footerReference w:type="default" r:id="rId6"/>
      <w:pgSz w:w="11906" w:h="16838" w:code="9"/>
      <w:pgMar w:top="2098" w:right="1474" w:bottom="1985" w:left="1474" w:header="851" w:footer="1559" w:gutter="113"/>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2A" w:rsidRDefault="00A7142A">
      <w:r>
        <w:separator/>
      </w:r>
    </w:p>
  </w:endnote>
  <w:endnote w:type="continuationSeparator" w:id="0">
    <w:p w:rsidR="00A7142A" w:rsidRDefault="00A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DA" w:rsidRPr="00546BDA" w:rsidRDefault="001608A8" w:rsidP="00546BDA">
    <w:pPr>
      <w:pStyle w:val="a3"/>
      <w:framePr w:wrap="around" w:vAnchor="text" w:hAnchor="margin" w:xAlign="outside" w:y="1"/>
      <w:ind w:leftChars="134" w:left="281" w:rightChars="134" w:right="281"/>
      <w:rPr>
        <w:rStyle w:val="a6"/>
        <w:rFonts w:ascii="宋体" w:hAnsi="宋体"/>
        <w:sz w:val="28"/>
        <w:szCs w:val="28"/>
      </w:rPr>
    </w:pPr>
    <w:r w:rsidRPr="00546BDA">
      <w:rPr>
        <w:rStyle w:val="a6"/>
        <w:rFonts w:ascii="宋体" w:hAnsi="宋体"/>
        <w:sz w:val="28"/>
        <w:szCs w:val="28"/>
      </w:rPr>
      <w:fldChar w:fldCharType="begin"/>
    </w:r>
    <w:r w:rsidR="00546BDA" w:rsidRPr="00546BDA">
      <w:rPr>
        <w:rStyle w:val="a6"/>
        <w:rFonts w:ascii="宋体" w:hAnsi="宋体"/>
        <w:sz w:val="28"/>
        <w:szCs w:val="28"/>
      </w:rPr>
      <w:instrText xml:space="preserve">PAGE  </w:instrText>
    </w:r>
    <w:r w:rsidRPr="00546BDA">
      <w:rPr>
        <w:rStyle w:val="a6"/>
        <w:rFonts w:ascii="宋体" w:hAnsi="宋体"/>
        <w:sz w:val="28"/>
        <w:szCs w:val="28"/>
      </w:rPr>
      <w:fldChar w:fldCharType="separate"/>
    </w:r>
    <w:r w:rsidR="002513AB">
      <w:rPr>
        <w:rStyle w:val="a6"/>
        <w:rFonts w:ascii="宋体" w:hAnsi="宋体"/>
        <w:noProof/>
        <w:sz w:val="28"/>
        <w:szCs w:val="28"/>
      </w:rPr>
      <w:t>- 2 -</w:t>
    </w:r>
    <w:r w:rsidRPr="00546BDA">
      <w:rPr>
        <w:rStyle w:val="a6"/>
        <w:rFonts w:ascii="宋体" w:hAnsi="宋体"/>
        <w:sz w:val="28"/>
        <w:szCs w:val="28"/>
      </w:rPr>
      <w:fldChar w:fldCharType="end"/>
    </w:r>
  </w:p>
  <w:p w:rsidR="001E4344" w:rsidRDefault="001E4344" w:rsidP="008C784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2A" w:rsidRDefault="00A7142A">
      <w:r>
        <w:separator/>
      </w:r>
    </w:p>
  </w:footnote>
  <w:footnote w:type="continuationSeparator" w:id="0">
    <w:p w:rsidR="00A7142A" w:rsidRDefault="00A7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7046"/>
    <w:rsid w:val="000106B3"/>
    <w:rsid w:val="00013C55"/>
    <w:rsid w:val="000421FC"/>
    <w:rsid w:val="00042849"/>
    <w:rsid w:val="00043A0B"/>
    <w:rsid w:val="00045F0F"/>
    <w:rsid w:val="000532DC"/>
    <w:rsid w:val="00054BDE"/>
    <w:rsid w:val="00060430"/>
    <w:rsid w:val="00064F25"/>
    <w:rsid w:val="00071113"/>
    <w:rsid w:val="00073500"/>
    <w:rsid w:val="00076A3E"/>
    <w:rsid w:val="0008235F"/>
    <w:rsid w:val="00085977"/>
    <w:rsid w:val="000860CB"/>
    <w:rsid w:val="000902C1"/>
    <w:rsid w:val="00092943"/>
    <w:rsid w:val="00095C39"/>
    <w:rsid w:val="000A1393"/>
    <w:rsid w:val="000A5A4E"/>
    <w:rsid w:val="000B5382"/>
    <w:rsid w:val="000C298F"/>
    <w:rsid w:val="000D30F1"/>
    <w:rsid w:val="000E10CA"/>
    <w:rsid w:val="000E5E02"/>
    <w:rsid w:val="000E7609"/>
    <w:rsid w:val="000F1727"/>
    <w:rsid w:val="000F49F5"/>
    <w:rsid w:val="00101206"/>
    <w:rsid w:val="00102181"/>
    <w:rsid w:val="00105D4E"/>
    <w:rsid w:val="0010756D"/>
    <w:rsid w:val="001142A2"/>
    <w:rsid w:val="00117C2A"/>
    <w:rsid w:val="001206DD"/>
    <w:rsid w:val="00134307"/>
    <w:rsid w:val="001439C2"/>
    <w:rsid w:val="00151930"/>
    <w:rsid w:val="00152135"/>
    <w:rsid w:val="0015470B"/>
    <w:rsid w:val="001556F6"/>
    <w:rsid w:val="001608A8"/>
    <w:rsid w:val="00163928"/>
    <w:rsid w:val="00171638"/>
    <w:rsid w:val="00172A27"/>
    <w:rsid w:val="00172E91"/>
    <w:rsid w:val="00172F06"/>
    <w:rsid w:val="0017348B"/>
    <w:rsid w:val="00174465"/>
    <w:rsid w:val="001751EE"/>
    <w:rsid w:val="001756E3"/>
    <w:rsid w:val="00176F33"/>
    <w:rsid w:val="001878EF"/>
    <w:rsid w:val="00187C63"/>
    <w:rsid w:val="001924EE"/>
    <w:rsid w:val="00192FDB"/>
    <w:rsid w:val="00194CCE"/>
    <w:rsid w:val="0019604E"/>
    <w:rsid w:val="001A4E9E"/>
    <w:rsid w:val="001B2828"/>
    <w:rsid w:val="001B30C7"/>
    <w:rsid w:val="001B32EC"/>
    <w:rsid w:val="001B3FAC"/>
    <w:rsid w:val="001B44DA"/>
    <w:rsid w:val="001D7DF0"/>
    <w:rsid w:val="001E2749"/>
    <w:rsid w:val="001E4344"/>
    <w:rsid w:val="001F403F"/>
    <w:rsid w:val="001F52A8"/>
    <w:rsid w:val="001F54DE"/>
    <w:rsid w:val="002014CD"/>
    <w:rsid w:val="00207988"/>
    <w:rsid w:val="00221393"/>
    <w:rsid w:val="00222E0D"/>
    <w:rsid w:val="00227220"/>
    <w:rsid w:val="00232654"/>
    <w:rsid w:val="00233E7D"/>
    <w:rsid w:val="002348FA"/>
    <w:rsid w:val="00237AAC"/>
    <w:rsid w:val="00237CC1"/>
    <w:rsid w:val="00243A43"/>
    <w:rsid w:val="0024709D"/>
    <w:rsid w:val="00247F02"/>
    <w:rsid w:val="002513AB"/>
    <w:rsid w:val="00251C64"/>
    <w:rsid w:val="002674B0"/>
    <w:rsid w:val="0027371E"/>
    <w:rsid w:val="00274DF3"/>
    <w:rsid w:val="00274FF6"/>
    <w:rsid w:val="00276EB5"/>
    <w:rsid w:val="00283205"/>
    <w:rsid w:val="00283F86"/>
    <w:rsid w:val="0029251B"/>
    <w:rsid w:val="00293DBA"/>
    <w:rsid w:val="002952BD"/>
    <w:rsid w:val="002A73B6"/>
    <w:rsid w:val="002B0347"/>
    <w:rsid w:val="002B59C1"/>
    <w:rsid w:val="002C336A"/>
    <w:rsid w:val="002C43EB"/>
    <w:rsid w:val="002D42B6"/>
    <w:rsid w:val="002E2339"/>
    <w:rsid w:val="002F57B2"/>
    <w:rsid w:val="002F6334"/>
    <w:rsid w:val="003058C7"/>
    <w:rsid w:val="00307988"/>
    <w:rsid w:val="00323BC2"/>
    <w:rsid w:val="0032558F"/>
    <w:rsid w:val="00325794"/>
    <w:rsid w:val="0033332D"/>
    <w:rsid w:val="00334321"/>
    <w:rsid w:val="003343F0"/>
    <w:rsid w:val="0034262D"/>
    <w:rsid w:val="00342733"/>
    <w:rsid w:val="00345312"/>
    <w:rsid w:val="00352EFB"/>
    <w:rsid w:val="00356069"/>
    <w:rsid w:val="00356AA3"/>
    <w:rsid w:val="00356F76"/>
    <w:rsid w:val="00357C55"/>
    <w:rsid w:val="00364960"/>
    <w:rsid w:val="003766F6"/>
    <w:rsid w:val="00376A4E"/>
    <w:rsid w:val="00377447"/>
    <w:rsid w:val="00387E54"/>
    <w:rsid w:val="00390607"/>
    <w:rsid w:val="00396C37"/>
    <w:rsid w:val="003A14C3"/>
    <w:rsid w:val="003B4FF7"/>
    <w:rsid w:val="003C1944"/>
    <w:rsid w:val="003C2DC9"/>
    <w:rsid w:val="003D2A69"/>
    <w:rsid w:val="003D3AA9"/>
    <w:rsid w:val="003E6C0E"/>
    <w:rsid w:val="003E7070"/>
    <w:rsid w:val="003F2F93"/>
    <w:rsid w:val="0040458B"/>
    <w:rsid w:val="00410311"/>
    <w:rsid w:val="0041332E"/>
    <w:rsid w:val="00414FAE"/>
    <w:rsid w:val="0041713E"/>
    <w:rsid w:val="004205FA"/>
    <w:rsid w:val="004225DE"/>
    <w:rsid w:val="00424584"/>
    <w:rsid w:val="00440038"/>
    <w:rsid w:val="004418CE"/>
    <w:rsid w:val="0044725F"/>
    <w:rsid w:val="00452C96"/>
    <w:rsid w:val="004669EE"/>
    <w:rsid w:val="004677AF"/>
    <w:rsid w:val="00472C75"/>
    <w:rsid w:val="004912AD"/>
    <w:rsid w:val="00491626"/>
    <w:rsid w:val="00491791"/>
    <w:rsid w:val="004A0583"/>
    <w:rsid w:val="004A0638"/>
    <w:rsid w:val="004A2F1D"/>
    <w:rsid w:val="004A76AB"/>
    <w:rsid w:val="004B2BB1"/>
    <w:rsid w:val="004B47E9"/>
    <w:rsid w:val="004C3EC3"/>
    <w:rsid w:val="004C53CA"/>
    <w:rsid w:val="004D42BA"/>
    <w:rsid w:val="004D4302"/>
    <w:rsid w:val="004E0D66"/>
    <w:rsid w:val="004E54DF"/>
    <w:rsid w:val="004E5CA7"/>
    <w:rsid w:val="004E6F59"/>
    <w:rsid w:val="004F32D0"/>
    <w:rsid w:val="004F6503"/>
    <w:rsid w:val="00501675"/>
    <w:rsid w:val="005034AB"/>
    <w:rsid w:val="00503AAF"/>
    <w:rsid w:val="00504132"/>
    <w:rsid w:val="00505952"/>
    <w:rsid w:val="00520FDA"/>
    <w:rsid w:val="00540486"/>
    <w:rsid w:val="00541270"/>
    <w:rsid w:val="0054440C"/>
    <w:rsid w:val="00546BDA"/>
    <w:rsid w:val="00553C6D"/>
    <w:rsid w:val="00555CAB"/>
    <w:rsid w:val="00557D1D"/>
    <w:rsid w:val="00557DED"/>
    <w:rsid w:val="00563DC9"/>
    <w:rsid w:val="00567936"/>
    <w:rsid w:val="00570816"/>
    <w:rsid w:val="005738F8"/>
    <w:rsid w:val="0057408D"/>
    <w:rsid w:val="00574B5D"/>
    <w:rsid w:val="0057587F"/>
    <w:rsid w:val="00577118"/>
    <w:rsid w:val="0059061A"/>
    <w:rsid w:val="00590BD6"/>
    <w:rsid w:val="0059175B"/>
    <w:rsid w:val="00591F3B"/>
    <w:rsid w:val="00596E20"/>
    <w:rsid w:val="005973E6"/>
    <w:rsid w:val="00597BD1"/>
    <w:rsid w:val="005A137C"/>
    <w:rsid w:val="005A53C2"/>
    <w:rsid w:val="005A7368"/>
    <w:rsid w:val="005D0C33"/>
    <w:rsid w:val="005D1B5D"/>
    <w:rsid w:val="005D6A49"/>
    <w:rsid w:val="005E04AC"/>
    <w:rsid w:val="005E1358"/>
    <w:rsid w:val="005E3437"/>
    <w:rsid w:val="005E5F76"/>
    <w:rsid w:val="005E62F2"/>
    <w:rsid w:val="005F2467"/>
    <w:rsid w:val="005F2A21"/>
    <w:rsid w:val="005F3705"/>
    <w:rsid w:val="005F58B4"/>
    <w:rsid w:val="006033F2"/>
    <w:rsid w:val="00603E72"/>
    <w:rsid w:val="0061416A"/>
    <w:rsid w:val="006173BD"/>
    <w:rsid w:val="00620A29"/>
    <w:rsid w:val="0062266E"/>
    <w:rsid w:val="006308A8"/>
    <w:rsid w:val="0063240C"/>
    <w:rsid w:val="006324DA"/>
    <w:rsid w:val="00632F2E"/>
    <w:rsid w:val="00634F6D"/>
    <w:rsid w:val="00635C2C"/>
    <w:rsid w:val="00643A24"/>
    <w:rsid w:val="00643B58"/>
    <w:rsid w:val="00644009"/>
    <w:rsid w:val="00644069"/>
    <w:rsid w:val="0064645B"/>
    <w:rsid w:val="00646E6E"/>
    <w:rsid w:val="006578D8"/>
    <w:rsid w:val="00660948"/>
    <w:rsid w:val="00660CB3"/>
    <w:rsid w:val="0066320C"/>
    <w:rsid w:val="00663544"/>
    <w:rsid w:val="00666545"/>
    <w:rsid w:val="006711A2"/>
    <w:rsid w:val="00671D24"/>
    <w:rsid w:val="00677DAA"/>
    <w:rsid w:val="00681D8B"/>
    <w:rsid w:val="0069489F"/>
    <w:rsid w:val="0069722E"/>
    <w:rsid w:val="006A472E"/>
    <w:rsid w:val="006B14C8"/>
    <w:rsid w:val="006B2ACF"/>
    <w:rsid w:val="006C2F60"/>
    <w:rsid w:val="006C36DB"/>
    <w:rsid w:val="006C5B34"/>
    <w:rsid w:val="006D4944"/>
    <w:rsid w:val="006E264D"/>
    <w:rsid w:val="006E2FAA"/>
    <w:rsid w:val="00701DC0"/>
    <w:rsid w:val="00707801"/>
    <w:rsid w:val="0071041F"/>
    <w:rsid w:val="007104DD"/>
    <w:rsid w:val="007109ED"/>
    <w:rsid w:val="00710F35"/>
    <w:rsid w:val="00715F39"/>
    <w:rsid w:val="007165D2"/>
    <w:rsid w:val="007174D9"/>
    <w:rsid w:val="00721ECB"/>
    <w:rsid w:val="00722764"/>
    <w:rsid w:val="007228F6"/>
    <w:rsid w:val="00722A9F"/>
    <w:rsid w:val="00723858"/>
    <w:rsid w:val="00732991"/>
    <w:rsid w:val="007331D9"/>
    <w:rsid w:val="00734239"/>
    <w:rsid w:val="007370C0"/>
    <w:rsid w:val="00741689"/>
    <w:rsid w:val="00745B6D"/>
    <w:rsid w:val="007475F5"/>
    <w:rsid w:val="00754C52"/>
    <w:rsid w:val="0075519B"/>
    <w:rsid w:val="00757BA9"/>
    <w:rsid w:val="007602EE"/>
    <w:rsid w:val="007639DB"/>
    <w:rsid w:val="0076489A"/>
    <w:rsid w:val="007652C0"/>
    <w:rsid w:val="00773294"/>
    <w:rsid w:val="0077513E"/>
    <w:rsid w:val="007832F3"/>
    <w:rsid w:val="007877A2"/>
    <w:rsid w:val="00792448"/>
    <w:rsid w:val="00793EB5"/>
    <w:rsid w:val="00797D9B"/>
    <w:rsid w:val="007B3066"/>
    <w:rsid w:val="007B43AA"/>
    <w:rsid w:val="007C02AB"/>
    <w:rsid w:val="007D255A"/>
    <w:rsid w:val="007D4374"/>
    <w:rsid w:val="007D7D2B"/>
    <w:rsid w:val="007E620B"/>
    <w:rsid w:val="007F240C"/>
    <w:rsid w:val="007F2C3B"/>
    <w:rsid w:val="007F4652"/>
    <w:rsid w:val="00801A3F"/>
    <w:rsid w:val="00802EAA"/>
    <w:rsid w:val="008061F4"/>
    <w:rsid w:val="00806B57"/>
    <w:rsid w:val="00810C00"/>
    <w:rsid w:val="00817894"/>
    <w:rsid w:val="00820F0E"/>
    <w:rsid w:val="0082403B"/>
    <w:rsid w:val="00826EC4"/>
    <w:rsid w:val="0082758C"/>
    <w:rsid w:val="00837F5E"/>
    <w:rsid w:val="00846458"/>
    <w:rsid w:val="0085008C"/>
    <w:rsid w:val="00850438"/>
    <w:rsid w:val="008561D8"/>
    <w:rsid w:val="00860DE7"/>
    <w:rsid w:val="00861C72"/>
    <w:rsid w:val="008647E6"/>
    <w:rsid w:val="0086563B"/>
    <w:rsid w:val="00871E56"/>
    <w:rsid w:val="00872011"/>
    <w:rsid w:val="00877196"/>
    <w:rsid w:val="008862CC"/>
    <w:rsid w:val="00886B98"/>
    <w:rsid w:val="00894305"/>
    <w:rsid w:val="00895F33"/>
    <w:rsid w:val="00896BB0"/>
    <w:rsid w:val="008972D9"/>
    <w:rsid w:val="008A5B09"/>
    <w:rsid w:val="008A66EE"/>
    <w:rsid w:val="008B37F5"/>
    <w:rsid w:val="008C1A8F"/>
    <w:rsid w:val="008C485F"/>
    <w:rsid w:val="008C6742"/>
    <w:rsid w:val="008C7847"/>
    <w:rsid w:val="008C7F16"/>
    <w:rsid w:val="008D670A"/>
    <w:rsid w:val="008D74D6"/>
    <w:rsid w:val="008E0C78"/>
    <w:rsid w:val="008E3176"/>
    <w:rsid w:val="008E772F"/>
    <w:rsid w:val="008F202A"/>
    <w:rsid w:val="008F5FF1"/>
    <w:rsid w:val="0090652F"/>
    <w:rsid w:val="00906677"/>
    <w:rsid w:val="00913B47"/>
    <w:rsid w:val="009162E4"/>
    <w:rsid w:val="00922472"/>
    <w:rsid w:val="0092393B"/>
    <w:rsid w:val="009331C2"/>
    <w:rsid w:val="00935450"/>
    <w:rsid w:val="00935C5B"/>
    <w:rsid w:val="009360BF"/>
    <w:rsid w:val="00936315"/>
    <w:rsid w:val="00937288"/>
    <w:rsid w:val="009457F2"/>
    <w:rsid w:val="00953A73"/>
    <w:rsid w:val="00960E68"/>
    <w:rsid w:val="009624D0"/>
    <w:rsid w:val="00962FCF"/>
    <w:rsid w:val="0096308C"/>
    <w:rsid w:val="0097225A"/>
    <w:rsid w:val="00973E4B"/>
    <w:rsid w:val="00973F2B"/>
    <w:rsid w:val="009801F0"/>
    <w:rsid w:val="00980FB5"/>
    <w:rsid w:val="00982086"/>
    <w:rsid w:val="00983A6E"/>
    <w:rsid w:val="0098797F"/>
    <w:rsid w:val="00992054"/>
    <w:rsid w:val="0099321B"/>
    <w:rsid w:val="00996C35"/>
    <w:rsid w:val="009A30F5"/>
    <w:rsid w:val="009A3841"/>
    <w:rsid w:val="009A3EAB"/>
    <w:rsid w:val="009B1BA4"/>
    <w:rsid w:val="009B2944"/>
    <w:rsid w:val="009B30EB"/>
    <w:rsid w:val="009B7481"/>
    <w:rsid w:val="009B7D9B"/>
    <w:rsid w:val="009C22F0"/>
    <w:rsid w:val="009C2882"/>
    <w:rsid w:val="009C4C15"/>
    <w:rsid w:val="009D1B33"/>
    <w:rsid w:val="009D529F"/>
    <w:rsid w:val="009D5866"/>
    <w:rsid w:val="009D6920"/>
    <w:rsid w:val="009D7456"/>
    <w:rsid w:val="009D768C"/>
    <w:rsid w:val="009E084F"/>
    <w:rsid w:val="009E53A0"/>
    <w:rsid w:val="009E6BAC"/>
    <w:rsid w:val="00A0148F"/>
    <w:rsid w:val="00A016F2"/>
    <w:rsid w:val="00A02322"/>
    <w:rsid w:val="00A13096"/>
    <w:rsid w:val="00A13B8C"/>
    <w:rsid w:val="00A17709"/>
    <w:rsid w:val="00A211D8"/>
    <w:rsid w:val="00A21220"/>
    <w:rsid w:val="00A401A5"/>
    <w:rsid w:val="00A4448D"/>
    <w:rsid w:val="00A45B27"/>
    <w:rsid w:val="00A53E0E"/>
    <w:rsid w:val="00A546FB"/>
    <w:rsid w:val="00A579D1"/>
    <w:rsid w:val="00A60CDD"/>
    <w:rsid w:val="00A700E9"/>
    <w:rsid w:val="00A711F9"/>
    <w:rsid w:val="00A7142A"/>
    <w:rsid w:val="00A71FB7"/>
    <w:rsid w:val="00A744AE"/>
    <w:rsid w:val="00A74D74"/>
    <w:rsid w:val="00A7796A"/>
    <w:rsid w:val="00A82227"/>
    <w:rsid w:val="00A907CB"/>
    <w:rsid w:val="00A9373D"/>
    <w:rsid w:val="00A96CFA"/>
    <w:rsid w:val="00AA0477"/>
    <w:rsid w:val="00AA42A9"/>
    <w:rsid w:val="00AA7458"/>
    <w:rsid w:val="00AB63DE"/>
    <w:rsid w:val="00AB66B8"/>
    <w:rsid w:val="00AC759F"/>
    <w:rsid w:val="00AD3D9B"/>
    <w:rsid w:val="00AE1C8D"/>
    <w:rsid w:val="00AE5624"/>
    <w:rsid w:val="00AF203C"/>
    <w:rsid w:val="00AF3161"/>
    <w:rsid w:val="00AF3DCC"/>
    <w:rsid w:val="00AF6AFF"/>
    <w:rsid w:val="00AF70CB"/>
    <w:rsid w:val="00B04E6C"/>
    <w:rsid w:val="00B05868"/>
    <w:rsid w:val="00B06DA4"/>
    <w:rsid w:val="00B1328F"/>
    <w:rsid w:val="00B141D1"/>
    <w:rsid w:val="00B17F70"/>
    <w:rsid w:val="00B30A42"/>
    <w:rsid w:val="00B31BEC"/>
    <w:rsid w:val="00B502FA"/>
    <w:rsid w:val="00B55EC8"/>
    <w:rsid w:val="00B7057D"/>
    <w:rsid w:val="00B73D4B"/>
    <w:rsid w:val="00B806C6"/>
    <w:rsid w:val="00B917C3"/>
    <w:rsid w:val="00BA3111"/>
    <w:rsid w:val="00BA4E9F"/>
    <w:rsid w:val="00BA6523"/>
    <w:rsid w:val="00BB0860"/>
    <w:rsid w:val="00BB6947"/>
    <w:rsid w:val="00BC69D5"/>
    <w:rsid w:val="00BD1F37"/>
    <w:rsid w:val="00BD23E2"/>
    <w:rsid w:val="00BD2FD6"/>
    <w:rsid w:val="00BD35BE"/>
    <w:rsid w:val="00BD382E"/>
    <w:rsid w:val="00BE012B"/>
    <w:rsid w:val="00BE6015"/>
    <w:rsid w:val="00BF206B"/>
    <w:rsid w:val="00BF2FC4"/>
    <w:rsid w:val="00BF672E"/>
    <w:rsid w:val="00BF674D"/>
    <w:rsid w:val="00BF7087"/>
    <w:rsid w:val="00C0423E"/>
    <w:rsid w:val="00C07E65"/>
    <w:rsid w:val="00C1263D"/>
    <w:rsid w:val="00C16A01"/>
    <w:rsid w:val="00C17556"/>
    <w:rsid w:val="00C1784A"/>
    <w:rsid w:val="00C24639"/>
    <w:rsid w:val="00C2465D"/>
    <w:rsid w:val="00C30D34"/>
    <w:rsid w:val="00C36CC6"/>
    <w:rsid w:val="00C379EA"/>
    <w:rsid w:val="00C46EF5"/>
    <w:rsid w:val="00C50F7E"/>
    <w:rsid w:val="00C5363E"/>
    <w:rsid w:val="00C53AB2"/>
    <w:rsid w:val="00C60F3A"/>
    <w:rsid w:val="00C6108B"/>
    <w:rsid w:val="00C61FEE"/>
    <w:rsid w:val="00C631A8"/>
    <w:rsid w:val="00C63697"/>
    <w:rsid w:val="00C760C2"/>
    <w:rsid w:val="00C763D5"/>
    <w:rsid w:val="00C86378"/>
    <w:rsid w:val="00C91EAC"/>
    <w:rsid w:val="00C94B6B"/>
    <w:rsid w:val="00C97FA6"/>
    <w:rsid w:val="00CA54CE"/>
    <w:rsid w:val="00CA5601"/>
    <w:rsid w:val="00CA7294"/>
    <w:rsid w:val="00CB171E"/>
    <w:rsid w:val="00CB4F8C"/>
    <w:rsid w:val="00CB5F4C"/>
    <w:rsid w:val="00CB70ED"/>
    <w:rsid w:val="00CC22E6"/>
    <w:rsid w:val="00CC5BC3"/>
    <w:rsid w:val="00CD2898"/>
    <w:rsid w:val="00CD2F38"/>
    <w:rsid w:val="00CD7272"/>
    <w:rsid w:val="00CF2B21"/>
    <w:rsid w:val="00CF6590"/>
    <w:rsid w:val="00D007B1"/>
    <w:rsid w:val="00D0315D"/>
    <w:rsid w:val="00D06C1D"/>
    <w:rsid w:val="00D179B7"/>
    <w:rsid w:val="00D17C0B"/>
    <w:rsid w:val="00D17E46"/>
    <w:rsid w:val="00D3599E"/>
    <w:rsid w:val="00D42C8B"/>
    <w:rsid w:val="00D42EBF"/>
    <w:rsid w:val="00D4493F"/>
    <w:rsid w:val="00D50B22"/>
    <w:rsid w:val="00D511F8"/>
    <w:rsid w:val="00D53A82"/>
    <w:rsid w:val="00D5501D"/>
    <w:rsid w:val="00D57048"/>
    <w:rsid w:val="00D619A6"/>
    <w:rsid w:val="00D655CB"/>
    <w:rsid w:val="00D65B8F"/>
    <w:rsid w:val="00D66205"/>
    <w:rsid w:val="00D67F42"/>
    <w:rsid w:val="00D70FED"/>
    <w:rsid w:val="00D71B53"/>
    <w:rsid w:val="00D71D57"/>
    <w:rsid w:val="00D759DB"/>
    <w:rsid w:val="00D80505"/>
    <w:rsid w:val="00D84798"/>
    <w:rsid w:val="00D945FB"/>
    <w:rsid w:val="00DB3818"/>
    <w:rsid w:val="00DC1901"/>
    <w:rsid w:val="00DC332D"/>
    <w:rsid w:val="00DE2116"/>
    <w:rsid w:val="00DE2A29"/>
    <w:rsid w:val="00DE3459"/>
    <w:rsid w:val="00DE4C2E"/>
    <w:rsid w:val="00DF1C32"/>
    <w:rsid w:val="00DF5048"/>
    <w:rsid w:val="00E01B2B"/>
    <w:rsid w:val="00E02DF9"/>
    <w:rsid w:val="00E04081"/>
    <w:rsid w:val="00E06FB0"/>
    <w:rsid w:val="00E072C5"/>
    <w:rsid w:val="00E11E70"/>
    <w:rsid w:val="00E13F91"/>
    <w:rsid w:val="00E15D8D"/>
    <w:rsid w:val="00E3405A"/>
    <w:rsid w:val="00E34CF8"/>
    <w:rsid w:val="00E40DF6"/>
    <w:rsid w:val="00E51D52"/>
    <w:rsid w:val="00E52B8C"/>
    <w:rsid w:val="00E5722D"/>
    <w:rsid w:val="00E574F8"/>
    <w:rsid w:val="00E62064"/>
    <w:rsid w:val="00E628ED"/>
    <w:rsid w:val="00E64BFE"/>
    <w:rsid w:val="00E70C04"/>
    <w:rsid w:val="00E71EBD"/>
    <w:rsid w:val="00E736B7"/>
    <w:rsid w:val="00E74402"/>
    <w:rsid w:val="00E7719D"/>
    <w:rsid w:val="00E80DB3"/>
    <w:rsid w:val="00E83492"/>
    <w:rsid w:val="00E87F44"/>
    <w:rsid w:val="00E94D96"/>
    <w:rsid w:val="00E951E7"/>
    <w:rsid w:val="00E960CB"/>
    <w:rsid w:val="00E963FD"/>
    <w:rsid w:val="00EA1453"/>
    <w:rsid w:val="00EA170F"/>
    <w:rsid w:val="00EA1F6E"/>
    <w:rsid w:val="00EA3432"/>
    <w:rsid w:val="00EA38C0"/>
    <w:rsid w:val="00EA4336"/>
    <w:rsid w:val="00EA43A5"/>
    <w:rsid w:val="00EB3D40"/>
    <w:rsid w:val="00EB50FA"/>
    <w:rsid w:val="00EC11AE"/>
    <w:rsid w:val="00EC34F6"/>
    <w:rsid w:val="00EC374E"/>
    <w:rsid w:val="00EC3BBA"/>
    <w:rsid w:val="00EC7D03"/>
    <w:rsid w:val="00ED1005"/>
    <w:rsid w:val="00ED3E5E"/>
    <w:rsid w:val="00ED49E0"/>
    <w:rsid w:val="00ED5920"/>
    <w:rsid w:val="00ED6C45"/>
    <w:rsid w:val="00EE48AD"/>
    <w:rsid w:val="00EE5979"/>
    <w:rsid w:val="00EE62A1"/>
    <w:rsid w:val="00EE7A6B"/>
    <w:rsid w:val="00EF18FB"/>
    <w:rsid w:val="00EF601C"/>
    <w:rsid w:val="00F01041"/>
    <w:rsid w:val="00F010F1"/>
    <w:rsid w:val="00F017AF"/>
    <w:rsid w:val="00F11FD1"/>
    <w:rsid w:val="00F15759"/>
    <w:rsid w:val="00F174DB"/>
    <w:rsid w:val="00F2516F"/>
    <w:rsid w:val="00F27BC4"/>
    <w:rsid w:val="00F30C1C"/>
    <w:rsid w:val="00F320C8"/>
    <w:rsid w:val="00F36BBE"/>
    <w:rsid w:val="00F444A8"/>
    <w:rsid w:val="00F4681D"/>
    <w:rsid w:val="00F46D0C"/>
    <w:rsid w:val="00F520AD"/>
    <w:rsid w:val="00F52115"/>
    <w:rsid w:val="00F558EB"/>
    <w:rsid w:val="00F5755E"/>
    <w:rsid w:val="00F64219"/>
    <w:rsid w:val="00F64D6B"/>
    <w:rsid w:val="00F65890"/>
    <w:rsid w:val="00F71C13"/>
    <w:rsid w:val="00F75205"/>
    <w:rsid w:val="00F76A50"/>
    <w:rsid w:val="00F76F13"/>
    <w:rsid w:val="00F85375"/>
    <w:rsid w:val="00F85ED8"/>
    <w:rsid w:val="00F86085"/>
    <w:rsid w:val="00F866DE"/>
    <w:rsid w:val="00F914B9"/>
    <w:rsid w:val="00F93B14"/>
    <w:rsid w:val="00F9740F"/>
    <w:rsid w:val="00FA059A"/>
    <w:rsid w:val="00FA4B76"/>
    <w:rsid w:val="00FA522D"/>
    <w:rsid w:val="00FA5553"/>
    <w:rsid w:val="00FB25BE"/>
    <w:rsid w:val="00FB727E"/>
    <w:rsid w:val="00FB79D1"/>
    <w:rsid w:val="00FC3913"/>
    <w:rsid w:val="00FC3C35"/>
    <w:rsid w:val="00FC47CF"/>
    <w:rsid w:val="00FD033F"/>
    <w:rsid w:val="00FD5439"/>
    <w:rsid w:val="00FD5E1D"/>
    <w:rsid w:val="00FE0318"/>
    <w:rsid w:val="00FE09D1"/>
    <w:rsid w:val="00FE38CE"/>
    <w:rsid w:val="00FF5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084EC"/>
  <w15:docId w15:val="{1A2FE9E8-B02C-44F4-9398-09852C9B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38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3841"/>
    <w:pPr>
      <w:tabs>
        <w:tab w:val="center" w:pos="4153"/>
        <w:tab w:val="right" w:pos="8306"/>
      </w:tabs>
      <w:snapToGrid w:val="0"/>
      <w:jc w:val="left"/>
    </w:pPr>
    <w:rPr>
      <w:sz w:val="18"/>
    </w:rPr>
  </w:style>
  <w:style w:type="paragraph" w:styleId="a4">
    <w:name w:val="header"/>
    <w:basedOn w:val="a"/>
    <w:rsid w:val="009A38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rsid w:val="0082403B"/>
    <w:pPr>
      <w:ind w:leftChars="2500" w:left="100"/>
    </w:pPr>
  </w:style>
  <w:style w:type="character" w:styleId="a6">
    <w:name w:val="page number"/>
    <w:basedOn w:val="a0"/>
    <w:rsid w:val="008C7847"/>
  </w:style>
  <w:style w:type="paragraph" w:customStyle="1" w:styleId="Char">
    <w:name w:val="Char"/>
    <w:basedOn w:val="a"/>
    <w:rsid w:val="0069489F"/>
    <w:pPr>
      <w:adjustRightInd w:val="0"/>
      <w:spacing w:line="360" w:lineRule="atLeast"/>
    </w:pPr>
    <w:rPr>
      <w:rFonts w:ascii="Arial" w:hAnsi="Arial" w:cs="Arial"/>
      <w:sz w:val="20"/>
    </w:rPr>
  </w:style>
  <w:style w:type="paragraph" w:styleId="a7">
    <w:name w:val="Normal (Web)"/>
    <w:basedOn w:val="a"/>
    <w:rsid w:val="00D65B8F"/>
    <w:pPr>
      <w:widowControl/>
      <w:spacing w:before="100" w:beforeAutospacing="1" w:after="100" w:afterAutospacing="1"/>
      <w:jc w:val="left"/>
    </w:pPr>
    <w:rPr>
      <w:rFonts w:ascii="宋体" w:hAnsi="宋体" w:cs="宋体"/>
      <w:kern w:val="0"/>
      <w:sz w:val="24"/>
      <w:szCs w:val="24"/>
    </w:rPr>
  </w:style>
  <w:style w:type="character" w:styleId="a8">
    <w:name w:val="Hyperlink"/>
    <w:basedOn w:val="a0"/>
    <w:rsid w:val="00FC47CF"/>
    <w:rPr>
      <w:color w:val="0000FF"/>
      <w:u w:val="single"/>
    </w:rPr>
  </w:style>
  <w:style w:type="paragraph" w:styleId="2">
    <w:name w:val="Body Text 2"/>
    <w:basedOn w:val="a"/>
    <w:link w:val="20"/>
    <w:rsid w:val="008F202A"/>
    <w:pPr>
      <w:spacing w:after="120" w:line="480" w:lineRule="auto"/>
    </w:pPr>
    <w:rPr>
      <w:szCs w:val="24"/>
    </w:rPr>
  </w:style>
  <w:style w:type="character" w:customStyle="1" w:styleId="20">
    <w:name w:val="正文文本 2 字符"/>
    <w:basedOn w:val="a0"/>
    <w:link w:val="2"/>
    <w:rsid w:val="008F202A"/>
    <w:rPr>
      <w:rFonts w:eastAsia="宋体"/>
      <w:kern w:val="2"/>
      <w:sz w:val="21"/>
      <w:szCs w:val="24"/>
      <w:lang w:val="en-US" w:eastAsia="zh-CN" w:bidi="ar-SA"/>
    </w:rPr>
  </w:style>
  <w:style w:type="character" w:styleId="a9">
    <w:name w:val="Strong"/>
    <w:basedOn w:val="a0"/>
    <w:qFormat/>
    <w:rsid w:val="00E3405A"/>
    <w:rPr>
      <w:b/>
      <w:bCs/>
    </w:rPr>
  </w:style>
  <w:style w:type="character" w:customStyle="1" w:styleId="font11">
    <w:name w:val="font11"/>
    <w:basedOn w:val="a0"/>
    <w:rsid w:val="0044725F"/>
    <w:rPr>
      <w:rFonts w:ascii="宋体" w:eastAsia="宋体" w:hAnsi="宋体" w:hint="eastAsia"/>
      <w:b/>
      <w:bCs/>
      <w:i w:val="0"/>
      <w:iCs w:val="0"/>
      <w:strike w:val="0"/>
      <w:dstrike w:val="0"/>
      <w:color w:val="000000"/>
      <w:sz w:val="24"/>
      <w:szCs w:val="24"/>
      <w:u w:val="none"/>
      <w:effect w:val="none"/>
    </w:rPr>
  </w:style>
  <w:style w:type="paragraph" w:styleId="aa">
    <w:name w:val="No Spacing"/>
    <w:uiPriority w:val="1"/>
    <w:qFormat/>
    <w:rsid w:val="00BA311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9242">
      <w:bodyDiv w:val="1"/>
      <w:marLeft w:val="0"/>
      <w:marRight w:val="0"/>
      <w:marTop w:val="0"/>
      <w:marBottom w:val="0"/>
      <w:divBdr>
        <w:top w:val="none" w:sz="0" w:space="0" w:color="auto"/>
        <w:left w:val="none" w:sz="0" w:space="0" w:color="auto"/>
        <w:bottom w:val="none" w:sz="0" w:space="0" w:color="auto"/>
        <w:right w:val="none" w:sz="0" w:space="0" w:color="auto"/>
      </w:divBdr>
    </w:div>
    <w:div w:id="1571042580">
      <w:bodyDiv w:val="1"/>
      <w:marLeft w:val="0"/>
      <w:marRight w:val="0"/>
      <w:marTop w:val="0"/>
      <w:marBottom w:val="0"/>
      <w:divBdr>
        <w:top w:val="none" w:sz="0" w:space="0" w:color="auto"/>
        <w:left w:val="none" w:sz="0" w:space="0" w:color="auto"/>
        <w:bottom w:val="none" w:sz="0" w:space="0" w:color="auto"/>
        <w:right w:val="none" w:sz="0" w:space="0" w:color="auto"/>
      </w:divBdr>
    </w:div>
    <w:div w:id="1771968141">
      <w:bodyDiv w:val="1"/>
      <w:marLeft w:val="0"/>
      <w:marRight w:val="0"/>
      <w:marTop w:val="0"/>
      <w:marBottom w:val="0"/>
      <w:divBdr>
        <w:top w:val="none" w:sz="0" w:space="0" w:color="auto"/>
        <w:left w:val="none" w:sz="0" w:space="0" w:color="auto"/>
        <w:bottom w:val="none" w:sz="0" w:space="0" w:color="auto"/>
        <w:right w:val="none" w:sz="0" w:space="0" w:color="auto"/>
      </w:divBdr>
    </w:div>
    <w:div w:id="2017995874">
      <w:bodyDiv w:val="1"/>
      <w:marLeft w:val="0"/>
      <w:marRight w:val="0"/>
      <w:marTop w:val="0"/>
      <w:marBottom w:val="0"/>
      <w:divBdr>
        <w:top w:val="none" w:sz="0" w:space="0" w:color="auto"/>
        <w:left w:val="none" w:sz="0" w:space="0" w:color="auto"/>
        <w:bottom w:val="none" w:sz="0" w:space="0" w:color="auto"/>
        <w:right w:val="none" w:sz="0" w:space="0" w:color="auto"/>
      </w:divBdr>
    </w:div>
    <w:div w:id="2062705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572</Words>
  <Characters>3264</Characters>
  <Application>Microsoft Office Word</Application>
  <DocSecurity>0</DocSecurity>
  <PresentationFormat/>
  <Lines>27</Lines>
  <Paragraphs>7</Paragraphs>
  <Slides>0</Slides>
  <Notes>0</Notes>
  <HiddenSlides>0</HiddenSlides>
  <MMClips>0</MMClips>
  <ScaleCrop>false</ScaleCrop>
  <Company>MS</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Administrator</cp:lastModifiedBy>
  <cp:revision>18</cp:revision>
  <cp:lastPrinted>2018-08-22T09:08:00Z</cp:lastPrinted>
  <dcterms:created xsi:type="dcterms:W3CDTF">2018-08-09T08:39:00Z</dcterms:created>
  <dcterms:modified xsi:type="dcterms:W3CDTF">2018-09-04T09:28:00Z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2052-8.1.0.2424</vt:lpwstr>
  </property>
</Properties>
</file>