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EA02" w14:textId="77777777" w:rsidR="00EC1C94" w:rsidRDefault="00EC1C94" w:rsidP="00EC1C94">
      <w:pPr>
        <w:jc w:val="left"/>
        <w:rPr>
          <w:rFonts w:ascii="Calibri" w:hAnsi="Calibri" w:cs="宋体" w:hint="eastAsia"/>
          <w:b/>
          <w:color w:val="000000"/>
          <w:sz w:val="32"/>
          <w:szCs w:val="32"/>
          <w:lang w:bidi="ar"/>
        </w:rPr>
      </w:pPr>
      <w:r>
        <w:rPr>
          <w:rFonts w:ascii="Calibri" w:hAnsi="Calibri" w:cs="宋体" w:hint="eastAsia"/>
          <w:b/>
          <w:color w:val="000000"/>
          <w:sz w:val="32"/>
          <w:szCs w:val="32"/>
          <w:lang w:bidi="ar"/>
        </w:rPr>
        <w:t>附件</w:t>
      </w:r>
      <w:r>
        <w:rPr>
          <w:rFonts w:ascii="Calibri" w:hAnsi="Calibri" w:cs="宋体" w:hint="eastAsia"/>
          <w:b/>
          <w:color w:val="000000"/>
          <w:sz w:val="32"/>
          <w:szCs w:val="32"/>
          <w:lang w:bidi="ar"/>
        </w:rPr>
        <w:t>2</w:t>
      </w:r>
      <w:r>
        <w:rPr>
          <w:rFonts w:ascii="Calibri" w:hAnsi="Calibri" w:cs="宋体" w:hint="eastAsia"/>
          <w:b/>
          <w:color w:val="000000"/>
          <w:sz w:val="32"/>
          <w:szCs w:val="32"/>
          <w:lang w:bidi="ar"/>
        </w:rPr>
        <w:t>：项目概况与招标范围</w:t>
      </w:r>
    </w:p>
    <w:p w14:paraId="4FA31083" w14:textId="77777777" w:rsidR="00EC1C94" w:rsidRDefault="00EC1C94" w:rsidP="00EC1C94">
      <w:pPr>
        <w:spacing w:line="500" w:lineRule="atLeast"/>
        <w:rPr>
          <w:rFonts w:ascii="宋体" w:hAnsi="宋体" w:cs="宋体" w:hint="eastAsia"/>
          <w:color w:val="000000"/>
          <w:sz w:val="24"/>
        </w:rPr>
      </w:pPr>
    </w:p>
    <w:p w14:paraId="3DBD5DDD" w14:textId="77777777" w:rsidR="00EC1C94" w:rsidRDefault="00EC1C94" w:rsidP="00EC1C94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2.1项目概况与招标范围：</w:t>
      </w:r>
    </w:p>
    <w:p w14:paraId="24C6ACD2" w14:textId="77777777" w:rsidR="00EC1C94" w:rsidRDefault="00EC1C94" w:rsidP="00EC1C94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台山市端芬镇Y332三洞至寻皇窄路路面加宽工程（第二次），起点位于Y332三洞-寻皇公路里程桩号：K0+000,终点位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于Y332里程桩号：K5+990。</w:t>
      </w:r>
    </w:p>
    <w:p w14:paraId="74E0BD57" w14:textId="77777777" w:rsidR="00EC1C94" w:rsidRDefault="00EC1C94" w:rsidP="00EC1C94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项目四级公路标准设计，设计速度为20KM/h，项目建设里程5.99公里，路基宽5.5米，路面宽4.5米。先平整1.5米宽路基，接着铺1米宽0.15米厚5%水泥石屑，然后浇筑1米宽0.22米厚的混凝土路面，最后公路两肩回土0.5米宽。</w:t>
      </w:r>
    </w:p>
    <w:p w14:paraId="6CCCB6A0" w14:textId="77777777" w:rsidR="00EC1C94" w:rsidRDefault="00EC1C94" w:rsidP="00EC1C94">
      <w:pPr>
        <w:spacing w:line="500" w:lineRule="atLeast"/>
        <w:ind w:firstLineChars="200" w:firstLine="480"/>
        <w:rPr>
          <w:rFonts w:ascii="宋体" w:hAnsi="宋体" w:cs="宋体" w:hint="eastAsia"/>
          <w:color w:val="000000"/>
          <w:sz w:val="24"/>
        </w:rPr>
      </w:pPr>
    </w:p>
    <w:p w14:paraId="04871A6E" w14:textId="77777777" w:rsidR="00EC1C94" w:rsidRDefault="00EC1C94" w:rsidP="00EC1C94">
      <w:pPr>
        <w:spacing w:line="500" w:lineRule="atLeas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2.2招标范围：</w:t>
      </w:r>
      <w:r>
        <w:rPr>
          <w:rFonts w:ascii="宋体" w:hAnsi="宋体" w:hint="eastAsia"/>
          <w:color w:val="000000"/>
          <w:sz w:val="24"/>
        </w:rPr>
        <w:t>台山市端芬镇Y332三洞至寻皇窄路路面加宽工程（第二次）</w:t>
      </w:r>
      <w:r>
        <w:rPr>
          <w:rFonts w:ascii="宋体" w:hAnsi="宋体" w:cs="宋体" w:hint="eastAsia"/>
          <w:color w:val="000000"/>
          <w:kern w:val="0"/>
          <w:sz w:val="24"/>
        </w:rPr>
        <w:t>施工图及工程量清单内容</w:t>
      </w:r>
      <w:r>
        <w:rPr>
          <w:rFonts w:ascii="宋体" w:hAnsi="宋体" w:cs="宋体" w:hint="eastAsia"/>
          <w:color w:val="000000"/>
          <w:sz w:val="24"/>
        </w:rPr>
        <w:t>。</w:t>
      </w:r>
    </w:p>
    <w:p w14:paraId="4E0D9CA4" w14:textId="77777777" w:rsidR="00EC1C94" w:rsidRDefault="00EC1C94" w:rsidP="00EC1C94">
      <w:pPr>
        <w:pStyle w:val="a8"/>
        <w:spacing w:line="360" w:lineRule="auto"/>
        <w:jc w:val="left"/>
        <w:rPr>
          <w:rFonts w:hAnsi="宋体" w:cs="宋体" w:hint="eastAsia"/>
          <w:color w:val="000000"/>
          <w:sz w:val="24"/>
        </w:rPr>
      </w:pPr>
    </w:p>
    <w:p w14:paraId="7B3F1FA2" w14:textId="77777777" w:rsidR="00EC1C94" w:rsidRDefault="00EC1C94" w:rsidP="00EC1C94">
      <w:pPr>
        <w:pStyle w:val="a8"/>
        <w:spacing w:line="360" w:lineRule="auto"/>
        <w:ind w:firstLineChars="200" w:firstLine="480"/>
        <w:jc w:val="left"/>
        <w:rPr>
          <w:rFonts w:hAnsi="宋体" w:cs="宋体" w:hint="eastAsia"/>
          <w:color w:val="000000"/>
          <w:sz w:val="24"/>
        </w:rPr>
      </w:pPr>
    </w:p>
    <w:p w14:paraId="3FAD84CF" w14:textId="77777777" w:rsidR="00EC1C94" w:rsidRDefault="00EC1C94" w:rsidP="00EC1C94">
      <w:pPr>
        <w:pStyle w:val="a8"/>
        <w:spacing w:line="360" w:lineRule="auto"/>
        <w:jc w:val="left"/>
        <w:rPr>
          <w:rFonts w:ascii="黑体" w:eastAsia="黑体" w:hAnsi="宋体" w:hint="eastAsia"/>
          <w:color w:val="000000"/>
          <w:sz w:val="28"/>
          <w:szCs w:val="32"/>
        </w:rPr>
      </w:pPr>
      <w:r>
        <w:rPr>
          <w:rFonts w:hAnsi="宋体" w:cs="宋体" w:hint="eastAsia"/>
          <w:color w:val="000000"/>
          <w:sz w:val="24"/>
        </w:rPr>
        <w:t>2.3</w:t>
      </w:r>
      <w:r>
        <w:rPr>
          <w:rFonts w:hAnsi="宋体" w:cs="宋体" w:hint="eastAsia"/>
          <w:color w:val="000000"/>
          <w:sz w:val="24"/>
        </w:rPr>
        <w:t>质量要求：</w:t>
      </w:r>
      <w:r>
        <w:rPr>
          <w:rFonts w:hAnsi="宋体" w:cs="宋体" w:hint="eastAsia"/>
          <w:color w:val="000000"/>
          <w:kern w:val="0"/>
          <w:sz w:val="24"/>
        </w:rPr>
        <w:t>工程交工验收的质量评定为合格；竣工验收的质量评定为合格</w:t>
      </w:r>
      <w:r>
        <w:rPr>
          <w:rFonts w:hAnsi="宋体" w:cs="宋体" w:hint="eastAsia"/>
          <w:color w:val="000000"/>
          <w:sz w:val="24"/>
        </w:rPr>
        <w:t>。</w:t>
      </w:r>
    </w:p>
    <w:p w14:paraId="561A51A7" w14:textId="77777777" w:rsidR="00C95781" w:rsidRPr="00EC1C94" w:rsidRDefault="00C95781"/>
    <w:sectPr w:rsidR="00C95781" w:rsidRPr="00EC1C94" w:rsidSect="00EC1C94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EA22D" w14:textId="77777777" w:rsidR="00913930" w:rsidRDefault="00913930" w:rsidP="00EC1C94">
      <w:r>
        <w:separator/>
      </w:r>
    </w:p>
  </w:endnote>
  <w:endnote w:type="continuationSeparator" w:id="0">
    <w:p w14:paraId="5D649FF9" w14:textId="77777777" w:rsidR="00913930" w:rsidRDefault="00913930" w:rsidP="00EC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00A08" w14:textId="77777777" w:rsidR="00913930" w:rsidRDefault="00913930" w:rsidP="00EC1C94">
      <w:r>
        <w:separator/>
      </w:r>
    </w:p>
  </w:footnote>
  <w:footnote w:type="continuationSeparator" w:id="0">
    <w:p w14:paraId="10878E2D" w14:textId="77777777" w:rsidR="00913930" w:rsidRDefault="00913930" w:rsidP="00EC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BB"/>
    <w:rsid w:val="001808CF"/>
    <w:rsid w:val="004F4D6C"/>
    <w:rsid w:val="005F7F29"/>
    <w:rsid w:val="00913930"/>
    <w:rsid w:val="00AF76DA"/>
    <w:rsid w:val="00B65ADE"/>
    <w:rsid w:val="00BA0DBB"/>
    <w:rsid w:val="00C95781"/>
    <w:rsid w:val="00E6410A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CD5E2"/>
  <w15:chartTrackingRefBased/>
  <w15:docId w15:val="{67B0CC84-B73D-4277-9E18-C7C90EB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76D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出文-标题"/>
    <w:basedOn w:val="1"/>
    <w:qFormat/>
    <w:rsid w:val="00AF76DA"/>
    <w:pPr>
      <w:spacing w:before="0" w:after="0" w:line="560" w:lineRule="exact"/>
      <w:jc w:val="center"/>
    </w:pPr>
    <w:rPr>
      <w:rFonts w:ascii="宋体" w:eastAsia="宋体" w:hAnsi="宋体"/>
    </w:rPr>
  </w:style>
  <w:style w:type="character" w:customStyle="1" w:styleId="10">
    <w:name w:val="标题 1 字符"/>
    <w:basedOn w:val="a0"/>
    <w:link w:val="1"/>
    <w:uiPriority w:val="9"/>
    <w:rsid w:val="00AF76DA"/>
    <w:rPr>
      <w:b/>
      <w:bCs/>
      <w:kern w:val="44"/>
      <w:sz w:val="44"/>
      <w:szCs w:val="44"/>
    </w:rPr>
  </w:style>
  <w:style w:type="paragraph" w:customStyle="1" w:styleId="-0">
    <w:name w:val="出文-正文"/>
    <w:basedOn w:val="a"/>
    <w:qFormat/>
    <w:rsid w:val="00AF76DA"/>
    <w:pPr>
      <w:spacing w:line="560" w:lineRule="exact"/>
      <w:ind w:firstLineChars="200" w:firstLine="200"/>
    </w:pPr>
    <w:rPr>
      <w:rFonts w:ascii="仿宋_GB2312" w:eastAsia="仿宋_GB2312" w:hAnsiTheme="minorHAnsi" w:cstheme="minorBidi"/>
      <w:sz w:val="32"/>
      <w:szCs w:val="21"/>
    </w:rPr>
  </w:style>
  <w:style w:type="paragraph" w:customStyle="1" w:styleId="-1">
    <w:name w:val="出文-小标题1"/>
    <w:basedOn w:val="a"/>
    <w:qFormat/>
    <w:rsid w:val="00AF76DA"/>
    <w:pPr>
      <w:spacing w:line="560" w:lineRule="exact"/>
      <w:ind w:firstLineChars="200" w:firstLine="200"/>
      <w:outlineLvl w:val="1"/>
    </w:pPr>
    <w:rPr>
      <w:rFonts w:ascii="黑体" w:eastAsia="黑体" w:hAnsi="黑体" w:cstheme="minorBidi"/>
      <w:sz w:val="32"/>
      <w:szCs w:val="21"/>
    </w:rPr>
  </w:style>
  <w:style w:type="paragraph" w:customStyle="1" w:styleId="-2">
    <w:name w:val="出文-署名"/>
    <w:basedOn w:val="-0"/>
    <w:qFormat/>
    <w:rsid w:val="00AF76DA"/>
    <w:pPr>
      <w:ind w:rightChars="611" w:right="611" w:firstLineChars="0" w:firstLine="0"/>
      <w:jc w:val="right"/>
    </w:pPr>
  </w:style>
  <w:style w:type="paragraph" w:customStyle="1" w:styleId="-20">
    <w:name w:val="出文-小标题2"/>
    <w:basedOn w:val="-1"/>
    <w:qFormat/>
    <w:rsid w:val="00AF76DA"/>
    <w:pPr>
      <w:outlineLvl w:val="2"/>
    </w:pPr>
    <w:rPr>
      <w:rFonts w:ascii="楷体_GB2312" w:eastAsia="楷体_GB2312"/>
      <w:b/>
    </w:rPr>
  </w:style>
  <w:style w:type="paragraph" w:customStyle="1" w:styleId="-3">
    <w:name w:val="出文-小标题3"/>
    <w:basedOn w:val="-20"/>
    <w:qFormat/>
    <w:rsid w:val="00AF76DA"/>
    <w:pPr>
      <w:ind w:firstLine="643"/>
    </w:pPr>
    <w:rPr>
      <w:rFonts w:ascii="仿宋_GB2312" w:eastAsia="仿宋_GB2312"/>
    </w:rPr>
  </w:style>
  <w:style w:type="paragraph" w:styleId="a3">
    <w:name w:val="header"/>
    <w:basedOn w:val="a"/>
    <w:link w:val="a4"/>
    <w:uiPriority w:val="99"/>
    <w:unhideWhenUsed/>
    <w:rsid w:val="00AF7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6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6DA"/>
    <w:rPr>
      <w:sz w:val="18"/>
      <w:szCs w:val="18"/>
    </w:rPr>
  </w:style>
  <w:style w:type="character" w:customStyle="1" w:styleId="a7">
    <w:name w:val="纯文本 字符"/>
    <w:link w:val="a8"/>
    <w:rsid w:val="00EC1C94"/>
    <w:rPr>
      <w:rFonts w:ascii="宋体" w:hAnsi="Courier New" w:cs="Courier New"/>
    </w:rPr>
  </w:style>
  <w:style w:type="paragraph" w:styleId="a8">
    <w:name w:val="Plain Text"/>
    <w:basedOn w:val="a"/>
    <w:link w:val="a7"/>
    <w:rsid w:val="00EC1C94"/>
    <w:rPr>
      <w:rFonts w:ascii="宋体" w:eastAsiaTheme="minorEastAsia" w:hAnsi="Courier New" w:cs="Courier New"/>
      <w:szCs w:val="21"/>
    </w:rPr>
  </w:style>
  <w:style w:type="character" w:customStyle="1" w:styleId="11">
    <w:name w:val="纯文本 字符1"/>
    <w:basedOn w:val="a0"/>
    <w:uiPriority w:val="99"/>
    <w:semiHidden/>
    <w:rsid w:val="00EC1C94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庞海成</dc:creator>
  <cp:keywords/>
  <dc:description/>
  <cp:lastModifiedBy>庞海成</cp:lastModifiedBy>
  <cp:revision>2</cp:revision>
  <dcterms:created xsi:type="dcterms:W3CDTF">2018-09-29T00:45:00Z</dcterms:created>
  <dcterms:modified xsi:type="dcterms:W3CDTF">2018-09-29T00:46:00Z</dcterms:modified>
</cp:coreProperties>
</file>