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96" w:rsidRDefault="00A71A84">
      <w:pPr>
        <w:snapToGrid w:val="0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proofErr w:type="gramStart"/>
      <w:r>
        <w:rPr>
          <w:rFonts w:ascii="宋体" w:eastAsia="宋体" w:hAnsi="宋体" w:hint="eastAsia"/>
          <w:b/>
          <w:sz w:val="36"/>
          <w:szCs w:val="36"/>
        </w:rPr>
        <w:t>汶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村</w:t>
      </w:r>
      <w:r>
        <w:rPr>
          <w:rFonts w:ascii="宋体" w:eastAsia="宋体" w:hAnsi="宋体" w:hint="eastAsia"/>
          <w:b/>
          <w:sz w:val="36"/>
          <w:szCs w:val="36"/>
        </w:rPr>
        <w:t xml:space="preserve">镇人民政府 </w:t>
      </w:r>
      <w:r>
        <w:rPr>
          <w:rFonts w:ascii="宋体" w:eastAsia="宋体" w:hAnsi="宋体" w:hint="eastAsia"/>
          <w:b/>
          <w:sz w:val="36"/>
          <w:szCs w:val="36"/>
        </w:rPr>
        <w:t>政府信息公开申请表</w:t>
      </w:r>
    </w:p>
    <w:p w:rsidR="000B0C96" w:rsidRDefault="00A71A84">
      <w:pPr>
        <w:snapToGrid w:val="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（法人、其他组织）</w:t>
      </w:r>
    </w:p>
    <w:bookmarkEnd w:id="0"/>
    <w:p w:rsidR="000B0C96" w:rsidRDefault="000B0C96">
      <w:pPr>
        <w:ind w:firstLineChars="1385" w:firstLine="3324"/>
        <w:rPr>
          <w:rFonts w:ascii="宋体" w:eastAsia="宋体" w:hAnsi="宋体"/>
          <w:sz w:val="24"/>
        </w:rPr>
      </w:pPr>
    </w:p>
    <w:p w:rsidR="000B0C96" w:rsidRDefault="00A71A84">
      <w:pPr>
        <w:ind w:firstLineChars="1385" w:firstLine="3324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受理号：〔</w:t>
      </w:r>
      <w:r>
        <w:rPr>
          <w:rFonts w:ascii="宋体" w:eastAsia="宋体" w:hAnsi="宋体" w:hint="eastAsia"/>
          <w:sz w:val="24"/>
        </w:rPr>
        <w:t xml:space="preserve">    </w:t>
      </w:r>
      <w:r>
        <w:rPr>
          <w:rFonts w:ascii="宋体" w:eastAsia="宋体" w:hAnsi="宋体" w:hint="eastAsia"/>
          <w:sz w:val="24"/>
        </w:rPr>
        <w:t>〕</w:t>
      </w:r>
      <w:r>
        <w:rPr>
          <w:rFonts w:ascii="宋体" w:eastAsia="宋体" w:hAnsi="宋体" w:hint="eastAsia"/>
          <w:sz w:val="24"/>
        </w:rPr>
        <w:t xml:space="preserve">     </w:t>
      </w:r>
      <w:r>
        <w:rPr>
          <w:rFonts w:ascii="宋体" w:eastAsia="宋体" w:hAnsi="宋体" w:hint="eastAsia"/>
          <w:sz w:val="24"/>
        </w:rPr>
        <w:t>号（由受理员填写，与回执号一致）</w:t>
      </w: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0B0C96">
        <w:trPr>
          <w:trHeight w:val="655"/>
          <w:jc w:val="center"/>
        </w:trPr>
        <w:tc>
          <w:tcPr>
            <w:tcW w:w="734" w:type="dxa"/>
            <w:vMerge w:val="restart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</w:t>
            </w:r>
          </w:p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请</w:t>
            </w:r>
          </w:p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信</w:t>
            </w:r>
          </w:p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法人</w:t>
            </w:r>
          </w:p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或者</w:t>
            </w:r>
          </w:p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B0C96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B0C96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pacing w:val="-16"/>
                <w:sz w:val="24"/>
              </w:rPr>
            </w:pPr>
            <w:r>
              <w:rPr>
                <w:rFonts w:ascii="宋体" w:eastAsia="宋体" w:hAnsi="宋体" w:hint="eastAsia"/>
                <w:spacing w:val="-16"/>
                <w:sz w:val="24"/>
              </w:rPr>
              <w:t>统一社会</w:t>
            </w:r>
          </w:p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pacing w:val="-16"/>
                <w:sz w:val="24"/>
              </w:rPr>
            </w:pPr>
            <w:r>
              <w:rPr>
                <w:rFonts w:ascii="宋体" w:eastAsia="宋体" w:hAnsi="宋体" w:hint="eastAsia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B0C96">
        <w:trPr>
          <w:trHeight w:val="670"/>
          <w:jc w:val="center"/>
        </w:trPr>
        <w:tc>
          <w:tcPr>
            <w:tcW w:w="734" w:type="dxa"/>
            <w:vMerge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pacing w:val="-16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B0C96">
        <w:trPr>
          <w:trHeight w:val="625"/>
          <w:jc w:val="center"/>
        </w:trPr>
        <w:tc>
          <w:tcPr>
            <w:tcW w:w="734" w:type="dxa"/>
            <w:vMerge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B0C96">
        <w:trPr>
          <w:trHeight w:val="760"/>
          <w:jc w:val="center"/>
        </w:trPr>
        <w:tc>
          <w:tcPr>
            <w:tcW w:w="734" w:type="dxa"/>
            <w:vMerge/>
            <w:tcBorders>
              <w:bottom w:val="single" w:sz="8" w:space="0" w:color="auto"/>
            </w:tcBorders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pacing w:val="-16"/>
                <w:sz w:val="24"/>
              </w:rPr>
            </w:pPr>
            <w:r>
              <w:rPr>
                <w:rFonts w:ascii="宋体" w:eastAsia="宋体" w:hAnsi="宋体" w:hint="eastAsia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B0C96">
        <w:trPr>
          <w:trHeight w:val="654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0B0C96" w:rsidRDefault="00A71A84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需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政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府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情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23" w:type="dxa"/>
            <w:gridSpan w:val="2"/>
            <w:vMerge w:val="restart"/>
            <w:vAlign w:val="center"/>
          </w:tcPr>
          <w:p w:rsidR="000B0C96" w:rsidRDefault="00A71A8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center"/>
          </w:tcPr>
          <w:p w:rsidR="000B0C96" w:rsidRDefault="00A71A8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sz="8" w:space="0" w:color="auto"/>
            </w:tcBorders>
            <w:vAlign w:val="center"/>
          </w:tcPr>
          <w:p w:rsidR="000B0C96" w:rsidRDefault="000B0C96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996" w:type="dxa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B0C96">
        <w:trPr>
          <w:trHeight w:val="2580"/>
          <w:jc w:val="center"/>
        </w:trPr>
        <w:tc>
          <w:tcPr>
            <w:tcW w:w="734" w:type="dxa"/>
            <w:vMerge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0B0C96" w:rsidRDefault="000B0C96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17" w:type="dxa"/>
            <w:gridSpan w:val="6"/>
          </w:tcPr>
          <w:p w:rsidR="000B0C96" w:rsidRDefault="00A71A8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或者其他特征描述</w:t>
            </w:r>
            <w:r>
              <w:rPr>
                <w:rFonts w:ascii="宋体" w:eastAsia="宋体" w:hAnsi="宋体" w:hint="eastAsia"/>
                <w:sz w:val="24"/>
              </w:rPr>
              <w:t>:</w:t>
            </w:r>
          </w:p>
        </w:tc>
      </w:tr>
      <w:tr w:rsidR="000B0C96">
        <w:trPr>
          <w:trHeight w:val="560"/>
          <w:jc w:val="center"/>
        </w:trPr>
        <w:tc>
          <w:tcPr>
            <w:tcW w:w="734" w:type="dxa"/>
            <w:vMerge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0B0C96" w:rsidRDefault="00A71A8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提供政府信息的指定方式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单选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7617" w:type="dxa"/>
            <w:gridSpan w:val="6"/>
            <w:vAlign w:val="center"/>
          </w:tcPr>
          <w:p w:rsidR="000B0C96" w:rsidRDefault="00A71A8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□纸质文本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□电子邮件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</w:tc>
      </w:tr>
      <w:tr w:rsidR="000B0C96">
        <w:trPr>
          <w:trHeight w:val="578"/>
          <w:jc w:val="center"/>
        </w:trPr>
        <w:tc>
          <w:tcPr>
            <w:tcW w:w="734" w:type="dxa"/>
            <w:vMerge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0B0C96" w:rsidRDefault="00A71A8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获取政府信息的方式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单选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7617" w:type="dxa"/>
            <w:gridSpan w:val="6"/>
            <w:vAlign w:val="center"/>
          </w:tcPr>
          <w:p w:rsidR="000B0C96" w:rsidRDefault="00A71A84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>
              <w:rPr>
                <w:rFonts w:ascii="宋体" w:eastAsia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0B0C96">
        <w:trPr>
          <w:trHeight w:val="1260"/>
          <w:jc w:val="center"/>
        </w:trPr>
        <w:tc>
          <w:tcPr>
            <w:tcW w:w="734" w:type="dxa"/>
            <w:vMerge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0B0C96" w:rsidRDefault="00A71A84">
            <w:pPr>
              <w:spacing w:line="380" w:lineRule="exact"/>
              <w:ind w:left="51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 w:rsidR="000B0C96" w:rsidRDefault="000B0C96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 w:rsidR="000B0C96" w:rsidRDefault="00A71A84">
            <w:pPr>
              <w:spacing w:line="380" w:lineRule="exact"/>
              <w:ind w:left="5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0B0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0274" w:type="dxa"/>
            <w:gridSpan w:val="9"/>
            <w:vAlign w:val="center"/>
          </w:tcPr>
          <w:p w:rsidR="000B0C96" w:rsidRDefault="00A71A84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 w:rsidR="000B0C96" w:rsidRDefault="000B0C96"/>
    <w:sectPr w:rsidR="000B0C96">
      <w:pgSz w:w="11906" w:h="16838"/>
      <w:pgMar w:top="2155" w:right="991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4"/>
    <w:rsid w:val="0003202E"/>
    <w:rsid w:val="000802BB"/>
    <w:rsid w:val="000B0C96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A71A84"/>
    <w:rsid w:val="00C7725C"/>
    <w:rsid w:val="00D15CD8"/>
    <w:rsid w:val="00E85D54"/>
    <w:rsid w:val="00E96C69"/>
    <w:rsid w:val="00FC056F"/>
    <w:rsid w:val="15B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81359-FB11-461B-8BC0-F50C060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wc rmzf</cp:lastModifiedBy>
  <cp:revision>2</cp:revision>
  <dcterms:created xsi:type="dcterms:W3CDTF">2019-12-27T02:16:00Z</dcterms:created>
  <dcterms:modified xsi:type="dcterms:W3CDTF">2019-12-27T02:16:00Z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