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13"/>
          <w:szCs w:val="13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4"/>
          <w:szCs w:val="34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台山市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引进产业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高层次人才安居租房补贴申请指南</w:t>
      </w:r>
    </w:p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0" w:firstLineChars="0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经江门市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认定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或评定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的高层次人才且同时符合以下条件：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与我市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产业链重点企业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签订劳动合同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，且在我市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缴纳社会保险费或个人所得税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本人及配偶、未成年子女在我市范围内无持有任何房屋产权（房屋产权指住宅或商业类公寓房屋产权）；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本人及配偶、未成年子女未在台山市享受过政府购房优惠政策；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在申请租房补贴期间，本人及配偶、未成年子女，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没有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在台山市享受实物出租，且用人单位不提供住宿。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0" w:firstLineChars="0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4" w:hRule="atLeast"/>
          <w:jc w:val="center"/>
        </w:trPr>
        <w:tc>
          <w:tcPr>
            <w:tcW w:w="9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台山市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引进产业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高层次人才安居租房补贴申请表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高层次人才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证明材料；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本人身份证（护照），已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婚的申请人需提交配偶、未成年子女身份证或户口本、结婚证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劳动合同；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社会保险费或个人所得税缴纳证明；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申请人在台山范围内房屋产权情况证明；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顶尖人才由用人单位负责提供材料申请补贴。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已购买住宅和商业类公寓房屋产权但未交付使用的，需提交购房合同。至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购房合同交房时间但仍未交付使用的，租房补贴申请人应提供房产公司未交付房屋使用的佐证材料（明确未交付原因和预计交付房屋使用时间）；不提供有关佐证材料的，租房补贴发放截止时间为其购房合同所列明的交房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200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上述材料需现场提供原件查验，对应的复印件材料交受理机构存档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0" w:firstLineChars="0"/>
              <w:rPr>
                <w:rFonts w:ascii="Times New Roman" w:hAnsi="Times New Roman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受理机构（部门）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台山市人才交流管理办公室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5663909、5650985，地址：台山市台城舜德路178号大广海湾青创智谷三楼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0" w:firstLineChars="0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顶尖人才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1000元/天。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一级高层次人才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15万元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，享受期累计最长为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二级高层次人才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10万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元/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，享受期累计最长为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三级高层次人才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6.5万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元/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，享受期累计最长为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顶尖人才实行按日定额发放，以用人单位填报的实际工作期限计算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,享受期限最长为2年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ind w:left="0" w:leftChars="0" w:firstLine="0" w:firstLineChars="0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发放方式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顶尖人才：按先发后审方式发放，受理用人单位申请后一次性划拨给用人单位，由用人单位负责发放。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高层次人才：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采用后资助按年度发放给申请人。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shd w:val="clear" w:color="auto" w:fill="D5DCE4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520" w:lineRule="exact"/>
              <w:ind w:left="0" w:leftChars="0" w:firstLine="0" w:firstLineChars="0"/>
              <w:rPr>
                <w:rFonts w:ascii="Times New Roman" w:hAnsi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32"/>
                <w:szCs w:val="32"/>
                <w:highlight w:val="none"/>
              </w:rPr>
              <w:t>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我市产业链重点企业是指符合台人才领〔2023〕1号文第一点规定的企业。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引进的高层次人才是指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日（含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日）后新引进的高层次人才（以其在我市缴纳社会保险费或个人所得税时间确定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申请人在我市就业满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1年（连续在同一用人单位缴纳12个月社会保险费或个人所得税）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后提出申请，审批通过后发放第一年补贴。第二年，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申请人没有变更用人单位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在年度结束后，受理部门将对碰社保、税务系统数据核验，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按原渠道、原标准发放补贴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享受本补贴期间不能申请入住台山市人才公寓。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已享受江门市高层次人才安居租房补贴的，不能申请本补贴。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32" w:tblpY="51"/>
        <w:tblOverlap w:val="never"/>
        <w:tblW w:w="95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87"/>
        <w:gridCol w:w="263"/>
        <w:gridCol w:w="93"/>
        <w:gridCol w:w="476"/>
        <w:gridCol w:w="6"/>
        <w:gridCol w:w="127"/>
        <w:gridCol w:w="75"/>
        <w:gridCol w:w="67"/>
        <w:gridCol w:w="226"/>
        <w:gridCol w:w="443"/>
        <w:gridCol w:w="350"/>
        <w:gridCol w:w="256"/>
        <w:gridCol w:w="334"/>
        <w:gridCol w:w="716"/>
        <w:gridCol w:w="37"/>
        <w:gridCol w:w="74"/>
        <w:gridCol w:w="112"/>
        <w:gridCol w:w="18"/>
        <w:gridCol w:w="862"/>
        <w:gridCol w:w="123"/>
        <w:gridCol w:w="303"/>
        <w:gridCol w:w="298"/>
        <w:gridCol w:w="269"/>
        <w:gridCol w:w="296"/>
        <w:gridCol w:w="189"/>
        <w:gridCol w:w="161"/>
        <w:gridCol w:w="309"/>
        <w:gridCol w:w="37"/>
        <w:gridCol w:w="284"/>
        <w:gridCol w:w="1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70" w:type="dxa"/>
            <w:gridSpan w:val="3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highlight w:val="none"/>
              </w:rPr>
              <w:t>台山市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引进产业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highlight w:val="none"/>
              </w:rPr>
              <w:t>高层次人才安居租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highlight w:val="none"/>
              </w:rPr>
              <w:t>房补贴申请表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57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32"/>
                <w:highlight w:val="none"/>
              </w:rPr>
              <w:t>人才基本信息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Style w:val="7"/>
                <w:rFonts w:hint="eastAsia" w:ascii="宋体" w:hAnsi="宋体" w:cs="宋体"/>
                <w:color w:val="auto"/>
                <w:highlight w:val="none"/>
              </w:rPr>
              <w:t xml:space="preserve"> </w:t>
            </w:r>
            <w:r>
              <w:rPr>
                <w:rStyle w:val="8"/>
                <w:rFonts w:hint="default"/>
                <w:color w:val="auto"/>
                <w:highlight w:val="none"/>
              </w:rPr>
              <w:t>名</w:t>
            </w:r>
          </w:p>
        </w:tc>
        <w:tc>
          <w:tcPr>
            <w:tcW w:w="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证件  类型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证件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28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照片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（免冠白底大一寸彩照）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color w:val="auto"/>
                <w:highlight w:val="none"/>
              </w:rPr>
            </w:pPr>
            <w:r>
              <w:rPr>
                <w:rStyle w:val="8"/>
                <w:rFonts w:hint="default"/>
                <w:color w:val="auto"/>
                <w:highlight w:val="none"/>
              </w:rPr>
              <w:t>国籍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Style w:val="8"/>
                <w:rFonts w:hint="default"/>
                <w:color w:val="auto"/>
                <w:highlight w:val="none"/>
              </w:rPr>
              <w:t>（地区）</w:t>
            </w:r>
          </w:p>
        </w:tc>
        <w:tc>
          <w:tcPr>
            <w:tcW w:w="28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28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sz w:val="24"/>
                <w:highlight w:val="none"/>
              </w:rPr>
              <w:t>院校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职 称</w:t>
            </w:r>
          </w:p>
        </w:tc>
        <w:tc>
          <w:tcPr>
            <w:tcW w:w="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sz w:val="24"/>
                <w:highlight w:val="none"/>
              </w:rPr>
              <w:t>职称   专业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sz w:val="24"/>
                <w:highlight w:val="none"/>
              </w:rPr>
              <w:t>职业资格等 级</w:t>
            </w:r>
          </w:p>
        </w:tc>
        <w:tc>
          <w:tcPr>
            <w:tcW w:w="1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sz w:val="24"/>
                <w:highlight w:val="none"/>
              </w:rPr>
              <w:t>职业资格工 种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  <w:t>住</w:t>
            </w:r>
            <w:r>
              <w:rPr>
                <w:rFonts w:hint="eastAsia" w:ascii="Times New Roman" w:hAnsi="Times New Roman"/>
                <w:color w:val="auto"/>
                <w:spacing w:val="-1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-10"/>
                <w:sz w:val="24"/>
                <w:highlight w:val="none"/>
              </w:rPr>
              <w:t>址</w:t>
            </w:r>
          </w:p>
        </w:tc>
        <w:tc>
          <w:tcPr>
            <w:tcW w:w="830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23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银行账户信息</w:t>
            </w:r>
          </w:p>
        </w:tc>
        <w:tc>
          <w:tcPr>
            <w:tcW w:w="369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开户名</w:t>
            </w:r>
          </w:p>
        </w:tc>
        <w:tc>
          <w:tcPr>
            <w:tcW w:w="35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2317" w:type="dxa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9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开户银行</w:t>
            </w:r>
          </w:p>
        </w:tc>
        <w:tc>
          <w:tcPr>
            <w:tcW w:w="35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银行   分行（支行）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2317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9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35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6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已认定（评定）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人才级别</w:t>
            </w:r>
          </w:p>
        </w:tc>
        <w:tc>
          <w:tcPr>
            <w:tcW w:w="23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32"/>
                <w:highlight w:val="none"/>
              </w:rPr>
            </w:pPr>
          </w:p>
        </w:tc>
        <w:tc>
          <w:tcPr>
            <w:tcW w:w="2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认定时间</w:t>
            </w:r>
          </w:p>
        </w:tc>
        <w:tc>
          <w:tcPr>
            <w:tcW w:w="2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 xml:space="preserve">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工作合同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期限</w:t>
            </w:r>
          </w:p>
        </w:tc>
        <w:tc>
          <w:tcPr>
            <w:tcW w:w="68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年    月    日至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是否在我市参保</w:t>
            </w:r>
          </w:p>
        </w:tc>
        <w:tc>
          <w:tcPr>
            <w:tcW w:w="23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否</w:t>
            </w:r>
          </w:p>
        </w:tc>
        <w:tc>
          <w:tcPr>
            <w:tcW w:w="23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是否在我市缴纳个税</w:t>
            </w:r>
          </w:p>
        </w:tc>
        <w:tc>
          <w:tcPr>
            <w:tcW w:w="2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7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32"/>
                <w:highlight w:val="none"/>
              </w:rPr>
              <w:t>申报提交的基本信息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已提交材料清  单</w:t>
            </w:r>
          </w:p>
        </w:tc>
        <w:tc>
          <w:tcPr>
            <w:tcW w:w="795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台山市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重点产业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高层次人才安居租房补贴申请表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高层次人才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3.本人身份证（护照），已婚的申请人需提交配偶、未成年子女身份证或户口本、结婚证；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4.劳动合同；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5.参保或缴税证明；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6.申请人在台山范围内房屋产权情况证明。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89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本人及配偶、未成年子女是否已购买住宅、商业类公寓房屋</w:t>
            </w:r>
          </w:p>
        </w:tc>
        <w:tc>
          <w:tcPr>
            <w:tcW w:w="1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否</w:t>
            </w:r>
          </w:p>
        </w:tc>
        <w:tc>
          <w:tcPr>
            <w:tcW w:w="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住房交付时  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4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购房是否延期交付</w:t>
            </w:r>
          </w:p>
        </w:tc>
        <w:tc>
          <w:tcPr>
            <w:tcW w:w="24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否</w:t>
            </w:r>
          </w:p>
        </w:tc>
        <w:tc>
          <w:tcPr>
            <w:tcW w:w="1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延期交付时间</w:t>
            </w:r>
          </w:p>
        </w:tc>
        <w:tc>
          <w:tcPr>
            <w:tcW w:w="26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4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本人及配偶、未成年子女是否在江门市享受政府购房优惠</w:t>
            </w:r>
          </w:p>
        </w:tc>
        <w:tc>
          <w:tcPr>
            <w:tcW w:w="1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否</w:t>
            </w:r>
          </w:p>
        </w:tc>
        <w:tc>
          <w:tcPr>
            <w:tcW w:w="32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本人及配偶、未成年子女是否在江门市享受实物出租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主要家庭成员信息</w:t>
            </w: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9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368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证件号码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1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8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8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8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957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本人提交的信息真实有效，现申请高层次人才安居租房补贴。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申请人签名：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57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32"/>
                <w:highlight w:val="none"/>
              </w:rPr>
              <w:t>用人单位基本信息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用人单位名称</w:t>
            </w:r>
          </w:p>
        </w:tc>
        <w:tc>
          <w:tcPr>
            <w:tcW w:w="725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39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3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41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（办公）</w:t>
            </w:r>
          </w:p>
        </w:tc>
        <w:tc>
          <w:tcPr>
            <w:tcW w:w="12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单位电子邮 箱</w:t>
            </w:r>
          </w:p>
        </w:tc>
        <w:tc>
          <w:tcPr>
            <w:tcW w:w="17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17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（手机）</w:t>
            </w:r>
          </w:p>
        </w:tc>
        <w:tc>
          <w:tcPr>
            <w:tcW w:w="1224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用人单位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意  见</w:t>
            </w:r>
          </w:p>
        </w:tc>
        <w:tc>
          <w:tcPr>
            <w:tcW w:w="8218" w:type="dxa"/>
            <w:gridSpan w:val="2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经审核，情况属实，申报材料和填报信息均真实、准确。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       盖  章</w:t>
            </w:r>
          </w:p>
          <w:p>
            <w:pPr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单位负责人签名: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570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1" w:firstLineChars="4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32"/>
                <w:highlight w:val="none"/>
                <w:lang w:eastAsia="zh-CN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市科工商务局审核意见</w:t>
            </w:r>
          </w:p>
        </w:tc>
        <w:tc>
          <w:tcPr>
            <w:tcW w:w="786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盖  章</w:t>
            </w:r>
          </w:p>
          <w:p>
            <w:pPr>
              <w:widowControl/>
              <w:ind w:firstLine="9" w:firstLineChars="4"/>
              <w:jc w:val="center"/>
              <w:textAlignment w:val="top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年    月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</w:t>
            </w:r>
          </w:p>
        </w:tc>
      </w:tr>
    </w:tbl>
    <w:tbl>
      <w:tblPr>
        <w:tblStyle w:val="4"/>
        <w:tblW w:w="9570" w:type="dxa"/>
        <w:tblInd w:w="-369" w:type="dxa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05"/>
        <w:gridCol w:w="645"/>
        <w:gridCol w:w="315"/>
        <w:gridCol w:w="951"/>
        <w:gridCol w:w="10"/>
        <w:gridCol w:w="407"/>
        <w:gridCol w:w="597"/>
        <w:gridCol w:w="687"/>
        <w:gridCol w:w="571"/>
        <w:gridCol w:w="431"/>
        <w:gridCol w:w="276"/>
        <w:gridCol w:w="422"/>
        <w:gridCol w:w="436"/>
        <w:gridCol w:w="1107"/>
      </w:tblGrid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710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市人力资源和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社会保障局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left"/>
              <w:textAlignment w:val="top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核定缴纳社保情况</w:t>
            </w:r>
          </w:p>
        </w:tc>
        <w:tc>
          <w:tcPr>
            <w:tcW w:w="19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left"/>
              <w:textAlignment w:val="top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eastAsia="zh-CN"/>
              </w:rPr>
              <w:t>已缴纳</w:t>
            </w:r>
          </w:p>
          <w:p>
            <w:pPr>
              <w:widowControl/>
              <w:ind w:firstLine="9" w:firstLineChars="4"/>
              <w:jc w:val="left"/>
              <w:textAlignment w:val="top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eastAsia="zh-CN"/>
              </w:rPr>
              <w:t>未缴纳</w:t>
            </w:r>
          </w:p>
        </w:tc>
        <w:tc>
          <w:tcPr>
            <w:tcW w:w="19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核定缴纳个税情况</w:t>
            </w:r>
          </w:p>
        </w:tc>
        <w:tc>
          <w:tcPr>
            <w:tcW w:w="19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left"/>
              <w:textAlignment w:val="top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eastAsia="zh-CN"/>
              </w:rPr>
              <w:t>已缴纳</w:t>
            </w:r>
          </w:p>
          <w:p>
            <w:pPr>
              <w:widowControl/>
              <w:ind w:firstLine="9" w:firstLineChars="4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eastAsia="zh-CN"/>
              </w:rPr>
              <w:t>未缴纳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是否购房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□是</w:t>
            </w:r>
          </w:p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□否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房产证件</w:t>
            </w:r>
          </w:p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类  型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备案合同  □购房合同  </w:t>
            </w:r>
          </w:p>
          <w:p>
            <w:pPr>
              <w:widowControl/>
              <w:ind w:firstLine="9" w:firstLineChars="4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□不动产登记证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房产证件</w:t>
            </w:r>
          </w:p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号  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交房日期</w:t>
            </w:r>
          </w:p>
        </w:tc>
        <w:tc>
          <w:tcPr>
            <w:tcW w:w="232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年   月   日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延期交付日期</w:t>
            </w:r>
          </w:p>
        </w:tc>
        <w:tc>
          <w:tcPr>
            <w:tcW w:w="2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人才类别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□顶尖人才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□一级人才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□二级人才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□三级人才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补贴标准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1000元/天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15万元/年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10万元/年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" w:firstLineChars="4"/>
              <w:jc w:val="center"/>
              <w:textAlignment w:val="top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6.5万元/年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86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经审核，申请人符合申请条件，同意发放高层次人才安居租房补贴。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经审核，申请人不符合申请条件。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 w:bidi="ar"/>
              </w:rPr>
            </w:pPr>
          </w:p>
          <w:p>
            <w:pPr>
              <w:widowControl/>
              <w:ind w:left="6959" w:leftChars="228" w:hanging="6480" w:hangingChars="27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盖  章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经办人：         审核人：        审批人：             年    月    日</w:t>
            </w:r>
          </w:p>
        </w:tc>
      </w:tr>
    </w:tbl>
    <w:p/>
    <w:p/>
    <w:p/>
    <w:p/>
    <w:p/>
    <w:p/>
    <w:p/>
    <w:p/>
    <w:p>
      <w:pPr>
        <w:rPr>
          <w:rFonts w:hint="eastAsia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B461CF-DE91-442E-A003-33414A3B72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46C531-03A3-4BE3-BC25-9AFE2533CB2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34D1C753-482A-442D-B12E-87A03516EDE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9D2FB14-9E51-4E67-998C-30B7F1F036D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35C2E7F-4C88-4F4E-A3C2-373D0CF57F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3499212-0D26-489A-9C48-4A5D5FC94AF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BD478B21-045F-4080-A98C-5E173D6BFDE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93099DD5-D78C-4A0E-B84A-3D8CC57FA8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4875530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9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tdMGk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42135"/>
    <w:multiLevelType w:val="singleLevel"/>
    <w:tmpl w:val="8D54213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</w:rPr>
    </w:lvl>
  </w:abstractNum>
  <w:abstractNum w:abstractNumId="1">
    <w:nsid w:val="99E9C1E1"/>
    <w:multiLevelType w:val="singleLevel"/>
    <w:tmpl w:val="99E9C1E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</w:rPr>
    </w:lvl>
  </w:abstractNum>
  <w:abstractNum w:abstractNumId="2">
    <w:nsid w:val="B67AB068"/>
    <w:multiLevelType w:val="singleLevel"/>
    <w:tmpl w:val="B67AB06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333A6B0"/>
    <w:multiLevelType w:val="singleLevel"/>
    <w:tmpl w:val="0333A6B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</w:rPr>
    </w:lvl>
  </w:abstractNum>
  <w:abstractNum w:abstractNumId="4">
    <w:nsid w:val="1B6C85E0"/>
    <w:multiLevelType w:val="singleLevel"/>
    <w:tmpl w:val="1B6C85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方正仿宋_GBK" w:hAnsi="方正仿宋_GBK" w:eastAsia="方正仿宋_GBK" w:cs="方正仿宋_GBK"/>
      </w:rPr>
    </w:lvl>
  </w:abstractNum>
  <w:abstractNum w:abstractNumId="5">
    <w:nsid w:val="5C74130A"/>
    <w:multiLevelType w:val="singleLevel"/>
    <w:tmpl w:val="5C741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方正仿宋_GBK" w:hAnsi="方正仿宋_GBK" w:eastAsia="方正仿宋_GBK" w:cs="方正仿宋_GBK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2JmNTM4MzRjZTJhMTk2ZGNkNTZlMTk2YzUzMTUifQ=="/>
  </w:docVars>
  <w:rsids>
    <w:rsidRoot w:val="0E2E1AC7"/>
    <w:rsid w:val="00337586"/>
    <w:rsid w:val="013855E2"/>
    <w:rsid w:val="01FD7E4B"/>
    <w:rsid w:val="035E0825"/>
    <w:rsid w:val="05CE0A5E"/>
    <w:rsid w:val="07D75F51"/>
    <w:rsid w:val="081E4FBF"/>
    <w:rsid w:val="0D4D433A"/>
    <w:rsid w:val="0E0013EF"/>
    <w:rsid w:val="0E2E1AC7"/>
    <w:rsid w:val="117F262B"/>
    <w:rsid w:val="12C66037"/>
    <w:rsid w:val="12D25EC9"/>
    <w:rsid w:val="16B447CE"/>
    <w:rsid w:val="1A0538E9"/>
    <w:rsid w:val="1E375669"/>
    <w:rsid w:val="24E46052"/>
    <w:rsid w:val="2B856638"/>
    <w:rsid w:val="373C3297"/>
    <w:rsid w:val="384D0A2F"/>
    <w:rsid w:val="394E61E7"/>
    <w:rsid w:val="3CE7508F"/>
    <w:rsid w:val="3D4C15B7"/>
    <w:rsid w:val="3ED9687D"/>
    <w:rsid w:val="42162884"/>
    <w:rsid w:val="43923B30"/>
    <w:rsid w:val="468E0382"/>
    <w:rsid w:val="4B143B2C"/>
    <w:rsid w:val="539F032F"/>
    <w:rsid w:val="58E97957"/>
    <w:rsid w:val="591C1ADA"/>
    <w:rsid w:val="5B020066"/>
    <w:rsid w:val="60261FB8"/>
    <w:rsid w:val="615C71AC"/>
    <w:rsid w:val="61A22D98"/>
    <w:rsid w:val="628C71D5"/>
    <w:rsid w:val="70983CE4"/>
    <w:rsid w:val="7488461D"/>
    <w:rsid w:val="75AE2BF1"/>
    <w:rsid w:val="7A0C383A"/>
    <w:rsid w:val="7D0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font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1864</Characters>
  <Lines>0</Lines>
  <Paragraphs>0</Paragraphs>
  <TotalTime>242</TotalTime>
  <ScaleCrop>false</ScaleCrop>
  <LinksUpToDate>false</LinksUpToDate>
  <CharactersWithSpaces>2249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2023-10-31T08:37:00Z</dcterms:created>
  <dc:creator>艳青</dc:creator>
  <cp:lastModifiedBy>艳青</cp:lastModifiedBy>
  <cp:lastPrinted>2023-11-27T07:47:00Z</cp:lastPrinted>
  <dcterms:modified xsi:type="dcterms:W3CDTF">2023-12-18T09:23:58Z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2B223F3043CB460CA50ED1646DEC1F08_11</vt:lpwstr>
  </property>
</Properties>
</file>