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A0" w:rsidRPr="00E430AF" w:rsidRDefault="00C370A0" w:rsidP="00C370A0">
      <w:pPr>
        <w:spacing w:line="560" w:lineRule="exact"/>
        <w:jc w:val="left"/>
        <w:rPr>
          <w:rFonts w:ascii="黑体" w:eastAsia="黑体" w:hAnsi="黑体"/>
        </w:rPr>
      </w:pPr>
      <w:r w:rsidRPr="00E430AF">
        <w:rPr>
          <w:rFonts w:ascii="黑体" w:eastAsia="黑体" w:hAnsi="黑体" w:hint="eastAsia"/>
        </w:rPr>
        <w:t>附件</w:t>
      </w:r>
    </w:p>
    <w:p w:rsidR="00C370A0" w:rsidRPr="00E430AF" w:rsidRDefault="00C370A0" w:rsidP="00C370A0">
      <w:pPr>
        <w:spacing w:beforeLines="50" w:before="289" w:afterLines="50" w:after="289" w:line="560" w:lineRule="exact"/>
        <w:jc w:val="center"/>
        <w:rPr>
          <w:rFonts w:ascii="方正小标宋简体" w:eastAsia="方正小标宋简体" w:hAnsi="方正小标宋简体"/>
        </w:rPr>
      </w:pPr>
      <w:r w:rsidRPr="00E430AF">
        <w:rPr>
          <w:rFonts w:ascii="方正小标宋简体" w:eastAsia="方正小标宋简体" w:hAnsi="方正小标宋简体" w:hint="eastAsia"/>
        </w:rPr>
        <w:t>台山市</w:t>
      </w:r>
      <w:r w:rsidRPr="00E430AF">
        <w:rPr>
          <w:rFonts w:ascii="方正小标宋简体" w:eastAsia="方正小标宋简体" w:hAnsi="方正小标宋简体"/>
        </w:rPr>
        <w:t>2023年度农业品牌</w:t>
      </w:r>
      <w:r w:rsidRPr="00E430AF">
        <w:rPr>
          <w:rFonts w:ascii="方正小标宋简体" w:eastAsia="方正小标宋简体" w:hAnsi="方正小标宋简体" w:hint="eastAsia"/>
        </w:rPr>
        <w:t>培育奖励主体名单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2864"/>
        <w:gridCol w:w="1954"/>
        <w:gridCol w:w="1598"/>
        <w:gridCol w:w="1835"/>
        <w:gridCol w:w="1827"/>
        <w:gridCol w:w="1822"/>
      </w:tblGrid>
      <w:tr w:rsidR="00C370A0" w:rsidTr="00C370A0">
        <w:trPr>
          <w:trHeight w:val="700"/>
        </w:trPr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认证产品名称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认定规模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认证类型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台山市级奖励资金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370A0" w:rsidTr="00C370A0">
        <w:trPr>
          <w:trHeight w:val="700"/>
        </w:trPr>
        <w:tc>
          <w:tcPr>
            <w:tcW w:w="3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大襟岛蚝业科技（台山）有限公司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牡蛎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333.3公顷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4A2F82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有机产品</w:t>
            </w:r>
            <w:bookmarkStart w:id="0" w:name="_GoBack"/>
            <w:bookmarkEnd w:id="0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25000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sz w:val="28"/>
                <w:szCs w:val="28"/>
              </w:rPr>
              <w:t>达到较大生产规模</w:t>
            </w:r>
          </w:p>
        </w:tc>
      </w:tr>
      <w:tr w:rsidR="00C370A0" w:rsidTr="00C370A0">
        <w:trPr>
          <w:trHeight w:val="700"/>
        </w:trPr>
        <w:tc>
          <w:tcPr>
            <w:tcW w:w="3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台山市海宴镇有丰水产养殖场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牡蛎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1040亩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4A2F82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有机产品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25000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sz w:val="28"/>
                <w:szCs w:val="28"/>
              </w:rPr>
              <w:t>达到较大生产规模</w:t>
            </w:r>
          </w:p>
        </w:tc>
      </w:tr>
      <w:tr w:rsidR="00C370A0" w:rsidTr="00C370A0">
        <w:trPr>
          <w:trHeight w:val="420"/>
        </w:trPr>
        <w:tc>
          <w:tcPr>
            <w:tcW w:w="3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台山市谭江米业有限公司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  <w:bdr w:val="none" w:sz="0" w:space="0" w:color="auto" w:frame="1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谭江侨香</w:t>
            </w:r>
          </w:p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丝苗皇米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500亩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绿色食品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5000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</w:p>
        </w:tc>
      </w:tr>
      <w:tr w:rsidR="00C370A0" w:rsidTr="00C370A0">
        <w:trPr>
          <w:trHeight w:val="700"/>
        </w:trPr>
        <w:tc>
          <w:tcPr>
            <w:tcW w:w="3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 w:rsidRPr="00C370A0">
              <w:rPr>
                <w:rFonts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台山市四九镇康盈家庭农场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无花果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240亩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70A0" w:rsidRPr="00C370A0" w:rsidRDefault="00C370A0" w:rsidP="00C370A0">
            <w:pPr>
              <w:spacing w:line="400" w:lineRule="exact"/>
              <w:jc w:val="center"/>
              <w:rPr>
                <w:rFonts w:hAnsi="微软雅黑"/>
                <w:sz w:val="28"/>
                <w:szCs w:val="28"/>
              </w:rPr>
            </w:pPr>
            <w:r w:rsidRPr="00C370A0">
              <w:rPr>
                <w:rFonts w:hAnsi="微软雅黑" w:hint="eastAsia"/>
                <w:sz w:val="28"/>
                <w:szCs w:val="28"/>
                <w:bdr w:val="none" w:sz="0" w:space="0" w:color="auto" w:frame="1"/>
              </w:rPr>
              <w:t>“粤字号”农业品牌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5000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A0" w:rsidRPr="00C370A0" w:rsidRDefault="00C370A0" w:rsidP="00C370A0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sz w:val="28"/>
                <w:szCs w:val="28"/>
              </w:rPr>
            </w:pPr>
          </w:p>
        </w:tc>
      </w:tr>
    </w:tbl>
    <w:p w:rsidR="00C370A0" w:rsidRDefault="00C370A0" w:rsidP="00C370A0">
      <w:pPr>
        <w:spacing w:line="560" w:lineRule="exact"/>
        <w:ind w:firstLineChars="200" w:firstLine="632"/>
      </w:pPr>
    </w:p>
    <w:p w:rsidR="00C370A0" w:rsidRDefault="00C370A0" w:rsidP="00C370A0">
      <w:pPr>
        <w:spacing w:line="560" w:lineRule="exact"/>
        <w:ind w:firstLineChars="200" w:firstLine="632"/>
      </w:pPr>
    </w:p>
    <w:p w:rsidR="00C370A0" w:rsidRPr="00646B3E" w:rsidRDefault="00C370A0" w:rsidP="00C370A0">
      <w:pPr>
        <w:spacing w:line="560" w:lineRule="exact"/>
        <w:ind w:firstLineChars="200" w:firstLine="632"/>
      </w:pPr>
    </w:p>
    <w:sectPr w:rsidR="00C370A0" w:rsidRPr="00646B3E" w:rsidSect="00C370A0">
      <w:pgSz w:w="16838" w:h="11906" w:orient="landscape"/>
      <w:pgMar w:top="1587" w:right="2211" w:bottom="1474" w:left="1871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2F" w:rsidRDefault="00DF102F" w:rsidP="00C370A0">
      <w:r>
        <w:separator/>
      </w:r>
    </w:p>
  </w:endnote>
  <w:endnote w:type="continuationSeparator" w:id="0">
    <w:p w:rsidR="00DF102F" w:rsidRDefault="00DF102F" w:rsidP="00C3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2F" w:rsidRDefault="00DF102F" w:rsidP="00C370A0">
      <w:r>
        <w:separator/>
      </w:r>
    </w:p>
  </w:footnote>
  <w:footnote w:type="continuationSeparator" w:id="0">
    <w:p w:rsidR="00DF102F" w:rsidRDefault="00DF102F" w:rsidP="00C3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C"/>
    <w:rsid w:val="00231958"/>
    <w:rsid w:val="00313A0C"/>
    <w:rsid w:val="00361B21"/>
    <w:rsid w:val="004A2F82"/>
    <w:rsid w:val="00AE1AEB"/>
    <w:rsid w:val="00C370A0"/>
    <w:rsid w:val="00D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9176"/>
  <w15:chartTrackingRefBased/>
  <w15:docId w15:val="{A966482D-56B2-4C29-8AAB-D4778CD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A0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2024-07-18T02:36:00Z</dcterms:created>
  <dcterms:modified xsi:type="dcterms:W3CDTF">2024-07-18T03:07:00Z</dcterms:modified>
</cp:coreProperties>
</file>