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宋体" w:hAnsi="宋体" w:eastAsia="宋体" w:cs="宋体"/>
          <w:b/>
          <w:bCs/>
          <w:sz w:val="36"/>
          <w:szCs w:val="36"/>
        </w:rPr>
      </w:pPr>
      <w:r>
        <w:rPr>
          <w:rFonts w:hint="eastAsia" w:ascii="宋体" w:hAnsi="宋体" w:eastAsia="宋体" w:cs="宋体"/>
          <w:b/>
          <w:bCs/>
          <w:sz w:val="36"/>
          <w:szCs w:val="36"/>
        </w:rPr>
        <w:t>台山市农业农村局采购农产品质量安全宣传海报和农产品质量安全监督抽查用品报价单</w:t>
      </w:r>
    </w:p>
    <w:tbl>
      <w:tblPr>
        <w:tblStyle w:val="5"/>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10"/>
        <w:gridCol w:w="2693"/>
        <w:gridCol w:w="998"/>
        <w:gridCol w:w="1706"/>
        <w:gridCol w:w="1560"/>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3" w:type="dxa"/>
            <w:gridSpan w:val="8"/>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供货商名称（盖章）：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7" w:type="dxa"/>
            <w:gridSpan w:val="4"/>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地址：</w:t>
            </w:r>
          </w:p>
        </w:tc>
        <w:tc>
          <w:tcPr>
            <w:tcW w:w="1706" w:type="dxa"/>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报价人：</w:t>
            </w:r>
          </w:p>
        </w:tc>
        <w:tc>
          <w:tcPr>
            <w:tcW w:w="4820" w:type="dxa"/>
            <w:gridSpan w:val="3"/>
          </w:tcPr>
          <w:p>
            <w:pPr>
              <w:spacing w:before="62" w:beforeLines="20" w:after="62" w:afterLines="20" w:line="400" w:lineRule="exact"/>
              <w:jc w:val="left"/>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7" w:type="dxa"/>
            <w:gridSpan w:val="4"/>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电话：</w:t>
            </w:r>
          </w:p>
        </w:tc>
        <w:tc>
          <w:tcPr>
            <w:tcW w:w="1706" w:type="dxa"/>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电话：</w:t>
            </w:r>
          </w:p>
        </w:tc>
        <w:tc>
          <w:tcPr>
            <w:tcW w:w="4820" w:type="dxa"/>
            <w:gridSpan w:val="3"/>
          </w:tcPr>
          <w:p>
            <w:pPr>
              <w:spacing w:before="62" w:beforeLines="20" w:after="62" w:afterLines="20" w:line="400" w:lineRule="exact"/>
              <w:jc w:val="left"/>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7" w:type="dxa"/>
            <w:gridSpan w:val="4"/>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传真：</w:t>
            </w:r>
          </w:p>
        </w:tc>
        <w:tc>
          <w:tcPr>
            <w:tcW w:w="1706" w:type="dxa"/>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日期：</w:t>
            </w:r>
          </w:p>
        </w:tc>
        <w:tc>
          <w:tcPr>
            <w:tcW w:w="4820" w:type="dxa"/>
            <w:gridSpan w:val="3"/>
          </w:tcPr>
          <w:p>
            <w:pPr>
              <w:spacing w:before="62" w:beforeLines="20" w:after="62" w:afterLines="20" w:line="400" w:lineRule="exact"/>
              <w:jc w:val="left"/>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7" w:type="dxa"/>
            <w:gridSpan w:val="4"/>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网址：</w:t>
            </w:r>
          </w:p>
        </w:tc>
        <w:tc>
          <w:tcPr>
            <w:tcW w:w="1706" w:type="dxa"/>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报价有效期：</w:t>
            </w:r>
          </w:p>
        </w:tc>
        <w:tc>
          <w:tcPr>
            <w:tcW w:w="4820" w:type="dxa"/>
            <w:gridSpan w:val="3"/>
          </w:tcPr>
          <w:p>
            <w:pPr>
              <w:spacing w:before="62" w:beforeLines="20" w:after="62" w:afterLines="20" w:line="400" w:lineRule="exact"/>
              <w:jc w:val="left"/>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gridSpan w:val="2"/>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采购单位：</w:t>
            </w:r>
          </w:p>
        </w:tc>
        <w:tc>
          <w:tcPr>
            <w:tcW w:w="3691" w:type="dxa"/>
            <w:gridSpan w:val="2"/>
          </w:tcPr>
          <w:p>
            <w:pPr>
              <w:spacing w:before="62" w:beforeLines="20" w:after="62" w:afterLines="20" w:line="400" w:lineRule="exact"/>
              <w:jc w:val="left"/>
              <w:rPr>
                <w:rFonts w:ascii="宋体" w:hAnsi="宋体" w:eastAsia="宋体"/>
                <w:sz w:val="24"/>
                <w:szCs w:val="24"/>
              </w:rPr>
            </w:pPr>
            <w:r>
              <w:rPr>
                <w:rFonts w:hint="eastAsia" w:ascii="宋体" w:hAnsi="宋体" w:eastAsia="宋体"/>
                <w:sz w:val="24"/>
                <w:szCs w:val="24"/>
              </w:rPr>
              <w:t>台山市农业农村局</w:t>
            </w:r>
          </w:p>
        </w:tc>
        <w:tc>
          <w:tcPr>
            <w:tcW w:w="1706" w:type="dxa"/>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电话：</w:t>
            </w:r>
          </w:p>
        </w:tc>
        <w:tc>
          <w:tcPr>
            <w:tcW w:w="4820" w:type="dxa"/>
            <w:gridSpan w:val="3"/>
          </w:tcPr>
          <w:p>
            <w:pPr>
              <w:spacing w:before="62" w:beforeLines="20" w:after="62" w:afterLines="20" w:line="400" w:lineRule="exact"/>
              <w:jc w:val="left"/>
              <w:rPr>
                <w:rFonts w:ascii="宋体" w:hAnsi="宋体" w:eastAsia="宋体"/>
                <w:sz w:val="24"/>
                <w:szCs w:val="24"/>
              </w:rPr>
            </w:pPr>
            <w:r>
              <w:rPr>
                <w:rFonts w:hint="eastAsia" w:ascii="宋体" w:hAnsi="宋体" w:eastAsia="宋体"/>
                <w:sz w:val="24"/>
                <w:szCs w:val="24"/>
              </w:rPr>
              <w:t>0</w:t>
            </w:r>
            <w:r>
              <w:rPr>
                <w:rFonts w:ascii="宋体" w:hAnsi="宋体" w:eastAsia="宋体"/>
                <w:sz w:val="24"/>
                <w:szCs w:val="24"/>
              </w:rPr>
              <w:t>750-5587235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gridSpan w:val="2"/>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联系人：</w:t>
            </w:r>
          </w:p>
        </w:tc>
        <w:tc>
          <w:tcPr>
            <w:tcW w:w="3691" w:type="dxa"/>
            <w:gridSpan w:val="2"/>
          </w:tcPr>
          <w:p>
            <w:pPr>
              <w:spacing w:before="62" w:beforeLines="20" w:after="62" w:afterLines="20" w:line="400" w:lineRule="exact"/>
              <w:jc w:val="left"/>
              <w:rPr>
                <w:rFonts w:ascii="宋体" w:hAnsi="宋体" w:eastAsia="宋体"/>
                <w:sz w:val="24"/>
                <w:szCs w:val="24"/>
              </w:rPr>
            </w:pPr>
            <w:r>
              <w:rPr>
                <w:rFonts w:hint="eastAsia" w:ascii="宋体" w:hAnsi="宋体" w:eastAsia="宋体"/>
                <w:sz w:val="24"/>
                <w:szCs w:val="24"/>
              </w:rPr>
              <w:t>谭先生</w:t>
            </w:r>
          </w:p>
        </w:tc>
        <w:tc>
          <w:tcPr>
            <w:tcW w:w="1706" w:type="dxa"/>
          </w:tcPr>
          <w:p>
            <w:pPr>
              <w:spacing w:before="62" w:beforeLines="20" w:after="62" w:afterLines="20" w:line="400" w:lineRule="exact"/>
              <w:jc w:val="left"/>
              <w:rPr>
                <w:rFonts w:ascii="宋体" w:hAnsi="宋体" w:eastAsia="宋体"/>
                <w:b/>
                <w:bCs/>
                <w:sz w:val="24"/>
                <w:szCs w:val="24"/>
              </w:rPr>
            </w:pPr>
            <w:r>
              <w:rPr>
                <w:rFonts w:hint="eastAsia" w:ascii="宋体" w:hAnsi="宋体" w:eastAsia="宋体"/>
                <w:b/>
                <w:bCs/>
                <w:sz w:val="24"/>
                <w:szCs w:val="24"/>
              </w:rPr>
              <w:t>传真：</w:t>
            </w:r>
          </w:p>
        </w:tc>
        <w:tc>
          <w:tcPr>
            <w:tcW w:w="4820" w:type="dxa"/>
            <w:gridSpan w:val="3"/>
          </w:tcPr>
          <w:p>
            <w:pPr>
              <w:spacing w:before="62" w:beforeLines="20" w:after="62" w:afterLines="20" w:line="400" w:lineRule="exact"/>
              <w:jc w:val="left"/>
              <w:rPr>
                <w:rFonts w:ascii="宋体" w:hAnsi="宋体" w:eastAsia="宋体"/>
                <w:sz w:val="24"/>
                <w:szCs w:val="24"/>
              </w:rPr>
            </w:pPr>
            <w:r>
              <w:rPr>
                <w:rFonts w:hint="eastAsia" w:ascii="宋体" w:hAnsi="宋体" w:eastAsia="宋体"/>
                <w:sz w:val="24"/>
                <w:szCs w:val="24"/>
              </w:rPr>
              <w:t>0</w:t>
            </w:r>
            <w:r>
              <w:rPr>
                <w:rFonts w:ascii="宋体" w:hAnsi="宋体" w:eastAsia="宋体"/>
                <w:sz w:val="24"/>
                <w:szCs w:val="24"/>
              </w:rPr>
              <w:t>750-5582681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3" w:type="dxa"/>
            <w:gridSpan w:val="8"/>
          </w:tcPr>
          <w:p>
            <w:pPr>
              <w:spacing w:before="62" w:beforeLines="20" w:after="62" w:afterLines="20" w:line="400" w:lineRule="exact"/>
              <w:jc w:val="left"/>
              <w:rPr>
                <w:rFonts w:ascii="宋体" w:hAnsi="宋体" w:eastAsia="宋体"/>
                <w:sz w:val="24"/>
                <w:szCs w:val="24"/>
              </w:rPr>
            </w:pPr>
            <w:r>
              <w:rPr>
                <w:rFonts w:hint="eastAsia" w:ascii="宋体" w:hAnsi="宋体" w:eastAsia="宋体"/>
                <w:sz w:val="24"/>
                <w:szCs w:val="24"/>
              </w:rPr>
              <w:t>我们很高兴向您（及贵单位）报以下产品的价格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before="156" w:beforeLines="50" w:after="156" w:afterLines="50" w:line="400" w:lineRule="exact"/>
              <w:jc w:val="center"/>
              <w:rPr>
                <w:rFonts w:ascii="宋体" w:hAnsi="宋体" w:eastAsia="宋体"/>
                <w:b/>
                <w:bCs/>
                <w:sz w:val="24"/>
                <w:szCs w:val="24"/>
              </w:rPr>
            </w:pPr>
            <w:r>
              <w:rPr>
                <w:rFonts w:hint="eastAsia" w:ascii="宋体" w:hAnsi="宋体" w:eastAsia="宋体"/>
                <w:b/>
                <w:bCs/>
                <w:sz w:val="24"/>
                <w:szCs w:val="24"/>
              </w:rPr>
              <w:t>序号</w:t>
            </w:r>
          </w:p>
        </w:tc>
        <w:tc>
          <w:tcPr>
            <w:tcW w:w="2410" w:type="dxa"/>
          </w:tcPr>
          <w:p>
            <w:pPr>
              <w:spacing w:before="156" w:beforeLines="50" w:after="156" w:afterLines="50" w:line="400" w:lineRule="exact"/>
              <w:jc w:val="center"/>
              <w:rPr>
                <w:rFonts w:ascii="宋体" w:hAnsi="宋体" w:eastAsia="宋体"/>
                <w:b/>
                <w:bCs/>
                <w:sz w:val="24"/>
                <w:szCs w:val="24"/>
              </w:rPr>
            </w:pPr>
            <w:r>
              <w:rPr>
                <w:rFonts w:hint="eastAsia" w:ascii="宋体" w:hAnsi="宋体" w:eastAsia="宋体"/>
                <w:b/>
                <w:bCs/>
                <w:sz w:val="24"/>
                <w:szCs w:val="24"/>
              </w:rPr>
              <w:t>货物名称</w:t>
            </w:r>
          </w:p>
        </w:tc>
        <w:tc>
          <w:tcPr>
            <w:tcW w:w="2693" w:type="dxa"/>
          </w:tcPr>
          <w:p>
            <w:pPr>
              <w:spacing w:before="156" w:beforeLines="50" w:after="156" w:afterLines="50" w:line="400" w:lineRule="exact"/>
              <w:jc w:val="center"/>
              <w:rPr>
                <w:rFonts w:ascii="宋体" w:hAnsi="宋体" w:eastAsia="宋体"/>
                <w:b/>
                <w:bCs/>
                <w:sz w:val="24"/>
                <w:szCs w:val="24"/>
              </w:rPr>
            </w:pPr>
            <w:r>
              <w:rPr>
                <w:rFonts w:hint="eastAsia" w:ascii="宋体" w:hAnsi="宋体" w:eastAsia="宋体"/>
                <w:b/>
                <w:bCs/>
                <w:sz w:val="24"/>
                <w:szCs w:val="24"/>
              </w:rPr>
              <w:t>规格及技术要求</w:t>
            </w:r>
          </w:p>
        </w:tc>
        <w:tc>
          <w:tcPr>
            <w:tcW w:w="998" w:type="dxa"/>
          </w:tcPr>
          <w:p>
            <w:pPr>
              <w:spacing w:before="156" w:beforeLines="50" w:after="156" w:afterLines="50" w:line="400" w:lineRule="exact"/>
              <w:jc w:val="center"/>
              <w:rPr>
                <w:rFonts w:ascii="宋体" w:hAnsi="宋体" w:eastAsia="宋体"/>
                <w:b/>
                <w:bCs/>
                <w:sz w:val="24"/>
                <w:szCs w:val="24"/>
              </w:rPr>
            </w:pPr>
            <w:r>
              <w:rPr>
                <w:rFonts w:hint="eastAsia" w:ascii="宋体" w:hAnsi="宋体" w:eastAsia="宋体"/>
                <w:b/>
                <w:bCs/>
                <w:sz w:val="24"/>
                <w:szCs w:val="24"/>
              </w:rPr>
              <w:t>数量</w:t>
            </w:r>
          </w:p>
        </w:tc>
        <w:tc>
          <w:tcPr>
            <w:tcW w:w="1706" w:type="dxa"/>
          </w:tcPr>
          <w:p>
            <w:pPr>
              <w:spacing w:before="156" w:beforeLines="50" w:after="156" w:afterLines="50" w:line="400" w:lineRule="exact"/>
              <w:jc w:val="center"/>
              <w:rPr>
                <w:rFonts w:ascii="宋体" w:hAnsi="宋体" w:eastAsia="宋体"/>
                <w:b/>
                <w:bCs/>
                <w:sz w:val="24"/>
                <w:szCs w:val="24"/>
              </w:rPr>
            </w:pPr>
            <w:r>
              <w:rPr>
                <w:rFonts w:hint="eastAsia" w:ascii="宋体" w:hAnsi="宋体" w:eastAsia="宋体"/>
                <w:b/>
                <w:bCs/>
                <w:sz w:val="24"/>
                <w:szCs w:val="24"/>
              </w:rPr>
              <w:t>单位</w:t>
            </w:r>
          </w:p>
        </w:tc>
        <w:tc>
          <w:tcPr>
            <w:tcW w:w="1560" w:type="dxa"/>
          </w:tcPr>
          <w:p>
            <w:pPr>
              <w:spacing w:before="156" w:beforeLines="50" w:after="156" w:afterLines="50" w:line="400" w:lineRule="exact"/>
              <w:jc w:val="center"/>
              <w:rPr>
                <w:rFonts w:ascii="宋体" w:hAnsi="宋体" w:eastAsia="宋体"/>
                <w:b/>
                <w:bCs/>
                <w:sz w:val="24"/>
                <w:szCs w:val="24"/>
              </w:rPr>
            </w:pPr>
            <w:r>
              <w:rPr>
                <w:rFonts w:hint="eastAsia" w:ascii="宋体" w:hAnsi="宋体" w:eastAsia="宋体"/>
                <w:b/>
                <w:bCs/>
                <w:sz w:val="24"/>
                <w:szCs w:val="24"/>
              </w:rPr>
              <w:t>单价（元）</w:t>
            </w:r>
          </w:p>
        </w:tc>
        <w:tc>
          <w:tcPr>
            <w:tcW w:w="1559" w:type="dxa"/>
          </w:tcPr>
          <w:p>
            <w:pPr>
              <w:spacing w:before="156" w:beforeLines="50" w:after="156" w:afterLines="50" w:line="400" w:lineRule="exact"/>
              <w:jc w:val="center"/>
              <w:rPr>
                <w:rFonts w:ascii="宋体" w:hAnsi="宋体" w:eastAsia="宋体"/>
                <w:b/>
                <w:bCs/>
                <w:sz w:val="24"/>
                <w:szCs w:val="24"/>
              </w:rPr>
            </w:pPr>
            <w:r>
              <w:rPr>
                <w:rFonts w:hint="eastAsia" w:ascii="宋体" w:hAnsi="宋体" w:eastAsia="宋体"/>
                <w:b/>
                <w:bCs/>
                <w:sz w:val="24"/>
                <w:szCs w:val="24"/>
              </w:rPr>
              <w:t>总价（元）</w:t>
            </w:r>
          </w:p>
        </w:tc>
        <w:tc>
          <w:tcPr>
            <w:tcW w:w="1701" w:type="dxa"/>
          </w:tcPr>
          <w:p>
            <w:pPr>
              <w:spacing w:before="156" w:beforeLines="50" w:after="156" w:afterLines="50" w:line="400" w:lineRule="exact"/>
              <w:jc w:val="center"/>
              <w:rPr>
                <w:rFonts w:ascii="宋体" w:hAnsi="宋体" w:eastAsia="宋体"/>
                <w:b/>
                <w:bCs/>
                <w:sz w:val="24"/>
                <w:szCs w:val="24"/>
              </w:rPr>
            </w:pPr>
            <w:r>
              <w:rPr>
                <w:rFonts w:hint="eastAsia" w:ascii="宋体" w:hAnsi="宋体" w:eastAsia="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before="156" w:beforeLines="50" w:after="156" w:afterLines="50" w:line="400" w:lineRule="exact"/>
              <w:jc w:val="center"/>
              <w:rPr>
                <w:rFonts w:ascii="宋体" w:hAnsi="宋体" w:eastAsia="宋体"/>
                <w:b/>
                <w:bCs/>
                <w:sz w:val="22"/>
                <w:szCs w:val="24"/>
              </w:rPr>
            </w:pPr>
            <w:r>
              <w:rPr>
                <w:rFonts w:hint="eastAsia" w:ascii="宋体" w:hAnsi="宋体" w:eastAsia="宋体"/>
                <w:b/>
                <w:bCs/>
                <w:sz w:val="22"/>
                <w:szCs w:val="24"/>
              </w:rPr>
              <w:t>1</w:t>
            </w:r>
          </w:p>
        </w:tc>
        <w:tc>
          <w:tcPr>
            <w:tcW w:w="2410" w:type="dxa"/>
            <w:vAlign w:val="center"/>
          </w:tcPr>
          <w:p>
            <w:pPr>
              <w:widowControl/>
              <w:spacing w:line="400" w:lineRule="exact"/>
              <w:jc w:val="center"/>
              <w:rPr>
                <w:rFonts w:ascii="宋体" w:hAnsi="宋体" w:eastAsia="宋体" w:cs="Times New Roman"/>
                <w:kern w:val="0"/>
                <w:sz w:val="22"/>
                <w:szCs w:val="24"/>
              </w:rPr>
            </w:pPr>
            <w:r>
              <w:rPr>
                <w:rFonts w:hint="eastAsia" w:ascii="宋体" w:hAnsi="宋体" w:eastAsia="宋体" w:cs="Times New Roman"/>
                <w:kern w:val="0"/>
                <w:sz w:val="22"/>
                <w:szCs w:val="24"/>
              </w:rPr>
              <w:t>国家禁限用农药名录</w:t>
            </w:r>
          </w:p>
        </w:tc>
        <w:tc>
          <w:tcPr>
            <w:tcW w:w="2693" w:type="dxa"/>
            <w:vAlign w:val="center"/>
          </w:tcPr>
          <w:p>
            <w:pPr>
              <w:widowControl/>
              <w:spacing w:line="400" w:lineRule="exact"/>
              <w:rPr>
                <w:rFonts w:ascii="宋体" w:hAnsi="宋体" w:eastAsia="宋体" w:cs="Times New Roman"/>
                <w:kern w:val="0"/>
                <w:sz w:val="22"/>
                <w:szCs w:val="24"/>
              </w:rPr>
            </w:pPr>
            <w:r>
              <w:rPr>
                <w:rFonts w:hint="eastAsia" w:ascii="宋体" w:hAnsi="宋体" w:eastAsia="宋体" w:cs="Times New Roman"/>
                <w:kern w:val="0"/>
                <w:sz w:val="22"/>
                <w:szCs w:val="24"/>
              </w:rPr>
              <w:t>户外不干胶画纸，彩色印刷</w:t>
            </w:r>
            <w:r>
              <w:rPr>
                <w:rFonts w:ascii="宋体" w:hAnsi="宋体" w:eastAsia="宋体" w:cs="Times New Roman"/>
                <w:kern w:val="0"/>
                <w:sz w:val="22"/>
                <w:szCs w:val="24"/>
              </w:rPr>
              <w:t>A3幅面（420mm*297mm）</w:t>
            </w:r>
          </w:p>
        </w:tc>
        <w:tc>
          <w:tcPr>
            <w:tcW w:w="998" w:type="dxa"/>
          </w:tcPr>
          <w:p>
            <w:pPr>
              <w:spacing w:before="156" w:beforeLines="50" w:after="156" w:afterLines="50" w:line="400" w:lineRule="exact"/>
              <w:jc w:val="center"/>
              <w:rPr>
                <w:rFonts w:hint="default" w:ascii="宋体" w:hAnsi="宋体" w:eastAsia="宋体"/>
                <w:sz w:val="22"/>
                <w:szCs w:val="24"/>
                <w:lang w:val="en-US"/>
              </w:rPr>
            </w:pPr>
            <w:r>
              <w:rPr>
                <w:rFonts w:hint="default" w:ascii="宋体" w:hAnsi="宋体" w:eastAsia="宋体"/>
                <w:sz w:val="22"/>
                <w:szCs w:val="24"/>
                <w:lang w:val="en-US"/>
              </w:rPr>
              <w:t>2540</w:t>
            </w:r>
          </w:p>
        </w:tc>
        <w:tc>
          <w:tcPr>
            <w:tcW w:w="1706" w:type="dxa"/>
          </w:tcPr>
          <w:p>
            <w:pPr>
              <w:spacing w:before="156" w:beforeLines="50" w:after="156" w:afterLines="50" w:line="400" w:lineRule="exact"/>
              <w:jc w:val="center"/>
              <w:rPr>
                <w:rFonts w:ascii="宋体" w:hAnsi="宋体" w:eastAsia="宋体"/>
                <w:sz w:val="22"/>
                <w:szCs w:val="24"/>
              </w:rPr>
            </w:pPr>
            <w:r>
              <w:rPr>
                <w:rFonts w:hint="eastAsia" w:ascii="宋体" w:hAnsi="宋体" w:eastAsia="宋体"/>
                <w:sz w:val="22"/>
                <w:szCs w:val="24"/>
              </w:rPr>
              <w:t>份</w:t>
            </w:r>
          </w:p>
        </w:tc>
        <w:tc>
          <w:tcPr>
            <w:tcW w:w="1560" w:type="dxa"/>
          </w:tcPr>
          <w:p>
            <w:pPr>
              <w:spacing w:before="156" w:beforeLines="50" w:after="156" w:afterLines="50" w:line="400" w:lineRule="exact"/>
              <w:jc w:val="center"/>
              <w:rPr>
                <w:rFonts w:ascii="宋体" w:hAnsi="宋体" w:eastAsia="宋体"/>
                <w:sz w:val="22"/>
                <w:szCs w:val="24"/>
              </w:rPr>
            </w:pPr>
          </w:p>
        </w:tc>
        <w:tc>
          <w:tcPr>
            <w:tcW w:w="1559" w:type="dxa"/>
          </w:tcPr>
          <w:p>
            <w:pPr>
              <w:spacing w:before="156" w:beforeLines="50" w:after="156" w:afterLines="50" w:line="400" w:lineRule="exact"/>
              <w:jc w:val="center"/>
              <w:rPr>
                <w:rFonts w:ascii="宋体" w:hAnsi="宋体" w:eastAsia="宋体"/>
                <w:sz w:val="22"/>
                <w:szCs w:val="24"/>
              </w:rPr>
            </w:pPr>
          </w:p>
        </w:tc>
        <w:tc>
          <w:tcPr>
            <w:tcW w:w="1701" w:type="dxa"/>
          </w:tcPr>
          <w:p>
            <w:pPr>
              <w:spacing w:before="156" w:beforeLines="50" w:after="156" w:afterLines="50" w:line="400" w:lineRule="exact"/>
              <w:jc w:val="center"/>
              <w:rPr>
                <w:rFonts w:ascii="宋体" w:hAnsi="宋体" w:eastAsia="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before="156" w:beforeLines="50" w:after="156" w:afterLines="50" w:line="400" w:lineRule="exact"/>
              <w:jc w:val="center"/>
              <w:rPr>
                <w:rFonts w:ascii="宋体" w:hAnsi="宋体" w:eastAsia="宋体"/>
                <w:b/>
                <w:bCs/>
                <w:sz w:val="22"/>
                <w:szCs w:val="24"/>
              </w:rPr>
            </w:pPr>
            <w:r>
              <w:rPr>
                <w:rFonts w:hint="eastAsia" w:ascii="宋体" w:hAnsi="宋体" w:eastAsia="宋体"/>
                <w:b/>
                <w:bCs/>
                <w:sz w:val="22"/>
                <w:szCs w:val="24"/>
              </w:rPr>
              <w:t>2</w:t>
            </w:r>
          </w:p>
        </w:tc>
        <w:tc>
          <w:tcPr>
            <w:tcW w:w="2410" w:type="dxa"/>
            <w:tcBorders>
              <w:bottom w:val="single" w:color="auto" w:sz="4" w:space="0"/>
            </w:tcBorders>
            <w:vAlign w:val="center"/>
          </w:tcPr>
          <w:p>
            <w:pPr>
              <w:widowControl/>
              <w:spacing w:line="400" w:lineRule="exact"/>
              <w:jc w:val="center"/>
              <w:rPr>
                <w:rFonts w:ascii="宋体" w:hAnsi="宋体" w:eastAsia="宋体" w:cs="Times New Roman"/>
                <w:kern w:val="0"/>
                <w:sz w:val="22"/>
                <w:szCs w:val="24"/>
              </w:rPr>
            </w:pPr>
            <w:r>
              <w:rPr>
                <w:rFonts w:hint="eastAsia" w:ascii="宋体" w:hAnsi="宋体" w:eastAsia="宋体" w:cs="Times New Roman"/>
                <w:kern w:val="0"/>
                <w:sz w:val="22"/>
                <w:szCs w:val="24"/>
              </w:rPr>
              <w:t>国家禁限用兽药名录</w:t>
            </w:r>
          </w:p>
        </w:tc>
        <w:tc>
          <w:tcPr>
            <w:tcW w:w="2693" w:type="dxa"/>
            <w:tcBorders>
              <w:bottom w:val="single" w:color="auto" w:sz="4" w:space="0"/>
            </w:tcBorders>
            <w:vAlign w:val="center"/>
          </w:tcPr>
          <w:p>
            <w:pPr>
              <w:widowControl/>
              <w:spacing w:line="400" w:lineRule="exact"/>
              <w:rPr>
                <w:rFonts w:ascii="宋体" w:hAnsi="宋体" w:eastAsia="宋体" w:cs="Times New Roman"/>
                <w:kern w:val="0"/>
                <w:sz w:val="22"/>
                <w:szCs w:val="24"/>
              </w:rPr>
            </w:pPr>
            <w:r>
              <w:rPr>
                <w:rFonts w:hint="eastAsia" w:ascii="宋体" w:hAnsi="宋体" w:eastAsia="宋体" w:cs="Times New Roman"/>
                <w:kern w:val="0"/>
                <w:sz w:val="22"/>
                <w:szCs w:val="24"/>
              </w:rPr>
              <w:t>户外不干胶画纸，彩色印刷</w:t>
            </w:r>
            <w:r>
              <w:rPr>
                <w:rFonts w:ascii="宋体" w:hAnsi="宋体" w:eastAsia="宋体" w:cs="Times New Roman"/>
                <w:kern w:val="0"/>
                <w:sz w:val="22"/>
                <w:szCs w:val="24"/>
              </w:rPr>
              <w:t>A2幅面（594mm*420mm）</w:t>
            </w:r>
          </w:p>
        </w:tc>
        <w:tc>
          <w:tcPr>
            <w:tcW w:w="998" w:type="dxa"/>
          </w:tcPr>
          <w:p>
            <w:pPr>
              <w:spacing w:before="156" w:beforeLines="50" w:after="156" w:afterLines="50" w:line="400" w:lineRule="exact"/>
              <w:jc w:val="center"/>
              <w:rPr>
                <w:rFonts w:ascii="宋体" w:hAnsi="宋体" w:eastAsia="宋体"/>
                <w:sz w:val="22"/>
                <w:szCs w:val="24"/>
              </w:rPr>
            </w:pPr>
            <w:r>
              <w:rPr>
                <w:rFonts w:hint="default" w:ascii="宋体" w:hAnsi="宋体" w:eastAsia="宋体"/>
                <w:sz w:val="22"/>
                <w:szCs w:val="24"/>
                <w:lang w:val="en-US"/>
              </w:rPr>
              <w:t>2540</w:t>
            </w:r>
          </w:p>
        </w:tc>
        <w:tc>
          <w:tcPr>
            <w:tcW w:w="1706" w:type="dxa"/>
          </w:tcPr>
          <w:p>
            <w:pPr>
              <w:spacing w:before="156" w:beforeLines="50" w:after="156" w:afterLines="50" w:line="400" w:lineRule="exact"/>
              <w:jc w:val="center"/>
              <w:rPr>
                <w:rFonts w:ascii="宋体" w:hAnsi="宋体" w:eastAsia="宋体"/>
                <w:sz w:val="22"/>
                <w:szCs w:val="24"/>
              </w:rPr>
            </w:pPr>
            <w:r>
              <w:rPr>
                <w:rFonts w:hint="eastAsia" w:ascii="宋体" w:hAnsi="宋体" w:eastAsia="宋体"/>
                <w:sz w:val="22"/>
                <w:szCs w:val="24"/>
              </w:rPr>
              <w:t>份</w:t>
            </w:r>
          </w:p>
        </w:tc>
        <w:tc>
          <w:tcPr>
            <w:tcW w:w="1560" w:type="dxa"/>
          </w:tcPr>
          <w:p>
            <w:pPr>
              <w:spacing w:before="156" w:beforeLines="50" w:after="156" w:afterLines="50" w:line="400" w:lineRule="exact"/>
              <w:jc w:val="center"/>
              <w:rPr>
                <w:rFonts w:ascii="宋体" w:hAnsi="宋体" w:eastAsia="宋体"/>
                <w:sz w:val="22"/>
                <w:szCs w:val="24"/>
              </w:rPr>
            </w:pPr>
          </w:p>
        </w:tc>
        <w:tc>
          <w:tcPr>
            <w:tcW w:w="1559" w:type="dxa"/>
          </w:tcPr>
          <w:p>
            <w:pPr>
              <w:spacing w:before="156" w:beforeLines="50" w:after="156" w:afterLines="50" w:line="400" w:lineRule="exact"/>
              <w:jc w:val="center"/>
              <w:rPr>
                <w:rFonts w:ascii="宋体" w:hAnsi="宋体" w:eastAsia="宋体"/>
                <w:sz w:val="22"/>
                <w:szCs w:val="24"/>
              </w:rPr>
            </w:pPr>
          </w:p>
        </w:tc>
        <w:tc>
          <w:tcPr>
            <w:tcW w:w="1701" w:type="dxa"/>
          </w:tcPr>
          <w:p>
            <w:pPr>
              <w:spacing w:before="156" w:beforeLines="50" w:after="156" w:afterLines="50" w:line="400" w:lineRule="exact"/>
              <w:jc w:val="center"/>
              <w:rPr>
                <w:rFonts w:ascii="宋体" w:hAnsi="宋体" w:eastAsia="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before="156" w:beforeLines="50" w:after="156" w:afterLines="50" w:line="400" w:lineRule="exact"/>
              <w:jc w:val="center"/>
              <w:rPr>
                <w:rFonts w:ascii="宋体" w:hAnsi="宋体" w:eastAsia="宋体"/>
                <w:b/>
                <w:bCs/>
                <w:sz w:val="22"/>
                <w:szCs w:val="24"/>
              </w:rPr>
            </w:pPr>
            <w:r>
              <w:rPr>
                <w:rFonts w:hint="eastAsia" w:ascii="宋体" w:hAnsi="宋体" w:eastAsia="宋体"/>
                <w:b/>
                <w:bCs/>
                <w:sz w:val="22"/>
                <w:szCs w:val="24"/>
              </w:rPr>
              <w:t>3</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Times New Roman"/>
                <w:kern w:val="0"/>
                <w:sz w:val="22"/>
                <w:szCs w:val="24"/>
              </w:rPr>
            </w:pPr>
            <w:r>
              <w:rPr>
                <w:rFonts w:hint="eastAsia" w:ascii="宋体" w:hAnsi="宋体" w:eastAsia="宋体" w:cs="Times New Roman"/>
                <w:kern w:val="0"/>
                <w:sz w:val="22"/>
                <w:szCs w:val="24"/>
              </w:rPr>
              <w:t>水产养殖用药明白纸</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eastAsia="宋体" w:cs="Times New Roman"/>
                <w:kern w:val="0"/>
                <w:sz w:val="22"/>
                <w:szCs w:val="24"/>
              </w:rPr>
            </w:pPr>
            <w:r>
              <w:rPr>
                <w:rFonts w:hint="eastAsia" w:ascii="宋体" w:hAnsi="宋体" w:eastAsia="宋体" w:cs="Times New Roman"/>
                <w:kern w:val="0"/>
                <w:sz w:val="22"/>
                <w:szCs w:val="24"/>
              </w:rPr>
              <w:t>户外不干胶画纸，彩色印刷</w:t>
            </w:r>
            <w:r>
              <w:rPr>
                <w:rFonts w:ascii="宋体" w:hAnsi="宋体" w:eastAsia="宋体" w:cs="Times New Roman"/>
                <w:kern w:val="0"/>
                <w:sz w:val="22"/>
                <w:szCs w:val="24"/>
              </w:rPr>
              <w:t>A2幅面（594mm*420mm）</w:t>
            </w:r>
          </w:p>
        </w:tc>
        <w:tc>
          <w:tcPr>
            <w:tcW w:w="998" w:type="dxa"/>
          </w:tcPr>
          <w:p>
            <w:pPr>
              <w:spacing w:before="156" w:beforeLines="50" w:after="156" w:afterLines="50" w:line="400" w:lineRule="exact"/>
              <w:jc w:val="center"/>
              <w:rPr>
                <w:rFonts w:ascii="宋体" w:hAnsi="宋体" w:eastAsia="宋体"/>
                <w:sz w:val="22"/>
                <w:szCs w:val="24"/>
              </w:rPr>
            </w:pPr>
            <w:r>
              <w:rPr>
                <w:rFonts w:hint="default" w:ascii="宋体" w:hAnsi="宋体" w:eastAsia="宋体"/>
                <w:sz w:val="22"/>
                <w:szCs w:val="24"/>
                <w:lang w:val="en-US"/>
              </w:rPr>
              <w:t>254</w:t>
            </w:r>
            <w:bookmarkStart w:id="0" w:name="_GoBack"/>
            <w:bookmarkEnd w:id="0"/>
            <w:r>
              <w:rPr>
                <w:rFonts w:hint="default" w:ascii="宋体" w:hAnsi="宋体" w:eastAsia="宋体"/>
                <w:sz w:val="22"/>
                <w:szCs w:val="24"/>
                <w:lang w:val="en-US"/>
              </w:rPr>
              <w:t>0</w:t>
            </w:r>
          </w:p>
        </w:tc>
        <w:tc>
          <w:tcPr>
            <w:tcW w:w="1706" w:type="dxa"/>
          </w:tcPr>
          <w:p>
            <w:pPr>
              <w:spacing w:before="156" w:beforeLines="50" w:after="156" w:afterLines="50" w:line="400" w:lineRule="exact"/>
              <w:jc w:val="center"/>
              <w:rPr>
                <w:rFonts w:ascii="宋体" w:hAnsi="宋体" w:eastAsia="宋体"/>
                <w:sz w:val="22"/>
                <w:szCs w:val="24"/>
              </w:rPr>
            </w:pPr>
            <w:r>
              <w:rPr>
                <w:rFonts w:hint="eastAsia" w:ascii="宋体" w:hAnsi="宋体" w:eastAsia="宋体"/>
                <w:sz w:val="22"/>
                <w:szCs w:val="24"/>
              </w:rPr>
              <w:t>份</w:t>
            </w:r>
          </w:p>
        </w:tc>
        <w:tc>
          <w:tcPr>
            <w:tcW w:w="1560" w:type="dxa"/>
          </w:tcPr>
          <w:p>
            <w:pPr>
              <w:spacing w:before="156" w:beforeLines="50" w:after="156" w:afterLines="50" w:line="400" w:lineRule="exact"/>
              <w:jc w:val="center"/>
              <w:rPr>
                <w:rFonts w:ascii="宋体" w:hAnsi="宋体" w:eastAsia="宋体"/>
                <w:sz w:val="22"/>
                <w:szCs w:val="24"/>
              </w:rPr>
            </w:pPr>
          </w:p>
        </w:tc>
        <w:tc>
          <w:tcPr>
            <w:tcW w:w="1559" w:type="dxa"/>
          </w:tcPr>
          <w:p>
            <w:pPr>
              <w:spacing w:before="156" w:beforeLines="50" w:after="156" w:afterLines="50" w:line="400" w:lineRule="exact"/>
              <w:jc w:val="center"/>
              <w:rPr>
                <w:rFonts w:ascii="宋体" w:hAnsi="宋体" w:eastAsia="宋体"/>
                <w:sz w:val="22"/>
                <w:szCs w:val="24"/>
              </w:rPr>
            </w:pPr>
          </w:p>
        </w:tc>
        <w:tc>
          <w:tcPr>
            <w:tcW w:w="1701" w:type="dxa"/>
          </w:tcPr>
          <w:p>
            <w:pPr>
              <w:spacing w:before="156" w:beforeLines="50" w:after="156" w:afterLines="50" w:line="400" w:lineRule="exact"/>
              <w:jc w:val="center"/>
              <w:rPr>
                <w:rFonts w:ascii="宋体" w:hAnsi="宋体" w:eastAsia="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before="156" w:beforeLines="50" w:after="156" w:afterLines="50" w:line="400" w:lineRule="exact"/>
              <w:jc w:val="center"/>
              <w:rPr>
                <w:rFonts w:ascii="宋体" w:hAnsi="宋体" w:eastAsia="宋体"/>
                <w:b/>
                <w:bCs/>
                <w:sz w:val="22"/>
                <w:szCs w:val="24"/>
              </w:rPr>
            </w:pPr>
            <w:r>
              <w:rPr>
                <w:rFonts w:hint="eastAsia" w:ascii="宋体" w:hAnsi="宋体" w:eastAsia="宋体"/>
                <w:b/>
                <w:bCs/>
                <w:sz w:val="22"/>
                <w:szCs w:val="24"/>
              </w:rPr>
              <w:t>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Times New Roman"/>
                <w:kern w:val="0"/>
                <w:sz w:val="22"/>
                <w:szCs w:val="24"/>
              </w:rPr>
            </w:pPr>
            <w:r>
              <w:rPr>
                <w:rFonts w:hint="eastAsia" w:ascii="宋体" w:hAnsi="宋体" w:eastAsia="宋体" w:cs="Times New Roman"/>
                <w:kern w:val="0"/>
                <w:sz w:val="22"/>
                <w:szCs w:val="24"/>
              </w:rPr>
              <w:t>广东省农产品质量安全监督抽查抽样单</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eastAsia="宋体" w:cs="Times New Roman"/>
                <w:kern w:val="0"/>
                <w:sz w:val="22"/>
                <w:szCs w:val="24"/>
              </w:rPr>
            </w:pPr>
            <w:r>
              <w:rPr>
                <w:rFonts w:hint="eastAsia" w:ascii="宋体" w:hAnsi="宋体" w:eastAsia="宋体" w:cs="Times New Roman"/>
                <w:kern w:val="0"/>
                <w:sz w:val="22"/>
                <w:szCs w:val="24"/>
              </w:rPr>
              <w:t>三色复写纸，黑白印刷</w:t>
            </w:r>
          </w:p>
          <w:p>
            <w:pPr>
              <w:widowControl/>
              <w:spacing w:line="400" w:lineRule="exact"/>
              <w:rPr>
                <w:rFonts w:ascii="宋体" w:hAnsi="宋体" w:eastAsia="宋体" w:cs="Times New Roman"/>
                <w:kern w:val="0"/>
                <w:sz w:val="22"/>
                <w:szCs w:val="24"/>
              </w:rPr>
            </w:pPr>
            <w:r>
              <w:rPr>
                <w:rFonts w:ascii="宋体" w:hAnsi="宋体" w:eastAsia="宋体" w:cs="Times New Roman"/>
                <w:kern w:val="0"/>
                <w:sz w:val="22"/>
                <w:szCs w:val="24"/>
              </w:rPr>
              <w:t>A4幅面（297mm*210mm）</w:t>
            </w:r>
          </w:p>
        </w:tc>
        <w:tc>
          <w:tcPr>
            <w:tcW w:w="998" w:type="dxa"/>
          </w:tcPr>
          <w:p>
            <w:pPr>
              <w:spacing w:before="156" w:beforeLines="50" w:after="156" w:afterLines="50" w:line="400" w:lineRule="exact"/>
              <w:jc w:val="center"/>
              <w:rPr>
                <w:rFonts w:ascii="宋体" w:hAnsi="宋体" w:eastAsia="宋体"/>
                <w:sz w:val="22"/>
                <w:szCs w:val="24"/>
              </w:rPr>
            </w:pPr>
            <w:r>
              <w:rPr>
                <w:rFonts w:hint="default" w:ascii="宋体" w:hAnsi="宋体" w:eastAsia="宋体"/>
                <w:sz w:val="22"/>
                <w:szCs w:val="24"/>
                <w:lang w:val="en-US"/>
              </w:rPr>
              <w:t>30</w:t>
            </w:r>
            <w:r>
              <w:rPr>
                <w:rFonts w:hint="eastAsia" w:ascii="宋体" w:hAnsi="宋体" w:eastAsia="宋体"/>
                <w:sz w:val="22"/>
                <w:szCs w:val="24"/>
              </w:rPr>
              <w:t>00</w:t>
            </w:r>
          </w:p>
        </w:tc>
        <w:tc>
          <w:tcPr>
            <w:tcW w:w="1706" w:type="dxa"/>
          </w:tcPr>
          <w:p>
            <w:pPr>
              <w:spacing w:before="156" w:beforeLines="50" w:after="156" w:afterLines="50" w:line="400" w:lineRule="exact"/>
              <w:jc w:val="center"/>
              <w:rPr>
                <w:rFonts w:ascii="宋体" w:hAnsi="宋体" w:eastAsia="宋体"/>
                <w:sz w:val="22"/>
                <w:szCs w:val="24"/>
              </w:rPr>
            </w:pPr>
            <w:r>
              <w:rPr>
                <w:rFonts w:hint="eastAsia" w:ascii="宋体" w:hAnsi="宋体" w:eastAsia="宋体"/>
                <w:sz w:val="22"/>
                <w:szCs w:val="24"/>
              </w:rPr>
              <w:t>份</w:t>
            </w:r>
          </w:p>
        </w:tc>
        <w:tc>
          <w:tcPr>
            <w:tcW w:w="1560" w:type="dxa"/>
          </w:tcPr>
          <w:p>
            <w:pPr>
              <w:spacing w:before="156" w:beforeLines="50" w:after="156" w:afterLines="50" w:line="400" w:lineRule="exact"/>
              <w:jc w:val="center"/>
              <w:rPr>
                <w:rFonts w:ascii="宋体" w:hAnsi="宋体" w:eastAsia="宋体"/>
                <w:sz w:val="22"/>
                <w:szCs w:val="24"/>
              </w:rPr>
            </w:pPr>
          </w:p>
        </w:tc>
        <w:tc>
          <w:tcPr>
            <w:tcW w:w="1559" w:type="dxa"/>
          </w:tcPr>
          <w:p>
            <w:pPr>
              <w:spacing w:before="156" w:beforeLines="50" w:after="156" w:afterLines="50" w:line="400" w:lineRule="exact"/>
              <w:jc w:val="center"/>
              <w:rPr>
                <w:rFonts w:ascii="宋体" w:hAnsi="宋体" w:eastAsia="宋体"/>
                <w:sz w:val="22"/>
                <w:szCs w:val="24"/>
              </w:rPr>
            </w:pPr>
          </w:p>
        </w:tc>
        <w:tc>
          <w:tcPr>
            <w:tcW w:w="1701" w:type="dxa"/>
          </w:tcPr>
          <w:p>
            <w:pPr>
              <w:spacing w:before="156" w:beforeLines="50" w:after="156" w:afterLines="50" w:line="400" w:lineRule="exact"/>
              <w:jc w:val="center"/>
              <w:rPr>
                <w:rFonts w:ascii="宋体" w:hAnsi="宋体" w:eastAsia="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before="156" w:beforeLines="50" w:after="156" w:afterLines="50" w:line="400" w:lineRule="exact"/>
              <w:jc w:val="center"/>
              <w:rPr>
                <w:rFonts w:ascii="宋体" w:hAnsi="宋体" w:eastAsia="宋体"/>
                <w:b/>
                <w:bCs/>
                <w:sz w:val="22"/>
                <w:szCs w:val="24"/>
              </w:rPr>
            </w:pPr>
            <w:r>
              <w:rPr>
                <w:rFonts w:hint="eastAsia" w:ascii="宋体" w:hAnsi="宋体" w:eastAsia="宋体"/>
                <w:b/>
                <w:bCs/>
                <w:sz w:val="22"/>
                <w:szCs w:val="24"/>
              </w:rPr>
              <w:t>5</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Times New Roman"/>
                <w:kern w:val="0"/>
                <w:sz w:val="22"/>
                <w:szCs w:val="24"/>
              </w:rPr>
            </w:pPr>
            <w:r>
              <w:rPr>
                <w:rFonts w:hint="eastAsia" w:ascii="宋体" w:hAnsi="宋体" w:eastAsia="宋体" w:cs="Times New Roman"/>
                <w:kern w:val="0"/>
                <w:sz w:val="22"/>
                <w:szCs w:val="24"/>
              </w:rPr>
              <w:t>广东省农产品质量安全监督抽查封样单</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eastAsia="宋体" w:cs="Times New Roman"/>
                <w:kern w:val="0"/>
                <w:sz w:val="22"/>
                <w:szCs w:val="24"/>
              </w:rPr>
            </w:pPr>
            <w:r>
              <w:rPr>
                <w:rFonts w:hint="eastAsia" w:ascii="宋体" w:hAnsi="宋体" w:eastAsia="宋体" w:cs="Times New Roman"/>
                <w:kern w:val="0"/>
                <w:sz w:val="22"/>
                <w:szCs w:val="24"/>
              </w:rPr>
              <w:t>户外不干胶画纸，黑白印刷</w:t>
            </w:r>
            <w:r>
              <w:rPr>
                <w:rFonts w:ascii="宋体" w:hAnsi="宋体" w:eastAsia="宋体" w:cs="Times New Roman"/>
                <w:kern w:val="0"/>
                <w:sz w:val="22"/>
                <w:szCs w:val="24"/>
              </w:rPr>
              <w:t>A4幅面（297mm*210mm）</w:t>
            </w:r>
          </w:p>
        </w:tc>
        <w:tc>
          <w:tcPr>
            <w:tcW w:w="998" w:type="dxa"/>
          </w:tcPr>
          <w:p>
            <w:pPr>
              <w:spacing w:before="156" w:beforeLines="50" w:after="156" w:afterLines="50" w:line="400" w:lineRule="exact"/>
              <w:jc w:val="center"/>
              <w:rPr>
                <w:rFonts w:ascii="宋体" w:hAnsi="宋体" w:eastAsia="宋体"/>
                <w:sz w:val="22"/>
                <w:szCs w:val="24"/>
              </w:rPr>
            </w:pPr>
            <w:r>
              <w:rPr>
                <w:rFonts w:hint="default" w:ascii="宋体" w:hAnsi="宋体" w:eastAsia="宋体"/>
                <w:sz w:val="22"/>
                <w:szCs w:val="24"/>
                <w:lang w:val="en-US"/>
              </w:rPr>
              <w:t>6</w:t>
            </w:r>
            <w:r>
              <w:rPr>
                <w:rFonts w:hint="eastAsia" w:ascii="宋体" w:hAnsi="宋体" w:eastAsia="宋体"/>
                <w:sz w:val="22"/>
                <w:szCs w:val="24"/>
              </w:rPr>
              <w:t>000</w:t>
            </w:r>
          </w:p>
        </w:tc>
        <w:tc>
          <w:tcPr>
            <w:tcW w:w="1706" w:type="dxa"/>
          </w:tcPr>
          <w:p>
            <w:pPr>
              <w:spacing w:before="156" w:beforeLines="50" w:after="156" w:afterLines="50" w:line="400" w:lineRule="exact"/>
              <w:jc w:val="center"/>
              <w:rPr>
                <w:rFonts w:ascii="宋体" w:hAnsi="宋体" w:eastAsia="宋体"/>
                <w:sz w:val="22"/>
                <w:szCs w:val="24"/>
              </w:rPr>
            </w:pPr>
            <w:r>
              <w:rPr>
                <w:rFonts w:hint="eastAsia" w:ascii="宋体" w:hAnsi="宋体" w:eastAsia="宋体"/>
                <w:sz w:val="22"/>
                <w:szCs w:val="24"/>
              </w:rPr>
              <w:t>份</w:t>
            </w:r>
          </w:p>
        </w:tc>
        <w:tc>
          <w:tcPr>
            <w:tcW w:w="1560" w:type="dxa"/>
          </w:tcPr>
          <w:p>
            <w:pPr>
              <w:spacing w:before="156" w:beforeLines="50" w:after="156" w:afterLines="50" w:line="400" w:lineRule="exact"/>
              <w:jc w:val="center"/>
              <w:rPr>
                <w:rFonts w:ascii="宋体" w:hAnsi="宋体" w:eastAsia="宋体"/>
                <w:sz w:val="22"/>
                <w:szCs w:val="24"/>
              </w:rPr>
            </w:pPr>
          </w:p>
        </w:tc>
        <w:tc>
          <w:tcPr>
            <w:tcW w:w="1559" w:type="dxa"/>
          </w:tcPr>
          <w:p>
            <w:pPr>
              <w:spacing w:before="156" w:beforeLines="50" w:after="156" w:afterLines="50" w:line="400" w:lineRule="exact"/>
              <w:jc w:val="center"/>
              <w:rPr>
                <w:rFonts w:ascii="宋体" w:hAnsi="宋体" w:eastAsia="宋体"/>
                <w:sz w:val="22"/>
                <w:szCs w:val="24"/>
              </w:rPr>
            </w:pPr>
          </w:p>
        </w:tc>
        <w:tc>
          <w:tcPr>
            <w:tcW w:w="1701" w:type="dxa"/>
          </w:tcPr>
          <w:p>
            <w:pPr>
              <w:spacing w:before="156" w:beforeLines="50" w:after="156" w:afterLines="50" w:line="400" w:lineRule="exact"/>
              <w:jc w:val="center"/>
              <w:rPr>
                <w:rFonts w:ascii="宋体" w:hAnsi="宋体" w:eastAsia="宋体"/>
                <w:sz w:val="22"/>
                <w:szCs w:val="24"/>
              </w:rPr>
            </w:pPr>
          </w:p>
        </w:tc>
      </w:tr>
    </w:tbl>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备注：</w:t>
      </w:r>
      <w:r>
        <w:rPr>
          <w:rFonts w:ascii="宋体" w:hAnsi="宋体" w:eastAsia="宋体"/>
          <w:sz w:val="24"/>
          <w:szCs w:val="24"/>
        </w:rPr>
        <w:t>1.质保期：从交货日起按照不同货物各自的质保期进行质保</w:t>
      </w: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含运费</w:t>
      </w:r>
      <w:r>
        <w:rPr>
          <w:rFonts w:hint="eastAsia" w:ascii="宋体" w:hAnsi="宋体" w:eastAsia="宋体"/>
          <w:sz w:val="24"/>
          <w:szCs w:val="24"/>
        </w:rPr>
        <w:t>，</w:t>
      </w:r>
      <w:r>
        <w:rPr>
          <w:rFonts w:ascii="宋体" w:hAnsi="宋体" w:eastAsia="宋体"/>
          <w:sz w:val="24"/>
          <w:szCs w:val="24"/>
        </w:rPr>
        <w:t>含</w:t>
      </w:r>
      <w:r>
        <w:rPr>
          <w:rFonts w:hint="eastAsia" w:ascii="宋体" w:hAnsi="宋体" w:eastAsia="宋体"/>
          <w:sz w:val="24"/>
          <w:szCs w:val="24"/>
        </w:rPr>
        <w:t>税费。</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77"/>
    <w:rsid w:val="0009138E"/>
    <w:rsid w:val="001A617B"/>
    <w:rsid w:val="002505E0"/>
    <w:rsid w:val="002C3CFF"/>
    <w:rsid w:val="003133C1"/>
    <w:rsid w:val="00392A77"/>
    <w:rsid w:val="003E719C"/>
    <w:rsid w:val="00511A60"/>
    <w:rsid w:val="008839D2"/>
    <w:rsid w:val="008E41BF"/>
    <w:rsid w:val="00B264F0"/>
    <w:rsid w:val="00D24C6F"/>
    <w:rsid w:val="00E37195"/>
    <w:rsid w:val="00F22243"/>
    <w:rsid w:val="41423EDA"/>
    <w:rsid w:val="51DA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460</Characters>
  <Lines>3</Lines>
  <Paragraphs>1</Paragraphs>
  <TotalTime>0</TotalTime>
  <ScaleCrop>false</ScaleCrop>
  <LinksUpToDate>false</LinksUpToDate>
  <CharactersWithSpaces>539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2020-10-29T03:36:00Z</dcterms:created>
  <dc:creator>谭 志新</dc:creator>
  <cp:lastModifiedBy>admin</cp:lastModifiedBy>
  <dcterms:modified xsi:type="dcterms:W3CDTF">2022-09-07T02:25:19Z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338669F7C0C94C64ADF29EBCF91E1809</vt:lpwstr>
  </property>
</Properties>
</file>