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29009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附件1</w:t>
      </w:r>
    </w:p>
    <w:p w14:paraId="5C777937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台山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市老年人能力评估机构申请表</w:t>
      </w:r>
      <w:bookmarkEnd w:id="0"/>
    </w:p>
    <w:tbl>
      <w:tblPr>
        <w:tblStyle w:val="3"/>
        <w:tblpPr w:leftFromText="180" w:rightFromText="180" w:vertAnchor="text" w:horzAnchor="page" w:tblpX="1803" w:tblpY="255"/>
        <w:tblOverlap w:val="never"/>
        <w:tblW w:w="8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2458"/>
        <w:gridCol w:w="1375"/>
        <w:gridCol w:w="2642"/>
      </w:tblGrid>
      <w:tr w14:paraId="0A2D8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7A45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机构名称</w:t>
            </w:r>
          </w:p>
        </w:tc>
        <w:tc>
          <w:tcPr>
            <w:tcW w:w="6475" w:type="dxa"/>
            <w:gridSpan w:val="3"/>
            <w:vAlign w:val="center"/>
          </w:tcPr>
          <w:p w14:paraId="473B6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FFC1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0AD9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机构类型</w:t>
            </w:r>
          </w:p>
        </w:tc>
        <w:tc>
          <w:tcPr>
            <w:tcW w:w="6475" w:type="dxa"/>
            <w:gridSpan w:val="3"/>
            <w:vAlign w:val="center"/>
          </w:tcPr>
          <w:p w14:paraId="1837C50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 xml:space="preserve">□企业         □事业单位       □社会组织  </w:t>
            </w:r>
          </w:p>
          <w:p w14:paraId="2655BE7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□医疗机构     □养老服务机构</w:t>
            </w:r>
          </w:p>
        </w:tc>
      </w:tr>
      <w:tr w14:paraId="3A7F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2C71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统一社会信用代码</w:t>
            </w:r>
          </w:p>
        </w:tc>
        <w:tc>
          <w:tcPr>
            <w:tcW w:w="2458" w:type="dxa"/>
            <w:vAlign w:val="center"/>
          </w:tcPr>
          <w:p w14:paraId="6EE3303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  <w:tc>
          <w:tcPr>
            <w:tcW w:w="1375" w:type="dxa"/>
            <w:vAlign w:val="center"/>
          </w:tcPr>
          <w:p w14:paraId="5A99CBE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注册地址</w:t>
            </w:r>
          </w:p>
        </w:tc>
        <w:tc>
          <w:tcPr>
            <w:tcW w:w="2642" w:type="dxa"/>
            <w:vAlign w:val="center"/>
          </w:tcPr>
          <w:p w14:paraId="0BADCE7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</w:tr>
      <w:tr w14:paraId="4ED4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EAC8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法定代表人</w:t>
            </w:r>
          </w:p>
        </w:tc>
        <w:tc>
          <w:tcPr>
            <w:tcW w:w="2458" w:type="dxa"/>
            <w:vAlign w:val="center"/>
          </w:tcPr>
          <w:p w14:paraId="79A2CCC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  <w:tc>
          <w:tcPr>
            <w:tcW w:w="13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E31B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highlight w:val="none"/>
                <w:lang w:bidi="ar-SA"/>
              </w:rPr>
              <w:t>身份证号码</w:t>
            </w:r>
          </w:p>
        </w:tc>
        <w:tc>
          <w:tcPr>
            <w:tcW w:w="2642" w:type="dxa"/>
            <w:vAlign w:val="center"/>
          </w:tcPr>
          <w:p w14:paraId="08BFAEA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</w:tr>
      <w:tr w14:paraId="258A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E96D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业务范围</w:t>
            </w:r>
          </w:p>
        </w:tc>
        <w:tc>
          <w:tcPr>
            <w:tcW w:w="6475" w:type="dxa"/>
            <w:gridSpan w:val="3"/>
            <w:vAlign w:val="center"/>
          </w:tcPr>
          <w:p w14:paraId="204F3A4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</w:tr>
      <w:tr w14:paraId="4FD6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7729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评估人员</w:t>
            </w:r>
          </w:p>
        </w:tc>
        <w:tc>
          <w:tcPr>
            <w:tcW w:w="6475" w:type="dxa"/>
            <w:gridSpan w:val="3"/>
            <w:vAlign w:val="center"/>
          </w:tcPr>
          <w:p w14:paraId="3C1F659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评估人员     人，其中具有医护背景    人，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专职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评估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人员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 xml:space="preserve">    人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eastAsia="zh-CN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兼职评估人员    人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。</w:t>
            </w:r>
          </w:p>
        </w:tc>
      </w:tr>
      <w:tr w14:paraId="5049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8689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评估场所</w:t>
            </w:r>
          </w:p>
        </w:tc>
        <w:tc>
          <w:tcPr>
            <w:tcW w:w="6475" w:type="dxa"/>
            <w:gridSpan w:val="3"/>
            <w:vAlign w:val="center"/>
          </w:tcPr>
          <w:p w14:paraId="42F6B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地址： </w:t>
            </w:r>
          </w:p>
          <w:p w14:paraId="323D9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面积：    平方米（独立评估室    ㎡）  </w:t>
            </w:r>
          </w:p>
          <w:p w14:paraId="1D41E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无障碍设施：□齐全  □部分  □无  </w:t>
            </w:r>
          </w:p>
        </w:tc>
      </w:tr>
      <w:tr w14:paraId="50101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C6FD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服务类型</w:t>
            </w:r>
          </w:p>
        </w:tc>
        <w:tc>
          <w:tcPr>
            <w:tcW w:w="6475" w:type="dxa"/>
            <w:gridSpan w:val="3"/>
            <w:vAlign w:val="center"/>
          </w:tcPr>
          <w:p w14:paraId="68C0865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280" w:firstLineChars="100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□上门评估  □定点评估  □其他：</w:t>
            </w:r>
          </w:p>
        </w:tc>
      </w:tr>
      <w:tr w14:paraId="7FBD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32B2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联系人</w:t>
            </w:r>
          </w:p>
        </w:tc>
        <w:tc>
          <w:tcPr>
            <w:tcW w:w="2458" w:type="dxa"/>
            <w:vAlign w:val="center"/>
          </w:tcPr>
          <w:p w14:paraId="51A91EE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280" w:firstLineChars="100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  <w:tc>
          <w:tcPr>
            <w:tcW w:w="1375" w:type="dxa"/>
            <w:vAlign w:val="center"/>
          </w:tcPr>
          <w:p w14:paraId="2034B05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联系电话</w:t>
            </w:r>
          </w:p>
        </w:tc>
        <w:tc>
          <w:tcPr>
            <w:tcW w:w="2642" w:type="dxa"/>
            <w:vAlign w:val="center"/>
          </w:tcPr>
          <w:p w14:paraId="2C3A75C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280" w:firstLineChars="100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</w:tr>
      <w:tr w14:paraId="4D76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2065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其他说明</w:t>
            </w:r>
          </w:p>
        </w:tc>
        <w:tc>
          <w:tcPr>
            <w:tcW w:w="6475" w:type="dxa"/>
            <w:gridSpan w:val="3"/>
            <w:vAlign w:val="center"/>
          </w:tcPr>
          <w:p w14:paraId="53523FD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280" w:firstLineChars="100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</w:tbl>
    <w:p w14:paraId="19F87A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方正楷体_GBK" w:hAnsi="方正楷体_GBK" w:eastAsia="方正楷体_GBK" w:cs="方正楷体_GBK"/>
          <w:sz w:val="22"/>
          <w:szCs w:val="22"/>
        </w:rPr>
      </w:pPr>
      <w:r>
        <w:rPr>
          <w:rFonts w:hint="eastAsia" w:ascii="方正楷体_GBK" w:hAnsi="方正楷体_GBK" w:eastAsia="方正楷体_GBK" w:cs="方正楷体_GBK"/>
          <w:sz w:val="22"/>
          <w:szCs w:val="22"/>
          <w:highlight w:val="none"/>
        </w:rPr>
        <w:t>本单位承诺以上所填内容及提交材料真实有效。</w:t>
      </w:r>
    </w:p>
    <w:p w14:paraId="1B0B74AC">
      <w:pPr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spacing w:line="560" w:lineRule="exact"/>
        <w:ind w:firstLine="1280" w:firstLineChars="400"/>
        <w:jc w:val="right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 w14:paraId="1D0C67B9">
      <w:pPr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spacing w:line="560" w:lineRule="exact"/>
        <w:ind w:firstLine="1280" w:firstLineChars="4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申请单位（盖章）    </w:t>
      </w:r>
    </w:p>
    <w:p w14:paraId="0B58CD2B">
      <w:pPr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spacing w:line="560" w:lineRule="exact"/>
        <w:ind w:firstLine="1280" w:firstLineChars="400"/>
        <w:jc w:val="righ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</w:t>
      </w:r>
      <w:bookmarkEnd w:id="1"/>
      <w:r>
        <w:rPr>
          <w:rFonts w:ascii="Times New Roman" w:hAnsi="Times New Roman" w:eastAsia="方正仿宋_GBK"/>
          <w:sz w:val="32"/>
          <w:szCs w:val="32"/>
        </w:rPr>
        <w:t xml:space="preserve">   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SOFD0355493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92957"/>
    <w:rsid w:val="2A2F0981"/>
    <w:rsid w:val="35546E30"/>
    <w:rsid w:val="43592957"/>
    <w:rsid w:val="585A0AB6"/>
    <w:rsid w:val="74DE5868"/>
    <w:rsid w:val="7C26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0</Lines>
  <Paragraphs>0</Paragraphs>
  <TotalTime>1</TotalTime>
  <ScaleCrop>false</ScaleCrop>
  <LinksUpToDate>false</LinksUpToDate>
  <CharactersWithSpaces>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2025-08-20T01:30:00Z</dcterms:created>
  <dc:creator>风月一帘闲歌聆づ</dc:creator>
  <cp:lastModifiedBy>MZ</cp:lastModifiedBy>
  <dcterms:modified xsi:type="dcterms:W3CDTF">2025-12-25T08:14:15Z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eyJoZGlkIjoiNTQ1NTNhMDAzZThiMDBlODA1ZjU0NTQ3NTA0NmQxMDEifQ==</vt:lpwstr>
  </property>
  <property fmtid="{D5CDD505-2E9C-101B-9397-08002B2CF9AE}" pid="4" name="ICV">
    <vt:lpwstr>8351F630896849BFA0150E17BA61FA8D_13</vt:lpwstr>
  </property>
</Properties>
</file>