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D2B0D">
      <w:pPr>
        <w:rPr>
          <w:rFonts w:hint="eastAsia" w:ascii="黑体" w:hAnsi="黑体" w:eastAsia="黑体" w:cs="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eastAsia="zh-CN"/>
        </w:rPr>
        <w:t>3</w:t>
      </w:r>
      <w:r>
        <w:rPr>
          <w:rFonts w:hint="eastAsia" w:ascii="黑体" w:hAnsi="黑体" w:eastAsia="黑体" w:cs="黑体"/>
          <w:sz w:val="32"/>
          <w:szCs w:val="32"/>
        </w:rPr>
        <w:t>：</w:t>
      </w:r>
      <w:bookmarkStart w:id="0" w:name="_GoBack"/>
      <w:bookmarkEnd w:id="0"/>
    </w:p>
    <w:p w14:paraId="08A15A55">
      <w:pPr>
        <w:rPr>
          <w:rFonts w:ascii="仿宋_GB2312" w:eastAsia="仿宋_GB2312"/>
          <w:sz w:val="32"/>
          <w:szCs w:val="32"/>
        </w:rPr>
      </w:pPr>
    </w:p>
    <w:p w14:paraId="3580C838">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14:paraId="50EC3A96">
      <w:pPr>
        <w:spacing w:line="360" w:lineRule="exact"/>
        <w:jc w:val="right"/>
        <w:rPr>
          <w:rFonts w:ascii="宋体" w:hAnsi="宋体" w:cs="宋体"/>
          <w:szCs w:val="21"/>
        </w:rPr>
      </w:pPr>
    </w:p>
    <w:p w14:paraId="6F189FBC">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14:paraId="4194A435">
      <w:pPr>
        <w:spacing w:line="360" w:lineRule="exact"/>
        <w:jc w:val="center"/>
        <w:rPr>
          <w:rFonts w:ascii="宋体" w:hAnsi="宋体" w:cs="宋体"/>
          <w:szCs w:val="21"/>
          <w:u w:val="single"/>
        </w:rPr>
      </w:pPr>
    </w:p>
    <w:p w14:paraId="2432E30E">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14:paraId="079AAD32">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14:paraId="047E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3A330829">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14:paraId="77276B59">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14:paraId="78A3CEF9">
            <w:pPr>
              <w:spacing w:line="360" w:lineRule="exact"/>
              <w:jc w:val="center"/>
              <w:rPr>
                <w:rFonts w:ascii="宋体" w:hAnsi="宋体" w:eastAsia="宋体" w:cs="宋体"/>
                <w:szCs w:val="21"/>
              </w:rPr>
            </w:pPr>
            <w:r>
              <w:rPr>
                <w:rFonts w:hint="eastAsia" w:ascii="宋体" w:hAnsi="宋体" w:eastAsia="宋体" w:cs="宋体"/>
                <w:szCs w:val="21"/>
              </w:rPr>
              <w:t>微信/支付宝</w:t>
            </w:r>
          </w:p>
          <w:p w14:paraId="60FE7FD7">
            <w:pPr>
              <w:spacing w:line="360" w:lineRule="exact"/>
              <w:jc w:val="center"/>
              <w:rPr>
                <w:rFonts w:ascii="宋体" w:hAnsi="宋体" w:eastAsia="宋体" w:cs="宋体"/>
                <w:szCs w:val="21"/>
              </w:rPr>
            </w:pPr>
            <w:r>
              <w:rPr>
                <w:rFonts w:hint="eastAsia" w:ascii="宋体" w:hAnsi="宋体" w:eastAsia="宋体" w:cs="宋体"/>
                <w:szCs w:val="21"/>
              </w:rPr>
              <w:t>“扫一扫”</w:t>
            </w:r>
          </w:p>
          <w:p w14:paraId="3C4D82E1">
            <w:pPr>
              <w:spacing w:line="360" w:lineRule="exact"/>
              <w:jc w:val="center"/>
              <w:rPr>
                <w:rFonts w:ascii="宋体" w:hAnsi="宋体" w:eastAsia="宋体" w:cs="宋体"/>
                <w:szCs w:val="21"/>
              </w:rPr>
            </w:pPr>
            <w:r>
              <w:rPr>
                <w:rFonts w:hint="eastAsia" w:ascii="宋体" w:hAnsi="宋体" w:eastAsia="宋体" w:cs="宋体"/>
                <w:szCs w:val="21"/>
              </w:rPr>
              <w:t>缴款</w:t>
            </w:r>
          </w:p>
          <w:p w14:paraId="5E1BDC49">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14:paraId="54D7412B">
            <w:pPr>
              <w:spacing w:line="360" w:lineRule="exact"/>
              <w:rPr>
                <w:rFonts w:ascii="宋体" w:hAnsi="宋体" w:eastAsia="宋体" w:cs="宋体"/>
                <w:szCs w:val="21"/>
              </w:rPr>
            </w:pPr>
          </w:p>
        </w:tc>
      </w:tr>
      <w:tr w14:paraId="4D37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50732563">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14:paraId="5B194E20">
            <w:pPr>
              <w:spacing w:line="360" w:lineRule="exact"/>
              <w:rPr>
                <w:rFonts w:hint="eastAsia" w:ascii="宋体" w:hAnsi="宋体" w:eastAsia="宋体" w:cs="宋体"/>
                <w:szCs w:val="21"/>
                <w:lang w:eastAsia="zh-CN"/>
              </w:rPr>
            </w:pPr>
            <w:r>
              <w:rPr>
                <w:rFonts w:hint="eastAsia" w:ascii="宋体" w:hAnsi="宋体" w:cs="宋体"/>
                <w:szCs w:val="21"/>
                <w:lang w:eastAsia="zh-CN"/>
              </w:rPr>
              <w:t>台山市林业局</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14:paraId="20419068">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14:paraId="69CB8656">
            <w:pPr>
              <w:widowControl/>
              <w:jc w:val="left"/>
              <w:rPr>
                <w:rFonts w:ascii="宋体" w:hAnsi="宋体" w:eastAsia="宋体" w:cs="宋体"/>
                <w:szCs w:val="21"/>
              </w:rPr>
            </w:pPr>
          </w:p>
        </w:tc>
      </w:tr>
      <w:tr w14:paraId="51DA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76E9170C">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14:paraId="72B4EDF8">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14:paraId="5F8ADA66">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14:paraId="0EA0B85F">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14:paraId="580D5298">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14:paraId="51E80C21">
            <w:pPr>
              <w:widowControl/>
              <w:jc w:val="left"/>
              <w:rPr>
                <w:rFonts w:ascii="宋体" w:hAnsi="宋体" w:eastAsia="宋体" w:cs="宋体"/>
                <w:szCs w:val="21"/>
              </w:rPr>
            </w:pPr>
          </w:p>
        </w:tc>
      </w:tr>
      <w:tr w14:paraId="3EEE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5F889036">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14:paraId="4AF9F3F0">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14:paraId="42718D9F">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14:paraId="2FE745FD">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14:paraId="7347FAB2">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14:paraId="371D838B">
            <w:pPr>
              <w:widowControl/>
              <w:jc w:val="left"/>
              <w:rPr>
                <w:rFonts w:ascii="宋体" w:hAnsi="宋体" w:eastAsia="宋体" w:cs="宋体"/>
                <w:szCs w:val="21"/>
              </w:rPr>
            </w:pPr>
          </w:p>
        </w:tc>
      </w:tr>
      <w:tr w14:paraId="227E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51D4868C">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14:paraId="456C0805">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14:paraId="65F8E53C">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14:paraId="66EF2F12">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14:paraId="7FA46378">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14:paraId="4E2A3A7C">
            <w:pPr>
              <w:widowControl/>
              <w:jc w:val="left"/>
              <w:rPr>
                <w:rFonts w:ascii="宋体" w:hAnsi="宋体" w:eastAsia="宋体" w:cs="宋体"/>
                <w:szCs w:val="21"/>
              </w:rPr>
            </w:pPr>
          </w:p>
        </w:tc>
      </w:tr>
      <w:tr w14:paraId="7880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14:paraId="28BE12A5">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14:paraId="40297CAD">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14:paraId="00659627">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14:paraId="60328420">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14:paraId="0F37F49E">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14:paraId="2DE9CB32">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14:paraId="19B93C2A">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14:paraId="23D5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14:paraId="1C736DE7">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14:paraId="0801B2A5">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14:paraId="1FF7E99F">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14:paraId="4A10A5FD">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14:paraId="42CF2267">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14:paraId="7E5AC4AB">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14:paraId="36C90FE9">
            <w:pPr>
              <w:spacing w:line="360" w:lineRule="exact"/>
              <w:rPr>
                <w:rFonts w:ascii="宋体" w:hAnsi="宋体" w:eastAsia="宋体" w:cs="宋体"/>
                <w:szCs w:val="21"/>
              </w:rPr>
            </w:pPr>
          </w:p>
        </w:tc>
      </w:tr>
      <w:tr w14:paraId="334D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3681FE71">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14:paraId="29CF05DE">
            <w:pPr>
              <w:spacing w:line="360" w:lineRule="exact"/>
              <w:rPr>
                <w:rFonts w:ascii="宋体" w:hAnsi="宋体" w:eastAsia="宋体" w:cs="宋体"/>
                <w:szCs w:val="21"/>
              </w:rPr>
            </w:pPr>
          </w:p>
        </w:tc>
      </w:tr>
      <w:tr w14:paraId="60F1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14:paraId="11210C9C">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14:paraId="6A0F4206">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14:paraId="0B7A03E8">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14:paraId="0D0BE193">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14:paraId="1BEFD529">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14:paraId="1D29AEC3">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14:paraId="2B9108F4">
            <w:pPr>
              <w:spacing w:line="360" w:lineRule="exact"/>
              <w:rPr>
                <w:rFonts w:ascii="宋体" w:hAnsi="宋体" w:eastAsia="宋体" w:cs="宋体"/>
                <w:szCs w:val="21"/>
              </w:rPr>
            </w:pPr>
            <w:r>
              <w:rPr>
                <w:rFonts w:hint="eastAsia" w:ascii="宋体" w:hAnsi="宋体" w:eastAsia="宋体" w:cs="宋体"/>
                <w:szCs w:val="21"/>
              </w:rPr>
              <w:t>本金0.00%</w:t>
            </w:r>
          </w:p>
        </w:tc>
      </w:tr>
      <w:tr w14:paraId="621C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14:paraId="4AAF6423">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14:paraId="611FF63D">
            <w:pPr>
              <w:spacing w:line="360" w:lineRule="exact"/>
              <w:rPr>
                <w:rFonts w:ascii="宋体" w:hAnsi="宋体" w:eastAsia="宋体" w:cs="宋体"/>
                <w:szCs w:val="21"/>
              </w:rPr>
            </w:pPr>
          </w:p>
        </w:tc>
      </w:tr>
      <w:tr w14:paraId="01DC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14:paraId="6AF91DCB">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14:paraId="3FBF34F1">
            <w:pPr>
              <w:spacing w:line="360" w:lineRule="exact"/>
              <w:rPr>
                <w:rFonts w:ascii="宋体" w:hAnsi="宋体" w:eastAsia="宋体" w:cs="宋体"/>
                <w:szCs w:val="21"/>
              </w:rPr>
            </w:pPr>
          </w:p>
        </w:tc>
      </w:tr>
      <w:tr w14:paraId="2962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14:paraId="757B36AF">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14:paraId="60047311">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14:paraId="2BDB97CF">
      <w:pPr>
        <w:rPr>
          <w:rFonts w:ascii="仿宋_GB2312" w:eastAsia="仿宋_GB2312"/>
          <w:sz w:val="32"/>
          <w:szCs w:val="32"/>
        </w:rPr>
      </w:pPr>
    </w:p>
    <w:p w14:paraId="5A18D917">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14:paraId="46C9BB69">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14:paraId="4A2808D3">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06E7F">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14:paraId="6612012D">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zYThlOWQ0ZDg1YzI0ZGZhOGQ2ZTAwNzc1MWU2NTA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289381A"/>
    <w:rsid w:val="0A1A4847"/>
    <w:rsid w:val="314941F6"/>
    <w:rsid w:val="32F15D9B"/>
    <w:rsid w:val="33147B7C"/>
    <w:rsid w:val="5FA2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Pages>
  <Words>464</Words>
  <Characters>2648</Characters>
  <Lines>22</Lines>
  <Paragraphs>6</Paragraphs>
  <TotalTime>4</TotalTime>
  <ScaleCrop>false</ScaleCrop>
  <LinksUpToDate>false</LinksUpToDate>
  <CharactersWithSpaces>3106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Administrator</cp:lastModifiedBy>
  <dcterms:modified xsi:type="dcterms:W3CDTF">2025-01-10T00:50:21Z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7C9277B3B5A1400B88D3615539AA59BD</vt:lpwstr>
  </property>
</Properties>
</file>