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81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关于组织申报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台山市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农业生产设施（薄膜大棚）建设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项目的通知</w:t>
      </w:r>
    </w:p>
    <w:p w14:paraId="229CE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52531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各镇（街）人民政府（办事处）、各农业经营主体：</w:t>
      </w:r>
    </w:p>
    <w:p w14:paraId="0E37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文件相关精神，拟安排财政资金30万元，用于支持开展农业生产设施（薄膜大棚）建设，新建5400平方米，着力保障秧苗供给安全</w:t>
      </w:r>
      <w:r>
        <w:rPr>
          <w:rFonts w:hint="eastAsia" w:ascii="仿宋_GB2312" w:eastAsia="仿宋_GB2312"/>
          <w:color w:val="000000"/>
          <w:sz w:val="32"/>
          <w:szCs w:val="32"/>
          <w:vertAlign w:val="baseline"/>
          <w:lang w:val="en-US" w:eastAsia="zh-CN"/>
        </w:rPr>
        <w:t>。</w:t>
      </w:r>
    </w:p>
    <w:p w14:paraId="2C3BB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开展农业生产设施（薄膜大棚）建设项目申报工作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  <w:t>相关要求</w:t>
      </w:r>
      <w:r>
        <w:rPr>
          <w:rFonts w:hint="eastAsia" w:ascii="仿宋_GB2312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  <w:t>详见附件《台山市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农业生产设施（薄膜大棚）建设项目</w:t>
      </w:r>
      <w:r>
        <w:rPr>
          <w:rFonts w:hint="eastAsia" w:ascii="仿宋_GB2312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  <w:t>申报指南》。</w:t>
      </w:r>
    </w:p>
    <w:p w14:paraId="64702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本项目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将于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（下周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17︰00</w:t>
      </w:r>
      <w:r>
        <w:rPr>
          <w:rFonts w:hint="eastAsia" w:eastAsia="仿宋_GB2312"/>
          <w:color w:val="000000"/>
          <w:sz w:val="32"/>
          <w:szCs w:val="32"/>
        </w:rPr>
        <w:t>截止</w:t>
      </w:r>
      <w:r>
        <w:rPr>
          <w:rFonts w:eastAsia="仿宋_GB2312"/>
          <w:color w:val="00000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逾期不再受理。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请</w:t>
      </w:r>
      <w:r>
        <w:rPr>
          <w:rFonts w:hint="eastAsia" w:ascii="仿宋_GB2312" w:eastAsia="仿宋_GB2312"/>
          <w:color w:val="000000"/>
          <w:sz w:val="32"/>
          <w:szCs w:val="32"/>
        </w:rPr>
        <w:t>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镇（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午下班</w:t>
      </w:r>
      <w:r>
        <w:rPr>
          <w:rFonts w:hint="eastAsia" w:ascii="仿宋_GB2312" w:eastAsia="仿宋_GB2312"/>
          <w:color w:val="000000"/>
          <w:sz w:val="32"/>
          <w:szCs w:val="32"/>
        </w:rPr>
        <w:t>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组织符合条件的主体申报并对申报材料进行审核，将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纸质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申报材料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加盖公章，</w:t>
      </w:r>
      <w:r>
        <w:rPr>
          <w:rFonts w:hint="eastAsia" w:ascii="仿宋_GB2312" w:eastAsia="仿宋_GB2312"/>
          <w:color w:val="000000"/>
          <w:sz w:val="32"/>
          <w:szCs w:val="32"/>
        </w:rPr>
        <w:t>一式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份报送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市农业农村局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种植业管理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股，一并报送电子版、扫描版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352A49F3">
      <w:pPr>
        <w:keepNext w:val="0"/>
        <w:keepLines w:val="0"/>
        <w:pageBreakBefore w:val="0"/>
        <w:widowControl w:val="0"/>
        <w:tabs>
          <w:tab w:val="left" w:pos="1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3B90C09B">
      <w:pPr>
        <w:keepNext w:val="0"/>
        <w:keepLines w:val="0"/>
        <w:pageBreakBefore w:val="0"/>
        <w:widowControl w:val="0"/>
        <w:tabs>
          <w:tab w:val="left" w:pos="1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  <w:t>台山市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农业生产设施（薄膜大棚）建设项目</w:t>
      </w:r>
      <w:r>
        <w:rPr>
          <w:rFonts w:hint="eastAsia" w:ascii="仿宋_GB2312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  <w:t>申报指南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</w:t>
      </w:r>
    </w:p>
    <w:p w14:paraId="51CD71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3558DB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台山市农业农村局</w:t>
      </w:r>
    </w:p>
    <w:p w14:paraId="516E23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2026年6月9日</w:t>
      </w:r>
    </w:p>
    <w:p w14:paraId="6D70A5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7A3DAF2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outlineLvl w:val="2"/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联系人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及电话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李文安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default" w:ascii="仿宋_GB2312" w:eastAsia="仿宋_GB2312"/>
          <w:b w:val="0"/>
          <w:bCs w:val="0"/>
          <w:color w:val="000000"/>
          <w:sz w:val="32"/>
          <w:szCs w:val="32"/>
          <w:lang w:val="en-US"/>
        </w:rPr>
        <w:t>0750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-5587261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）</w:t>
      </w:r>
    </w:p>
    <w:p w14:paraId="21DD62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5DF3AAC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6D6D676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4BB46E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D2A18C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7C4A5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69E76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 w14:paraId="3DE32D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" w:firstLineChars="5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 w14:paraId="028330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C00F7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61B6F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4988D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A1AD5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4639F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1BBB7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9A3E9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82422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4E49B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1D6FB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E91B0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公开方式：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 w14:paraId="402038D3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772EFEE">
      <w:pPr>
        <w:numPr>
          <w:ilvl w:val="0"/>
          <w:numId w:val="0"/>
        </w:numPr>
        <w:ind w:left="64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</w:p>
    <w:p w14:paraId="24D065CD">
      <w:pPr>
        <w:numPr>
          <w:ilvl w:val="0"/>
          <w:numId w:val="0"/>
        </w:numPr>
        <w:ind w:left="64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台山市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农业生产设施（薄膜大棚）建设</w:t>
      </w:r>
    </w:p>
    <w:p w14:paraId="6FB40F98">
      <w:pPr>
        <w:numPr>
          <w:ilvl w:val="0"/>
          <w:numId w:val="0"/>
        </w:numPr>
        <w:ind w:left="64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项目申报指南</w:t>
      </w:r>
    </w:p>
    <w:p w14:paraId="1A68A401">
      <w:pPr>
        <w:numPr>
          <w:ilvl w:val="0"/>
          <w:numId w:val="0"/>
        </w:numPr>
        <w:ind w:left="64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FFFD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台山市财政局《关于调整下达2025年中央农业防灾减灾和水利救灾资金（第十批）的通知》（台财农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〔2026〕14号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）文件要求，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现公开遴选1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家项目实施主体，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建设薄膜大棚5400m</w:t>
      </w:r>
      <w:r>
        <w:rPr>
          <w:rFonts w:hint="eastAsia" w:ascii="仿宋_GB2312" w:eastAsia="仿宋_GB2312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vertAlign w:val="baseline"/>
          <w:lang w:val="en-US" w:eastAsia="zh-CN"/>
        </w:rPr>
        <w:t>，拟安排补助资金30万元，保障水稻秧苗供给安全。</w:t>
      </w:r>
    </w:p>
    <w:p w14:paraId="7D3E7E1F">
      <w:pPr>
        <w:numPr>
          <w:ilvl w:val="0"/>
          <w:numId w:val="0"/>
        </w:numPr>
        <w:ind w:left="640" w:leftChars="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一、建设内容和绩效目标</w:t>
      </w:r>
    </w:p>
    <w:p w14:paraId="3DD1D43F"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（一）建设内容。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薄膜大棚。主要包括育秧使用的连栋温室、塑料大棚等各类温室设施。</w:t>
      </w:r>
    </w:p>
    <w:p w14:paraId="53A57013"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（二）绩效目标。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建设薄膜大棚5400m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val="en-US" w:eastAsia="zh-CN"/>
        </w:rPr>
        <w:t>，保障秧苗供给安全。</w:t>
      </w:r>
    </w:p>
    <w:p w14:paraId="31D3ECE3">
      <w:pPr>
        <w:numPr>
          <w:ilvl w:val="0"/>
          <w:numId w:val="0"/>
        </w:numPr>
        <w:ind w:left="640" w:leftChars="0" w:firstLine="0" w:firstLine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申报对象及要求</w:t>
      </w:r>
    </w:p>
    <w:p w14:paraId="0C2F998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补助对象为新建或改扩建育秧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薄膜大棚的实施主体。</w:t>
      </w:r>
    </w:p>
    <w:p w14:paraId="24D7E0B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实施主体是指从事集中育秧（苗）的个人和家庭农场、农民专业合作社、农村集体经济组织、农业企业以及其他从事农业生产经营的组织。同时应具备以下条件：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从事粮食生产或农业社会化服务，有固定的生产经营场所，具备一定的从事农业生产经营的能力。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涉及设施农业用地的，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需符合设施农业用地管理要求。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实施主体应遵纪守法、诚信经营、规范运作，有良好的财务管理制度。</w:t>
      </w:r>
    </w:p>
    <w:p w14:paraId="096DC865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三、实施时间：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</w:p>
    <w:p w14:paraId="025C3B0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四、补助标准。</w:t>
      </w:r>
    </w:p>
    <w:p w14:paraId="4C763EB5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薄膜大棚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建设给予一次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性适当支持，不足的部分由实施主体自筹解决，薄膜大棚建成后的运维管护等后续相关费用由实施主体自行承担。</w:t>
      </w:r>
    </w:p>
    <w:p w14:paraId="17403B7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项目核验和资金兑付</w:t>
      </w:r>
    </w:p>
    <w:p w14:paraId="4A363A83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施竣工后，实施主体应向属地镇（街）提交验收申请。由市农业农村局组织属地镇及有关单位，依据建设规范、申报内容及技术方案，对项目建设情况进行全面核验。对通过核验的项目，及时兑付补助资金，并同步公开公示资金发放情况。</w:t>
      </w:r>
    </w:p>
    <w:p w14:paraId="7F7A2126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申报程序</w:t>
      </w:r>
    </w:p>
    <w:p w14:paraId="633BCB34">
      <w:pPr>
        <w:numPr>
          <w:ilvl w:val="0"/>
          <w:numId w:val="0"/>
        </w:numPr>
        <w:ind w:left="640" w:leftChars="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申报对象按照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color w:val="000000"/>
          <w:sz w:val="32"/>
          <w:szCs w:val="32"/>
        </w:rPr>
        <w:t>要求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</w:t>
      </w:r>
      <w:r>
        <w:rPr>
          <w:rFonts w:hint="eastAsia" w:ascii="仿宋_GB2312" w:eastAsia="仿宋_GB2312"/>
          <w:color w:val="000000"/>
          <w:sz w:val="32"/>
          <w:szCs w:val="32"/>
        </w:rPr>
        <w:t>申报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按规定提交项目申报书，</w:t>
      </w:r>
    </w:p>
    <w:p w14:paraId="5B3C0D3D">
      <w:pPr>
        <w:numPr>
          <w:ilvl w:val="0"/>
          <w:numId w:val="0"/>
        </w:numPr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对其真实性、完整性和有效性负责，并承担相关法律责任。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整理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后报各镇（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街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汇总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审核后加盖公章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上报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市农业农村部门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2F8DB995">
      <w:pPr>
        <w:numPr>
          <w:ilvl w:val="0"/>
          <w:numId w:val="0"/>
        </w:numPr>
        <w:jc w:val="both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 w14:paraId="201A228C">
      <w:pPr>
        <w:adjustRightInd w:val="0"/>
        <w:snapToGrid w:val="0"/>
        <w:spacing w:beforeLines="0" w:after="0" w:afterLines="0" w:line="590" w:lineRule="exact"/>
        <w:ind w:left="2238" w:leftChars="304" w:hanging="1600" w:hangingChars="5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1-1.2026年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农业生产设施（薄膜大棚）建设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项目申报书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 w:eastAsia="zh-CN"/>
        </w:rPr>
        <w:t>（参考模板）</w:t>
      </w:r>
    </w:p>
    <w:p w14:paraId="0B3B72EB">
      <w:pPr>
        <w:adjustRightInd w:val="0"/>
        <w:snapToGrid w:val="0"/>
        <w:spacing w:beforeLines="0" w:after="0" w:afterLines="0" w:line="590" w:lineRule="exact"/>
        <w:ind w:left="2236" w:leftChars="760" w:hanging="640" w:hangingChars="200"/>
        <w:jc w:val="left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1-2.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0"/>
          <w:sz w:val="32"/>
          <w:szCs w:val="32"/>
          <w:lang w:eastAsia="zh-CN"/>
        </w:rPr>
        <w:t>申报书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0"/>
          <w:sz w:val="32"/>
          <w:szCs w:val="32"/>
        </w:rPr>
        <w:t>应附的材料清单</w:t>
      </w:r>
    </w:p>
    <w:p w14:paraId="2840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</w:pPr>
    </w:p>
    <w:p w14:paraId="53F41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</w:pPr>
    </w:p>
    <w:p w14:paraId="518B0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1-1</w:t>
      </w:r>
    </w:p>
    <w:p w14:paraId="7EA01AD4">
      <w:pPr>
        <w:adjustRightInd w:val="0"/>
        <w:snapToGrid w:val="0"/>
        <w:spacing w:beforeLines="0" w:afterLines="0" w:line="800" w:lineRule="exact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2405D94B">
      <w:pPr>
        <w:adjustRightInd w:val="0"/>
        <w:snapToGrid w:val="0"/>
        <w:spacing w:beforeLines="0" w:afterLines="0" w:line="8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44"/>
          <w:szCs w:val="44"/>
          <w:lang w:val="en-US" w:eastAsia="zh-CN"/>
        </w:rPr>
        <w:t>台山市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农业生产设施（薄膜大棚）建设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项目</w:t>
      </w:r>
    </w:p>
    <w:p w14:paraId="3700954F">
      <w:pPr>
        <w:adjustRightInd w:val="0"/>
        <w:snapToGrid w:val="0"/>
        <w:spacing w:beforeLines="0" w:afterLines="0" w:line="80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申报书</w:t>
      </w:r>
    </w:p>
    <w:p w14:paraId="2150FD39">
      <w:pPr>
        <w:pStyle w:val="9"/>
        <w:adjustRightInd w:val="0"/>
        <w:snapToGrid w:val="0"/>
        <w:spacing w:beforeLines="0" w:after="0" w:line="800" w:lineRule="exact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" w:eastAsia="zh-CN"/>
        </w:rPr>
        <w:t>（参考模板）</w:t>
      </w:r>
    </w:p>
    <w:p w14:paraId="4B7F38D2">
      <w:pPr>
        <w:adjustRightInd w:val="0"/>
        <w:snapToGrid w:val="0"/>
        <w:spacing w:beforeLines="0" w:afterLines="0" w:line="8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17D31DFB"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305183DB"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tbl>
      <w:tblPr>
        <w:tblStyle w:val="11"/>
        <w:tblW w:w="7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4818"/>
      </w:tblGrid>
      <w:tr w14:paraId="09E9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520" w:type="dxa"/>
            <w:vAlign w:val="top"/>
          </w:tcPr>
          <w:p w14:paraId="4C9B69F2">
            <w:pPr>
              <w:adjustRightInd w:val="0"/>
              <w:snapToGrid w:val="0"/>
              <w:spacing w:beforeLines="0" w:afterLines="0" w:line="59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4818" w:type="dxa"/>
            <w:vAlign w:val="top"/>
          </w:tcPr>
          <w:p w14:paraId="37D863D6">
            <w:pPr>
              <w:adjustRightInd w:val="0"/>
              <w:snapToGrid w:val="0"/>
              <w:spacing w:beforeLines="0" w:afterLines="0" w:line="59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4DFA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 w14:paraId="45C097EE">
            <w:pPr>
              <w:adjustRightInd w:val="0"/>
              <w:snapToGrid w:val="0"/>
              <w:spacing w:beforeLines="0" w:afterLines="0" w:line="59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4818" w:type="dxa"/>
            <w:vAlign w:val="top"/>
          </w:tcPr>
          <w:p w14:paraId="53BC0C82">
            <w:pPr>
              <w:adjustRightInd w:val="0"/>
              <w:snapToGrid w:val="0"/>
              <w:spacing w:beforeLines="0" w:afterLines="0" w:line="59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11DD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 w14:paraId="678ED148">
            <w:pPr>
              <w:adjustRightInd w:val="0"/>
              <w:snapToGrid w:val="0"/>
              <w:spacing w:beforeLines="0" w:afterLines="0" w:line="59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联系人姓名：</w:t>
            </w:r>
          </w:p>
        </w:tc>
        <w:tc>
          <w:tcPr>
            <w:tcW w:w="4818" w:type="dxa"/>
            <w:vAlign w:val="top"/>
          </w:tcPr>
          <w:p w14:paraId="168910F3">
            <w:pPr>
              <w:adjustRightInd w:val="0"/>
              <w:snapToGrid w:val="0"/>
              <w:spacing w:beforeLines="0" w:afterLines="0" w:line="59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1249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 w14:paraId="712DEEDF">
            <w:pPr>
              <w:adjustRightInd w:val="0"/>
              <w:snapToGrid w:val="0"/>
              <w:spacing w:beforeLines="0" w:afterLines="0" w:line="59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联系人职务：</w:t>
            </w:r>
          </w:p>
        </w:tc>
        <w:tc>
          <w:tcPr>
            <w:tcW w:w="4818" w:type="dxa"/>
            <w:vAlign w:val="top"/>
          </w:tcPr>
          <w:p w14:paraId="0B8AF5F6">
            <w:pPr>
              <w:adjustRightInd w:val="0"/>
              <w:snapToGrid w:val="0"/>
              <w:spacing w:beforeLines="0" w:afterLines="0" w:line="59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5367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 w14:paraId="68B21EEE">
            <w:pPr>
              <w:adjustRightInd w:val="0"/>
              <w:snapToGrid w:val="0"/>
              <w:spacing w:beforeLines="0" w:afterLines="0" w:line="59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4818" w:type="dxa"/>
            <w:vAlign w:val="top"/>
          </w:tcPr>
          <w:p w14:paraId="38CB5233">
            <w:pPr>
              <w:adjustRightInd w:val="0"/>
              <w:snapToGrid w:val="0"/>
              <w:spacing w:beforeLines="0" w:afterLines="0" w:line="59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</w:tc>
      </w:tr>
      <w:tr w14:paraId="4A19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top"/>
          </w:tcPr>
          <w:p w14:paraId="616E37B7">
            <w:pPr>
              <w:adjustRightInd w:val="0"/>
              <w:snapToGrid w:val="0"/>
              <w:spacing w:beforeLines="0" w:afterLines="0" w:line="59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vAlign w:val="top"/>
          </w:tcPr>
          <w:p w14:paraId="772C237B">
            <w:pPr>
              <w:adjustRightInd w:val="0"/>
              <w:snapToGrid w:val="0"/>
              <w:spacing w:beforeLines="0" w:afterLines="0" w:line="59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9D12569"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3A89B255"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04601E63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</w:p>
    <w:p w14:paraId="14D8317B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填报日期：2026年×月×日</w:t>
      </w:r>
    </w:p>
    <w:p w14:paraId="621B2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一、项目建设内容</w:t>
      </w:r>
    </w:p>
    <w:p w14:paraId="7E144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（一）项目基本情况</w:t>
      </w:r>
    </w:p>
    <w:p w14:paraId="42CA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（二）项目主要建设情况</w:t>
      </w:r>
    </w:p>
    <w:tbl>
      <w:tblPr>
        <w:tblStyle w:val="10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378"/>
        <w:gridCol w:w="1865"/>
        <w:gridCol w:w="2456"/>
      </w:tblGrid>
      <w:tr w14:paraId="0105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Align w:val="center"/>
          </w:tcPr>
          <w:p w14:paraId="640E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99" w:type="dxa"/>
            <w:gridSpan w:val="3"/>
            <w:vAlign w:val="center"/>
          </w:tcPr>
          <w:p w14:paraId="58DF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BE6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Align w:val="center"/>
          </w:tcPr>
          <w:p w14:paraId="4454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699" w:type="dxa"/>
            <w:gridSpan w:val="3"/>
            <w:vAlign w:val="center"/>
          </w:tcPr>
          <w:p w14:paraId="1FB77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94F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Align w:val="center"/>
          </w:tcPr>
          <w:p w14:paraId="770A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378" w:type="dxa"/>
            <w:vAlign w:val="center"/>
          </w:tcPr>
          <w:p w14:paraId="0AD8C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A15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456" w:type="dxa"/>
            <w:vAlign w:val="center"/>
          </w:tcPr>
          <w:p w14:paraId="006D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1D9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Align w:val="center"/>
          </w:tcPr>
          <w:p w14:paraId="2EBA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699" w:type="dxa"/>
            <w:gridSpan w:val="3"/>
            <w:vAlign w:val="center"/>
          </w:tcPr>
          <w:p w14:paraId="2D65C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F46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Merge w:val="restart"/>
            <w:vAlign w:val="center"/>
          </w:tcPr>
          <w:p w14:paraId="2B5A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378" w:type="dxa"/>
            <w:vMerge w:val="restart"/>
            <w:vAlign w:val="center"/>
          </w:tcPr>
          <w:p w14:paraId="4370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4DC0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456" w:type="dxa"/>
            <w:vAlign w:val="center"/>
          </w:tcPr>
          <w:p w14:paraId="4891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917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Merge w:val="continue"/>
            <w:vAlign w:val="center"/>
          </w:tcPr>
          <w:p w14:paraId="66B2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vMerge w:val="continue"/>
            <w:vAlign w:val="center"/>
          </w:tcPr>
          <w:p w14:paraId="3C8C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EC5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456" w:type="dxa"/>
            <w:vAlign w:val="center"/>
          </w:tcPr>
          <w:p w14:paraId="51BE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943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Merge w:val="restart"/>
            <w:vAlign w:val="center"/>
          </w:tcPr>
          <w:p w14:paraId="41B1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378" w:type="dxa"/>
            <w:vMerge w:val="restart"/>
            <w:vAlign w:val="center"/>
          </w:tcPr>
          <w:p w14:paraId="7AFB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A9F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456" w:type="dxa"/>
            <w:vAlign w:val="center"/>
          </w:tcPr>
          <w:p w14:paraId="16DC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F60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Merge w:val="continue"/>
            <w:vAlign w:val="center"/>
          </w:tcPr>
          <w:p w14:paraId="0D20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vMerge w:val="continue"/>
            <w:vAlign w:val="center"/>
          </w:tcPr>
          <w:p w14:paraId="02F1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D9A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456" w:type="dxa"/>
            <w:vAlign w:val="center"/>
          </w:tcPr>
          <w:p w14:paraId="49E5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2D8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Align w:val="center"/>
          </w:tcPr>
          <w:p w14:paraId="359A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6699" w:type="dxa"/>
            <w:gridSpan w:val="3"/>
            <w:vAlign w:val="center"/>
          </w:tcPr>
          <w:p w14:paraId="037A1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注明财政补助资金和自筹资金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C10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Align w:val="center"/>
          </w:tcPr>
          <w:p w14:paraId="6AFA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>实施地点</w:t>
            </w:r>
          </w:p>
        </w:tc>
        <w:tc>
          <w:tcPr>
            <w:tcW w:w="6699" w:type="dxa"/>
            <w:gridSpan w:val="3"/>
            <w:vAlign w:val="center"/>
          </w:tcPr>
          <w:p w14:paraId="48DEB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eastAsia="zh-CN"/>
              </w:rPr>
              <w:t>位置：具体到镇村</w:t>
            </w:r>
          </w:p>
          <w:p w14:paraId="7A6F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经纬度（注：细化到小数点后五位）</w:t>
            </w:r>
          </w:p>
        </w:tc>
      </w:tr>
      <w:tr w14:paraId="31B3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Merge w:val="restart"/>
            <w:vAlign w:val="center"/>
          </w:tcPr>
          <w:p w14:paraId="6015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项目单位</w:t>
            </w:r>
          </w:p>
          <w:p w14:paraId="2A35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户</w:t>
            </w:r>
          </w:p>
        </w:tc>
        <w:tc>
          <w:tcPr>
            <w:tcW w:w="6699" w:type="dxa"/>
            <w:gridSpan w:val="3"/>
            <w:vAlign w:val="center"/>
          </w:tcPr>
          <w:p w14:paraId="2238B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收款单位：</w:t>
            </w:r>
          </w:p>
        </w:tc>
      </w:tr>
      <w:tr w14:paraId="09AB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Merge w:val="continue"/>
            <w:vAlign w:val="center"/>
          </w:tcPr>
          <w:p w14:paraId="5095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99" w:type="dxa"/>
            <w:gridSpan w:val="3"/>
            <w:vAlign w:val="center"/>
          </w:tcPr>
          <w:p w14:paraId="3A22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开户银行：</w:t>
            </w:r>
          </w:p>
        </w:tc>
      </w:tr>
      <w:tr w14:paraId="7AB5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1" w:type="dxa"/>
            <w:vMerge w:val="continue"/>
            <w:vAlign w:val="center"/>
          </w:tcPr>
          <w:p w14:paraId="7E2F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699" w:type="dxa"/>
            <w:gridSpan w:val="3"/>
            <w:vAlign w:val="center"/>
          </w:tcPr>
          <w:p w14:paraId="3823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lang w:bidi="ar"/>
              </w:rPr>
              <w:t>账    号：</w:t>
            </w:r>
          </w:p>
        </w:tc>
      </w:tr>
    </w:tbl>
    <w:p w14:paraId="0760FCD6">
      <w:pPr>
        <w:adjustRightInd w:val="0"/>
        <w:snapToGrid w:val="0"/>
        <w:spacing w:line="59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（三）项目实施内容</w:t>
      </w:r>
    </w:p>
    <w:p w14:paraId="1F346B47">
      <w:pPr>
        <w:adjustRightInd w:val="0"/>
        <w:snapToGrid w:val="0"/>
        <w:spacing w:line="59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（四）项目建设计划</w:t>
      </w:r>
    </w:p>
    <w:p w14:paraId="248D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二、绩效目标</w:t>
      </w:r>
    </w:p>
    <w:p w14:paraId="22475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（一）总体目标完成计划</w:t>
      </w:r>
    </w:p>
    <w:p w14:paraId="24AB8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（二）产出指标完成计划</w:t>
      </w:r>
    </w:p>
    <w:p w14:paraId="5E57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jc w:val="both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（三）效益指标完成计划</w:t>
      </w:r>
    </w:p>
    <w:p w14:paraId="107BD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jc w:val="both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（四）其他指标完成计划</w:t>
      </w:r>
    </w:p>
    <w:p w14:paraId="27E87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4FD31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项目支出绩效目标表（格式）</w:t>
      </w:r>
    </w:p>
    <w:p w14:paraId="0992C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单位：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项目名称：</w:t>
      </w:r>
    </w:p>
    <w:tbl>
      <w:tblPr>
        <w:tblStyle w:val="10"/>
        <w:tblW w:w="88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036"/>
        <w:gridCol w:w="2236"/>
        <w:gridCol w:w="1028"/>
        <w:gridCol w:w="3826"/>
      </w:tblGrid>
      <w:tr w14:paraId="4D50F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A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绩效目标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当年度</w:t>
            </w:r>
          </w:p>
          <w:p w14:paraId="493C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目标*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D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填写说明</w:t>
            </w:r>
          </w:p>
        </w:tc>
      </w:tr>
      <w:tr w14:paraId="2E6DD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4" w:hRule="atLeast"/>
          <w:jc w:val="center"/>
        </w:trPr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7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总体目标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A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根据项目资金设立（或政策意图）的初衷，概括性描述该项目资金安排后应达到的总体目标和效果（总任务、总要求、总产出和总效益）</w:t>
            </w:r>
          </w:p>
        </w:tc>
      </w:tr>
      <w:tr w14:paraId="61FDD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8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一级</w:t>
            </w:r>
          </w:p>
          <w:p w14:paraId="52C8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8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当年度</w:t>
            </w:r>
          </w:p>
          <w:p w14:paraId="23EE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9DF4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标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77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数量指标*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9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薄膜建设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面积（亩）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2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B2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对目标任务用指标值进行量化描述，确实无法量化的指标值可采用定性表述。</w:t>
            </w:r>
          </w:p>
        </w:tc>
      </w:tr>
      <w:tr w14:paraId="3B75A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B8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5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94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0EB3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C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3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57FA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E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8F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质量指标*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3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秧苗质量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C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87A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对目标任务的质量要求（标准）进行量化描述，确实无法量化的指标值可采用定性表述。</w:t>
            </w:r>
          </w:p>
        </w:tc>
      </w:tr>
      <w:tr w14:paraId="05589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D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时效指标*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2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完成时限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D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6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对目标任务的完成时间进行量化描述。如：完成时限，202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年12月31日前</w:t>
            </w:r>
          </w:p>
        </w:tc>
      </w:tr>
      <w:tr w14:paraId="79E7D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86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成本指标*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B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F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对资金支出成本控制进行量化描述。确实无法量化的指标值可采用定性表述。</w:t>
            </w:r>
          </w:p>
        </w:tc>
      </w:tr>
      <w:tr w14:paraId="37BB7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6A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43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经济效益指标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9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商事活动类项目可填写。部门职能（行政管理）类项目不产生直接经济效益的可不填写</w:t>
            </w:r>
          </w:p>
        </w:tc>
      </w:tr>
      <w:tr w14:paraId="722A7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EB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2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社会效益指标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7A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1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E1B00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91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生态效益指标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0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530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其</w:t>
            </w:r>
          </w:p>
          <w:p w14:paraId="08F4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他</w:t>
            </w:r>
          </w:p>
          <w:p w14:paraId="533E1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指</w:t>
            </w:r>
          </w:p>
          <w:p w14:paraId="0A21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240" w:firstLineChars="100"/>
              <w:jc w:val="both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F0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可持续影响指标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7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项目工作机制建立情况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反映项目完成后，后续政策、资金保障程序，以及管理机制（人员机构）因素完善水平</w:t>
            </w:r>
          </w:p>
        </w:tc>
      </w:tr>
    </w:tbl>
    <w:p w14:paraId="3075C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9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/>
        </w:rPr>
        <w:t>*是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9"/>
          <w:kern w:val="0"/>
          <w:sz w:val="24"/>
          <w:szCs w:val="24"/>
          <w:lang w:val="en-US" w:eastAsia="zh-CN"/>
        </w:rPr>
        <w:t>必填项，产出指标4个二级指标必填写。效益指标可选填其中某几个指标</w:t>
      </w:r>
      <w:r>
        <w:rPr>
          <w:rFonts w:hint="eastAsia" w:ascii="仿宋_GB2312" w:hAnsi="仿宋_GB2312" w:eastAsia="仿宋_GB2312" w:cs="仿宋_GB2312"/>
          <w:color w:val="auto"/>
          <w:spacing w:val="-9"/>
          <w:kern w:val="0"/>
          <w:sz w:val="24"/>
          <w:szCs w:val="24"/>
          <w:lang w:val="en-US" w:eastAsia="zh-CN"/>
        </w:rPr>
        <w:t>。</w:t>
      </w:r>
    </w:p>
    <w:p w14:paraId="28C7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三、项目资金使用计划</w:t>
      </w:r>
    </w:p>
    <w:p w14:paraId="66E65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包括资金测算，使用方向等。（明确项目总投资金额、财政补助金额和自筹金额，资金使用明细等）</w:t>
      </w:r>
    </w:p>
    <w:p w14:paraId="6E49B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四、保障措施</w:t>
      </w:r>
    </w:p>
    <w:p w14:paraId="2017E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概述成立以项目领导小组推动项目实施的保障措施。</w:t>
      </w:r>
    </w:p>
    <w:p w14:paraId="2219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、项目审核情况</w:t>
      </w:r>
    </w:p>
    <w:tbl>
      <w:tblPr>
        <w:tblStyle w:val="10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7147"/>
      </w:tblGrid>
      <w:tr w14:paraId="41AC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373" w:type="dxa"/>
            <w:vAlign w:val="center"/>
          </w:tcPr>
          <w:p w14:paraId="6906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147" w:type="dxa"/>
            <w:vAlign w:val="top"/>
          </w:tcPr>
          <w:p w14:paraId="20C05D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7FF517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本单位对以上内容的真实性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准确性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和有效性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负责。</w:t>
            </w:r>
          </w:p>
          <w:p w14:paraId="050A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B888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112E041">
            <w:pPr>
              <w:adjustRightInd w:val="0"/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6486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985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 w14:paraId="19A8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 w14:paraId="7BFD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373" w:type="dxa"/>
            <w:vAlign w:val="center"/>
          </w:tcPr>
          <w:p w14:paraId="6ED7C33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级农业</w:t>
            </w:r>
          </w:p>
          <w:p w14:paraId="24E307F9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农村部门</w:t>
            </w:r>
          </w:p>
          <w:p w14:paraId="272E1168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意见</w:t>
            </w:r>
          </w:p>
          <w:p w14:paraId="596A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47" w:type="dxa"/>
            <w:vAlign w:val="bottom"/>
          </w:tcPr>
          <w:p w14:paraId="71A7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 w14:paraId="088D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  <w:p w14:paraId="7658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634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373" w:type="dxa"/>
            <w:vAlign w:val="center"/>
          </w:tcPr>
          <w:p w14:paraId="571E7F10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级农业</w:t>
            </w:r>
          </w:p>
          <w:p w14:paraId="750AD8AE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农村部门</w:t>
            </w:r>
          </w:p>
          <w:p w14:paraId="63C596EF"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意见</w:t>
            </w:r>
          </w:p>
          <w:p w14:paraId="6151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147" w:type="dxa"/>
            <w:vAlign w:val="bottom"/>
          </w:tcPr>
          <w:p w14:paraId="7CA3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2516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4BCA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1499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3A49C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52D8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 w14:paraId="4123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代表签名：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单位公章：</w:t>
            </w:r>
          </w:p>
          <w:p w14:paraId="3372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 日</w:t>
            </w:r>
          </w:p>
          <w:p w14:paraId="2BDD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51FC49B0">
      <w:pPr>
        <w:sectPr>
          <w:footerReference r:id="rId3" w:type="default"/>
          <w:pgSz w:w="11906" w:h="16838"/>
          <w:pgMar w:top="2211" w:right="1474" w:bottom="1871" w:left="1587" w:header="851" w:footer="1417" w:gutter="0"/>
          <w:pgNumType w:fmt="numberInDash"/>
          <w:cols w:space="720" w:num="1"/>
          <w:rtlGutter w:val="0"/>
          <w:docGrid w:type="lines" w:linePitch="595" w:charSpace="0"/>
        </w:sectPr>
      </w:pPr>
    </w:p>
    <w:p w14:paraId="4BA329C2">
      <w:pPr>
        <w:widowControl/>
        <w:adjustRightInd w:val="0"/>
        <w:snapToGrid w:val="0"/>
        <w:spacing w:line="590" w:lineRule="exact"/>
        <w:jc w:val="left"/>
        <w:rPr>
          <w:rFonts w:hint="eastAsia" w:ascii="黑体" w:hAnsi="黑体" w:eastAsia="黑体" w:cs="黑体"/>
          <w:b w:val="0"/>
          <w:snapToGrid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snapToGrid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napToGrid/>
          <w:kern w:val="2"/>
          <w:sz w:val="32"/>
          <w:szCs w:val="32"/>
          <w:lang w:val="en-US" w:eastAsia="zh-CN"/>
        </w:rPr>
        <w:t>1-2</w:t>
      </w:r>
    </w:p>
    <w:p w14:paraId="08312F78">
      <w:pPr>
        <w:widowControl/>
        <w:adjustRightInd w:val="0"/>
        <w:snapToGrid w:val="0"/>
        <w:spacing w:line="590" w:lineRule="exact"/>
        <w:jc w:val="left"/>
        <w:rPr>
          <w:rFonts w:hint="eastAsia" w:ascii="方正黑体_GBK" w:hAnsi="方正黑体_GBK" w:eastAsia="方正黑体_GBK" w:cs="方正黑体_GBK"/>
          <w:b w:val="0"/>
          <w:snapToGrid/>
          <w:kern w:val="2"/>
          <w:sz w:val="32"/>
          <w:szCs w:val="32"/>
        </w:rPr>
      </w:pPr>
    </w:p>
    <w:p w14:paraId="0436B3E5">
      <w:pPr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b/>
          <w:bCs w:val="0"/>
          <w:snapToGrid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44"/>
          <w:szCs w:val="44"/>
          <w:lang w:eastAsia="zh-CN"/>
        </w:rPr>
        <w:t>申报书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44"/>
          <w:szCs w:val="44"/>
        </w:rPr>
        <w:t>应附的材料清单</w:t>
      </w:r>
    </w:p>
    <w:p w14:paraId="62FB9F71">
      <w:pPr>
        <w:pStyle w:val="14"/>
        <w:adjustRightInd w:val="0"/>
        <w:snapToGrid w:val="0"/>
        <w:spacing w:line="590" w:lineRule="exact"/>
        <w:ind w:right="210" w:rightChars="100"/>
        <w:rPr>
          <w:rFonts w:hint="eastAsia" w:ascii="仿宋_GB2312" w:hAnsi="仿宋_GB2312" w:cs="仿宋_GB2312"/>
          <w:sz w:val="32"/>
          <w:szCs w:val="32"/>
        </w:rPr>
      </w:pPr>
    </w:p>
    <w:p w14:paraId="3E4836CD">
      <w:pPr>
        <w:pStyle w:val="14"/>
        <w:adjustRightInd w:val="0"/>
        <w:snapToGrid w:val="0"/>
        <w:spacing w:line="590" w:lineRule="exact"/>
        <w:ind w:right="210" w:rightChars="100"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1.营业执照扫描件</w:t>
      </w:r>
    </w:p>
    <w:p w14:paraId="0301AECA">
      <w:pPr>
        <w:pStyle w:val="14"/>
        <w:adjustRightInd w:val="0"/>
        <w:snapToGrid w:val="0"/>
        <w:spacing w:line="590" w:lineRule="exact"/>
        <w:ind w:right="210" w:rightChars="100" w:firstLine="640" w:firstLineChars="20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2.202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年财务报告（表），若为202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年之后成立的公司可不提供。</w:t>
      </w:r>
    </w:p>
    <w:p w14:paraId="25343481">
      <w:pPr>
        <w:pStyle w:val="15"/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3、项目用地证明（国土使用证或者镇级政府出具的土地使用证明、设施农用地备案证明等）</w:t>
      </w:r>
    </w:p>
    <w:p w14:paraId="05BD1313">
      <w:pPr>
        <w:pStyle w:val="15"/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4、申报主体拥有的农机具等佐证材料</w:t>
      </w:r>
    </w:p>
    <w:p w14:paraId="7AD73579">
      <w:pPr>
        <w:pStyle w:val="15"/>
        <w:adjustRightInd w:val="0"/>
        <w:snapToGrid w:val="0"/>
        <w:spacing w:line="59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5、其他相关资料（如工程预算等）</w:t>
      </w:r>
    </w:p>
    <w:p w14:paraId="519813C2">
      <w:pPr>
        <w:pStyle w:val="15"/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48C94FE">
      <w:pPr>
        <w:pStyle w:val="15"/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注：包括但不限于上述材料。</w:t>
      </w:r>
    </w:p>
    <w:p w14:paraId="4D4514E2">
      <w:pPr>
        <w:rPr>
          <w:rFonts w:hint="default"/>
          <w:lang w:val="en-US" w:eastAsia="zh-CN"/>
        </w:rPr>
      </w:pPr>
    </w:p>
    <w:p w14:paraId="32A233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263E13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2FFD49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698780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0F81D0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05CBF26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39238BD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461260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4" w:type="default"/>
      <w:pgSz w:w="11906" w:h="16838"/>
      <w:pgMar w:top="221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E59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152B4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152B4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B9EE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148CA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C148CA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UxMDY0NGRlYmVjMWMyMmMzYTQxZDI1YjEzMzUifQ=="/>
  </w:docVars>
  <w:rsids>
    <w:rsidRoot w:val="080D51F1"/>
    <w:rsid w:val="080D51F1"/>
    <w:rsid w:val="0D626BF7"/>
    <w:rsid w:val="16C70839"/>
    <w:rsid w:val="18223FBE"/>
    <w:rsid w:val="19534C4E"/>
    <w:rsid w:val="1EB9507D"/>
    <w:rsid w:val="2C133C04"/>
    <w:rsid w:val="30D92D8D"/>
    <w:rsid w:val="33C51B05"/>
    <w:rsid w:val="495E22A9"/>
    <w:rsid w:val="501546AC"/>
    <w:rsid w:val="579C0F53"/>
    <w:rsid w:val="5E591E73"/>
    <w:rsid w:val="7C1B5508"/>
    <w:rsid w:val="7F22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sz w:val="21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4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仿宋_GB2312" w:cs="Times New Roman"/>
      <w:snapToGrid w:val="0"/>
      <w:kern w:val="0"/>
      <w:szCs w:val="21"/>
    </w:rPr>
  </w:style>
  <w:style w:type="paragraph" w:customStyle="1" w:styleId="15">
    <w:name w:val="报告正文"/>
    <w:basedOn w:val="1"/>
    <w:qFormat/>
    <w:uiPriority w:val="0"/>
    <w:pPr>
      <w:ind w:firstLine="640" w:firstLineChars="200"/>
    </w:pPr>
    <w:rPr>
      <w:rFonts w:ascii="Times New Roman" w:hAnsi="Times New Roman" w:eastAsia="仿宋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2182</Words>
  <Characters>2265</Characters>
  <Lines>0</Lines>
  <Paragraphs>0</Paragraphs>
  <TotalTime>1</TotalTime>
  <ScaleCrop>false</ScaleCrop>
  <LinksUpToDate>false</LinksUpToDate>
  <CharactersWithSpaces>2505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2023-03-10T07:31:00Z</dcterms:created>
  <dc:creator>雪萌</dc:creator>
  <cp:lastModifiedBy>Jade</cp:lastModifiedBy>
  <cp:lastPrinted>2026-06-08T10:27:00Z</cp:lastPrinted>
  <dcterms:modified xsi:type="dcterms:W3CDTF">2026-06-09T01:04:09Z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2F7BF1D3318644638C1A103470433C96_13</vt:lpwstr>
  </property>
  <property fmtid="{D5CDD505-2E9C-101B-9397-08002B2CF9AE}" pid="4" name="KSOTemplateDocerSaveRecord">
    <vt:lpwstr>eyJoZGlkIjoiNGMwMDM3ZmQ5OTQ4ODY3YTY4MjBkMTcxMDY4OTdiODEiLCJ1c2VySWQiOiI1ODE4MzYwOTAifQ==</vt:lpwstr>
  </property>
</Properties>
</file>