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EDC0">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1A0B8624">
      <w:pPr>
        <w:rPr>
          <w:rFonts w:ascii="仿宋_GB2312" w:eastAsia="仿宋_GB2312"/>
          <w:sz w:val="32"/>
          <w:szCs w:val="32"/>
        </w:rPr>
      </w:pPr>
    </w:p>
    <w:p w14:paraId="12360610">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14:paraId="3A371D7C">
      <w:pPr>
        <w:spacing w:line="360" w:lineRule="exact"/>
        <w:jc w:val="right"/>
        <w:rPr>
          <w:rFonts w:ascii="宋体" w:hAnsi="宋体" w:cs="宋体"/>
          <w:szCs w:val="21"/>
        </w:rPr>
      </w:pPr>
    </w:p>
    <w:p w14:paraId="498CEDED">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14:paraId="6BE73A75">
      <w:pPr>
        <w:spacing w:line="360" w:lineRule="exact"/>
        <w:jc w:val="center"/>
        <w:rPr>
          <w:rFonts w:ascii="宋体" w:hAnsi="宋体" w:cs="宋体"/>
          <w:szCs w:val="21"/>
          <w:u w:val="single"/>
        </w:rPr>
      </w:pPr>
    </w:p>
    <w:p w14:paraId="01777364">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14:paraId="0A0EA1A5">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14:paraId="5067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56365D9D">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14:paraId="053DA8DC">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14:paraId="69BE71DA">
            <w:pPr>
              <w:spacing w:line="360" w:lineRule="exact"/>
              <w:jc w:val="center"/>
              <w:rPr>
                <w:rFonts w:ascii="宋体" w:hAnsi="宋体" w:eastAsia="宋体" w:cs="宋体"/>
                <w:szCs w:val="21"/>
              </w:rPr>
            </w:pPr>
            <w:r>
              <w:rPr>
                <w:rFonts w:hint="eastAsia" w:ascii="宋体" w:hAnsi="宋体" w:eastAsia="宋体" w:cs="宋体"/>
                <w:szCs w:val="21"/>
              </w:rPr>
              <w:t>微信/支付宝</w:t>
            </w:r>
          </w:p>
          <w:p w14:paraId="265B678B">
            <w:pPr>
              <w:spacing w:line="360" w:lineRule="exact"/>
              <w:jc w:val="center"/>
              <w:rPr>
                <w:rFonts w:ascii="宋体" w:hAnsi="宋体" w:eastAsia="宋体" w:cs="宋体"/>
                <w:szCs w:val="21"/>
              </w:rPr>
            </w:pPr>
            <w:r>
              <w:rPr>
                <w:rFonts w:hint="eastAsia" w:ascii="宋体" w:hAnsi="宋体" w:eastAsia="宋体" w:cs="宋体"/>
                <w:szCs w:val="21"/>
              </w:rPr>
              <w:t>“扫一扫”</w:t>
            </w:r>
          </w:p>
          <w:p w14:paraId="79ECE889">
            <w:pPr>
              <w:spacing w:line="360" w:lineRule="exact"/>
              <w:jc w:val="center"/>
              <w:rPr>
                <w:rFonts w:ascii="宋体" w:hAnsi="宋体" w:eastAsia="宋体" w:cs="宋体"/>
                <w:szCs w:val="21"/>
              </w:rPr>
            </w:pPr>
            <w:r>
              <w:rPr>
                <w:rFonts w:hint="eastAsia" w:ascii="宋体" w:hAnsi="宋体" w:eastAsia="宋体" w:cs="宋体"/>
                <w:szCs w:val="21"/>
              </w:rPr>
              <w:t>缴款</w:t>
            </w:r>
          </w:p>
          <w:p w14:paraId="18F3A830">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14:paraId="57B3F74B">
            <w:pPr>
              <w:spacing w:line="360" w:lineRule="exact"/>
              <w:rPr>
                <w:rFonts w:ascii="宋体" w:hAnsi="宋体" w:eastAsia="宋体" w:cs="宋体"/>
                <w:szCs w:val="21"/>
              </w:rPr>
            </w:pPr>
          </w:p>
        </w:tc>
      </w:tr>
      <w:tr w14:paraId="7063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3401EBC8">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14:paraId="7D5A8818">
            <w:pPr>
              <w:spacing w:line="360" w:lineRule="exact"/>
              <w:rPr>
                <w:rFonts w:hint="eastAsia" w:ascii="宋体" w:hAnsi="宋体" w:eastAsia="宋体" w:cs="宋体"/>
                <w:szCs w:val="21"/>
                <w:lang w:eastAsia="zh-CN"/>
              </w:rPr>
            </w:pPr>
            <w:r>
              <w:rPr>
                <w:rFonts w:hint="eastAsia" w:ascii="宋体" w:hAnsi="宋体" w:cs="宋体"/>
                <w:szCs w:val="21"/>
                <w:lang w:eastAsia="zh-CN"/>
              </w:rPr>
              <w:t>台山市</w:t>
            </w:r>
            <w:r>
              <w:rPr>
                <w:rFonts w:hint="eastAsia" w:ascii="宋体" w:hAnsi="宋体" w:cs="宋体"/>
                <w:szCs w:val="21"/>
                <w:lang w:val="en-US" w:eastAsia="zh-CN"/>
              </w:rPr>
              <w:t>应急管理局</w:t>
            </w:r>
            <w:r>
              <w:rPr>
                <w:rFonts w:hint="eastAsia" w:ascii="宋体" w:hAnsi="宋体" w:cs="宋体"/>
                <w:szCs w:val="21"/>
                <w:lang w:eastAsia="zh-CN"/>
              </w:rPr>
              <w:t>局</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4C244133">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2A16E4E9">
            <w:pPr>
              <w:widowControl/>
              <w:jc w:val="left"/>
              <w:rPr>
                <w:rFonts w:ascii="宋体" w:hAnsi="宋体" w:eastAsia="宋体" w:cs="宋体"/>
                <w:szCs w:val="21"/>
              </w:rPr>
            </w:pPr>
          </w:p>
        </w:tc>
      </w:tr>
      <w:tr w14:paraId="793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09B05D95">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14:paraId="5C506AF8">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14:paraId="2CCCF981">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14:paraId="307F7D03">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1CC03C5C">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59925473">
            <w:pPr>
              <w:widowControl/>
              <w:jc w:val="left"/>
              <w:rPr>
                <w:rFonts w:ascii="宋体" w:hAnsi="宋体" w:eastAsia="宋体" w:cs="宋体"/>
                <w:szCs w:val="21"/>
              </w:rPr>
            </w:pPr>
          </w:p>
        </w:tc>
      </w:tr>
      <w:tr w14:paraId="7F98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75E3CA2A">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14:paraId="0D25782E">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14:paraId="644973D2">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14:paraId="5C08115D">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69D86B97">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1963B748">
            <w:pPr>
              <w:widowControl/>
              <w:jc w:val="left"/>
              <w:rPr>
                <w:rFonts w:ascii="宋体" w:hAnsi="宋体" w:eastAsia="宋体" w:cs="宋体"/>
                <w:szCs w:val="21"/>
              </w:rPr>
            </w:pPr>
          </w:p>
        </w:tc>
      </w:tr>
      <w:tr w14:paraId="10B6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295A5CB3">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14:paraId="7EF060C8">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14:paraId="49FAF4CC">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14:paraId="11DF6A2A">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386B55A6">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1C33028F">
            <w:pPr>
              <w:widowControl/>
              <w:jc w:val="left"/>
              <w:rPr>
                <w:rFonts w:ascii="宋体" w:hAnsi="宋体" w:eastAsia="宋体" w:cs="宋体"/>
                <w:szCs w:val="21"/>
              </w:rPr>
            </w:pPr>
          </w:p>
        </w:tc>
      </w:tr>
      <w:tr w14:paraId="4204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14:paraId="482ECECB">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14:paraId="1D020A89">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14:paraId="4528C9B6">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14:paraId="02FE087F">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14:paraId="58A5763F">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14:paraId="268D738E">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14:paraId="17886C39">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14:paraId="1833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14:paraId="57956A0A">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14:paraId="3228767D">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14:paraId="683EA37B">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14:paraId="00E7BEC7">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14:paraId="534D4AD3">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14:paraId="67649001">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14:paraId="510D09F6">
            <w:pPr>
              <w:spacing w:line="360" w:lineRule="exact"/>
              <w:rPr>
                <w:rFonts w:ascii="宋体" w:hAnsi="宋体" w:eastAsia="宋体" w:cs="宋体"/>
                <w:szCs w:val="21"/>
              </w:rPr>
            </w:pPr>
          </w:p>
        </w:tc>
      </w:tr>
      <w:tr w14:paraId="748A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7B373FEF">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14:paraId="64C3DBEF">
            <w:pPr>
              <w:spacing w:line="360" w:lineRule="exact"/>
              <w:rPr>
                <w:rFonts w:ascii="宋体" w:hAnsi="宋体" w:eastAsia="宋体" w:cs="宋体"/>
                <w:szCs w:val="21"/>
              </w:rPr>
            </w:pPr>
          </w:p>
        </w:tc>
      </w:tr>
      <w:tr w14:paraId="7F15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7CB1D0F2">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14:paraId="30F62BD6">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14:paraId="7FAEA19B">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14:paraId="5A22D220">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14:paraId="61163345">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14:paraId="1BE8B8F1">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14:paraId="1946E49B">
            <w:pPr>
              <w:spacing w:line="360" w:lineRule="exact"/>
              <w:rPr>
                <w:rFonts w:ascii="宋体" w:hAnsi="宋体" w:eastAsia="宋体" w:cs="宋体"/>
                <w:szCs w:val="21"/>
              </w:rPr>
            </w:pPr>
            <w:r>
              <w:rPr>
                <w:rFonts w:hint="eastAsia" w:ascii="宋体" w:hAnsi="宋体" w:eastAsia="宋体" w:cs="宋体"/>
                <w:szCs w:val="21"/>
              </w:rPr>
              <w:t>本金0.00%</w:t>
            </w:r>
          </w:p>
        </w:tc>
      </w:tr>
      <w:tr w14:paraId="0955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14:paraId="7F2E83A2">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14:paraId="5561758E">
            <w:pPr>
              <w:spacing w:line="360" w:lineRule="exact"/>
              <w:rPr>
                <w:rFonts w:ascii="宋体" w:hAnsi="宋体" w:eastAsia="宋体" w:cs="宋体"/>
                <w:szCs w:val="21"/>
              </w:rPr>
            </w:pPr>
          </w:p>
        </w:tc>
      </w:tr>
      <w:tr w14:paraId="3E04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14:paraId="360757F8">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14:paraId="5C5AA900">
            <w:pPr>
              <w:spacing w:line="360" w:lineRule="exact"/>
              <w:rPr>
                <w:rFonts w:ascii="宋体" w:hAnsi="宋体" w:eastAsia="宋体" w:cs="宋体"/>
                <w:szCs w:val="21"/>
              </w:rPr>
            </w:pPr>
          </w:p>
        </w:tc>
      </w:tr>
      <w:tr w14:paraId="65E2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14:paraId="6B8C1BE3">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14:paraId="4DF09225">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14:paraId="7CA4A4C6">
      <w:pPr>
        <w:rPr>
          <w:rFonts w:ascii="仿宋_GB2312" w:eastAsia="仿宋_GB2312"/>
          <w:sz w:val="32"/>
          <w:szCs w:val="32"/>
        </w:rPr>
      </w:pPr>
    </w:p>
    <w:p w14:paraId="3926AACC">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14:paraId="4C7DDE03">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14:paraId="5D566B9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71E3">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4C1DA75B">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N2RhZDI1YjhkZTA3M2ZhNjE1ODAyYmRjNDA1OWE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A1A4847"/>
    <w:rsid w:val="0EDD30E4"/>
    <w:rsid w:val="18B51996"/>
    <w:rsid w:val="209B54FB"/>
    <w:rsid w:val="33147B7C"/>
    <w:rsid w:val="559A0636"/>
    <w:rsid w:val="559A1ED3"/>
    <w:rsid w:val="56650454"/>
    <w:rsid w:val="5FA2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Pages>
  <Words>371</Words>
  <Characters>482</Characters>
  <Lines>22</Lines>
  <Paragraphs>6</Paragraphs>
  <TotalTime>4</TotalTime>
  <ScaleCrop>false</ScaleCrop>
  <LinksUpToDate>false</LinksUpToDate>
  <CharactersWithSpaces>485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Administrator</cp:lastModifiedBy>
  <dcterms:modified xsi:type="dcterms:W3CDTF">2026-01-28T03:18:04Z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6D58A13714384CF2843DF5459CD851E7_13</vt:lpwstr>
  </property>
</Properties>
</file>