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1B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666666"/>
          <w:spacing w:val="0"/>
          <w:kern w:val="0"/>
          <w:sz w:val="34"/>
          <w:szCs w:val="34"/>
          <w:shd w:val="clear" w:fill="FFFFFF"/>
          <w:lang w:val="en-US" w:eastAsia="zh-CN" w:bidi="ar"/>
        </w:rPr>
      </w:pPr>
      <w:r>
        <w:rPr>
          <w:rFonts w:ascii="黑体" w:hAnsi="宋体" w:eastAsia="黑体" w:cs="黑体"/>
          <w:i w:val="0"/>
          <w:iCs w:val="0"/>
          <w:caps w:val="0"/>
          <w:color w:val="666666"/>
          <w:spacing w:val="0"/>
          <w:sz w:val="34"/>
          <w:szCs w:val="34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666666"/>
          <w:spacing w:val="0"/>
          <w:kern w:val="0"/>
          <w:sz w:val="34"/>
          <w:szCs w:val="34"/>
          <w:shd w:val="clear" w:fill="FFFFFF"/>
          <w:lang w:val="en-US" w:eastAsia="zh-CN" w:bidi="ar"/>
        </w:rPr>
        <w:t>2：</w:t>
      </w:r>
    </w:p>
    <w:p w14:paraId="32A0C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666666"/>
          <w:spacing w:val="0"/>
          <w:kern w:val="0"/>
          <w:sz w:val="34"/>
          <w:szCs w:val="34"/>
          <w:shd w:val="clear" w:fill="FFFFFF"/>
          <w:lang w:val="en-US" w:eastAsia="zh-CN" w:bidi="ar"/>
        </w:rPr>
      </w:pPr>
    </w:p>
    <w:p w14:paraId="43790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台山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  <w:t>市劳动模范、先进工作者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和</w:t>
      </w:r>
    </w:p>
    <w:p w14:paraId="09DF9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先进集体拟推荐对象简要事迹</w:t>
      </w:r>
    </w:p>
    <w:p w14:paraId="50AF2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kern w:val="2"/>
          <w:sz w:val="34"/>
          <w:szCs w:val="3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3F865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 w14:paraId="756FC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eastAsia="方正小标宋简体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台山</w:t>
      </w:r>
      <w:r>
        <w:rPr>
          <w:rFonts w:hint="eastAsia" w:eastAsia="方正小标宋简体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市劳动模范、先进工作者拟推荐对象简要事迹</w:t>
      </w:r>
    </w:p>
    <w:p w14:paraId="078D3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kern w:val="2"/>
          <w:sz w:val="34"/>
          <w:szCs w:val="3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6D97B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72" w:firstLineChars="900"/>
        <w:jc w:val="both"/>
        <w:textAlignment w:val="auto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34"/>
          <w:szCs w:val="34"/>
        </w:rPr>
        <w:t>陈艺辉简要事迹</w:t>
      </w:r>
    </w:p>
    <w:p w14:paraId="55A3A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陈艺辉同志，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男，汉族，台山广海人，1982年5月生，</w:t>
      </w:r>
      <w:r>
        <w:rPr>
          <w:rFonts w:hint="eastAsia" w:ascii="仿宋" w:hAnsi="仿宋" w:eastAsia="仿宋" w:cs="仿宋"/>
          <w:sz w:val="32"/>
          <w:szCs w:val="32"/>
        </w:rPr>
        <w:t>中共党员，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大专学历，参加工作时间为2000年，</w:t>
      </w:r>
      <w:r>
        <w:rPr>
          <w:rFonts w:hint="eastAsia" w:ascii="仿宋" w:hAnsi="仿宋" w:eastAsia="仿宋" w:cs="仿宋"/>
          <w:sz w:val="32"/>
          <w:szCs w:val="32"/>
        </w:rPr>
        <w:t>现任台山市广海镇乡村振兴服务中心主任。作为一名长期扎根基层的工作人员，他始终以“时时放心不下”的责任感，恪尽职守、担当作为，奋战在防台风、森林防火、水利设施管护等基层工作第一线，用实际行动诠释新时代基层工作者的忠诚、担当与奉献精神，有力守护了人民群众生命财产安全和区域生态安全。</w:t>
      </w:r>
    </w:p>
    <w:p w14:paraId="0BB5D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一、闻“风”而动，勇当防汛防台“逆行者”</w:t>
      </w:r>
    </w:p>
    <w:p w14:paraId="34795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防汛防台工作中，陈艺辉同志总是冲锋在前。每次发布台风预警，他立即进入临战状态，昼夜不休地带领同事对河道、低洼地带、山洪灾害隐患点开展拉网式排查。他熟知辖区内每一处危险区域，对需转移群众的情况做到心中有数。在强降雨和狂风来临前，他不厌其烦地挨家挨户动员群众转移，耐心做好解释工作，确保应转尽转、不漏一人。在抗击强台风期间，他冒着狂风暴雨连续奋战，紧急处置多处险情，常常浑身湿透也顾不上吃饭休息，以无畏的坚守为群众构筑起坚固的“防风墙”。</w:t>
      </w:r>
    </w:p>
    <w:p w14:paraId="5ADC0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二、防患未“燃”，甘做绿水青山“守护人”</w:t>
      </w:r>
    </w:p>
    <w:p w14:paraId="29D62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面对严峻的森林防火形势，陈艺辉同志始终保持高度警惕。他坚持“预防为主、积极消灭”的方针，在重点防火期带领护林员深入林区巡查，严格管控野外火源，及时清除火灾隐患。他积极向群众宣传防火知识，努力提高全民防火意识。一旦发生火情，他总是第一时间赶赴现场，凭借对地形的熟悉和丰富的经验，科学参与扑救指挥。在扑救山火时，他迎着炙热火浪与救援队伍并肩作战，开辟隔离带，有效控制火势蔓延，保护了宝贵森林资源，展现出临危不惧、敢打硬仗的优良作风。</w:t>
      </w:r>
    </w:p>
    <w:p w14:paraId="7849F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三、精益求精，扎根本职岗位“螺丝钉”</w:t>
      </w:r>
    </w:p>
    <w:p w14:paraId="46E4D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平日的水利设施管护工作中，陈艺辉同志兢兢业业、一丝不苟。他负责的本地区水利设施数量多、分布广，他坚持定期巡查维护，对水库、水闸、灌溉渠道等工程进行细致检查，及时发现并协调处理各类隐患和损毁问题。无论是清理泄洪道杂物，还是维护启闭设备，他都亲力亲为，确保各类水利设施在关键时刻能够正常、安全运行。他常强调：“水利工程是民生根本，平时多流汗，汛时才能少担惊受怕。”这种对工作极端负责的态度，有效保障了群众生产生活用水、农田灌溉和防洪调度安全，为地方经济社会发展提供了坚实的水利支撑。</w:t>
      </w:r>
    </w:p>
    <w:p w14:paraId="5407B22E">
      <w:r>
        <w:rPr>
          <w:rFonts w:hint="eastAsia" w:ascii="仿宋" w:hAnsi="仿宋" w:eastAsia="仿宋" w:cs="仿宋"/>
          <w:sz w:val="32"/>
          <w:szCs w:val="32"/>
        </w:rPr>
        <w:t>陈艺辉同志在平凡的基层岗位上，用实际行动诠释了爱岗敬业、担当奉献的精神风貌。他心系群众、不畏艰险、履职尽责，充分展现了新时代基层干部的优秀品质。</w:t>
      </w:r>
    </w:p>
    <w:p w14:paraId="3C0CFF58"/>
    <w:p w14:paraId="0B720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  <w:t>陈春梅简要事迹</w:t>
      </w:r>
    </w:p>
    <w:p w14:paraId="1E84FF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陈春梅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女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汉</w:t>
      </w:r>
      <w:r>
        <w:rPr>
          <w:rFonts w:hint="eastAsia" w:ascii="仿宋" w:hAnsi="仿宋" w:eastAsia="仿宋" w:cs="仿宋"/>
          <w:sz w:val="32"/>
          <w:szCs w:val="32"/>
        </w:rPr>
        <w:t>族，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台山斗山</w:t>
      </w:r>
      <w:r>
        <w:rPr>
          <w:rFonts w:hint="eastAsia" w:ascii="仿宋" w:hAnsi="仿宋" w:eastAsia="仿宋" w:cs="仿宋"/>
          <w:sz w:val="32"/>
          <w:szCs w:val="32"/>
        </w:rPr>
        <w:t>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1992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月生，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群众</w:t>
      </w:r>
      <w:r>
        <w:rPr>
          <w:rFonts w:hint="eastAsia" w:ascii="仿宋" w:hAnsi="仿宋" w:eastAsia="仿宋" w:cs="仿宋"/>
          <w:sz w:val="32"/>
          <w:szCs w:val="32"/>
        </w:rPr>
        <w:t>，学历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大专</w:t>
      </w:r>
      <w:r>
        <w:rPr>
          <w:rFonts w:hint="eastAsia" w:ascii="仿宋" w:hAnsi="仿宋" w:eastAsia="仿宋" w:cs="仿宋"/>
          <w:sz w:val="32"/>
          <w:szCs w:val="32"/>
        </w:rPr>
        <w:t>，参加工作时间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为2014年</w:t>
      </w:r>
      <w:r>
        <w:rPr>
          <w:rFonts w:hint="eastAsia" w:ascii="仿宋" w:hAnsi="仿宋" w:eastAsia="仿宋" w:cs="仿宋"/>
          <w:sz w:val="32"/>
          <w:szCs w:val="32"/>
        </w:rPr>
        <w:t>，现任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商务管理部客服组经理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196D2B8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6" w:beforeAutospacing="0" w:after="206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陈春梅同志自2014年加入华美安防科技有限公司以来，始终以高度的责任感和敬业精神投身于客户服务与订单管理工作，现任商务管理部客服组经理。在多年的工作中，她凭借出色的业务能力、团队领导力以及爱岗敬业的职业态度，为公司创造了显著业绩，赢得了客户与同事的一致认可。</w:t>
      </w:r>
    </w:p>
    <w:p w14:paraId="05F0675E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6" w:beforeAutospacing="0" w:after="206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攻坚克难，创造卓越业绩</w:t>
      </w:r>
    </w:p>
    <w:p w14:paraId="1F5731D9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6" w:beforeAutospacing="0" w:after="206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在市场环境低迷的背景下，陈春梅同志始终坚持“客户优先”的服务宗旨，以专业水平和积极态度快速响应客户需求，帮助客户解决问题并赢得项目机会。在她的带领下，所负责的客户财年业绩同比增长15%，为公司业务的稳定发展作出了重要贡献。她注重细节，善于挖掘客户潜在需求，通过高效沟通与精准服务，成功留住了大量业务机会，展现了卓越的客户管理能力。</w:t>
      </w:r>
    </w:p>
    <w:p w14:paraId="16E4107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6" w:beforeAutospacing="0" w:after="206" w:afterAutospacing="0" w:line="56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带领团队共同进步</w:t>
      </w:r>
    </w:p>
    <w:p w14:paraId="2A75396B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6" w:beforeAutospacing="0" w:after="206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作为客服组经理，陈春梅同志不仅关注个人成长，更注重团队整体素质的提升。她积极推动学习型工作环境的建设，定期组织培训活动，帮助团队成员提升专业知识和沟通能力。在她的指导下，团队成员的综合能力显著增强，团队凝聚力和工作效率大幅提高，为公司培养了一批优秀的客户服务人才。</w:t>
      </w:r>
    </w:p>
    <w:p w14:paraId="2D36511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6" w:beforeAutospacing="0" w:after="206" w:afterAutospacing="0" w:line="56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三、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爱岗敬业，树立榜样力量</w:t>
      </w:r>
    </w:p>
    <w:p w14:paraId="2D7B6F60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6" w:beforeAutospacing="0" w:after="206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陈春梅同志以高度的责任感和敬业精神坚守岗位，认真对待每一项工作任务。她细致入微的工作态度和严谨的工作作风，赢得了客户的广泛赞誉。她的敬业精神也感染了身边的同事，成为团队中的榜样力量，激励大家共同追求卓越。</w:t>
      </w:r>
    </w:p>
    <w:p w14:paraId="65EFDB64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kern w:val="2"/>
          <w:sz w:val="34"/>
          <w:szCs w:val="34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陈春梅同志在华美安防科技有限公司的十年工作中，以出色的业务能力、团队领导力和敬业精神，为公司的发展作出了重要贡献。她不仅是客户信赖的服务专家，更是团队中的核心领导者。未来，她将继续以饱满的热情和专业的态度，为公司创造更多价值。</w:t>
      </w:r>
    </w:p>
    <w:p w14:paraId="04830EDE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46A5AE73">
      <w:pPr>
        <w:spacing w:line="560" w:lineRule="exact"/>
        <w:ind w:firstLine="0" w:firstLineChars="0"/>
        <w:jc w:val="center"/>
        <w:rPr>
          <w:rFonts w:ascii="方正仿宋简体" w:hAnsi="黑体" w:eastAsia="方正仿宋简体"/>
          <w:b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sz w:val="34"/>
          <w:szCs w:val="34"/>
        </w:rPr>
        <w:t>关健强简要事迹</w:t>
      </w:r>
    </w:p>
    <w:p w14:paraId="5746C9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关健强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男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汉</w:t>
      </w:r>
      <w:r>
        <w:rPr>
          <w:rFonts w:hint="eastAsia" w:ascii="仿宋" w:hAnsi="仿宋" w:eastAsia="仿宋" w:cs="仿宋"/>
          <w:sz w:val="32"/>
          <w:szCs w:val="32"/>
        </w:rPr>
        <w:t>族，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台山广海</w:t>
      </w:r>
      <w:r>
        <w:rPr>
          <w:rFonts w:hint="eastAsia" w:ascii="仿宋" w:hAnsi="仿宋" w:eastAsia="仿宋" w:cs="仿宋"/>
          <w:sz w:val="32"/>
          <w:szCs w:val="32"/>
        </w:rPr>
        <w:t>人，1985年8月生，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群众</w:t>
      </w:r>
      <w:r>
        <w:rPr>
          <w:rFonts w:hint="eastAsia" w:ascii="仿宋" w:hAnsi="仿宋" w:eastAsia="仿宋" w:cs="仿宋"/>
          <w:sz w:val="32"/>
          <w:szCs w:val="32"/>
        </w:rPr>
        <w:t>，学历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中专</w:t>
      </w:r>
      <w:r>
        <w:rPr>
          <w:rFonts w:hint="eastAsia" w:ascii="仿宋" w:hAnsi="仿宋" w:eastAsia="仿宋" w:cs="仿宋"/>
          <w:sz w:val="32"/>
          <w:szCs w:val="32"/>
        </w:rPr>
        <w:t>，参加工作时间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为2004年</w:t>
      </w:r>
      <w:r>
        <w:rPr>
          <w:rFonts w:hint="eastAsia" w:ascii="仿宋" w:hAnsi="仿宋" w:eastAsia="仿宋" w:cs="仿宋"/>
          <w:sz w:val="32"/>
          <w:szCs w:val="32"/>
        </w:rPr>
        <w:t>，现任精密车间主管。</w:t>
      </w:r>
    </w:p>
    <w:p w14:paraId="0C5D273D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6" w:beforeAutospacing="0" w:after="206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关健强同志自2007年加入华美安防科技有限公司以来，始终扎根生产一线，从一名普通农民工成长为精密车间主管，用实际行动诠释了爱岗敬业、艰苦奋斗的农民工精神。他带领团队攻坚克难，为公司发展作出了突出贡献，展现了新时代农民工的优秀品质。</w:t>
      </w:r>
    </w:p>
    <w:p w14:paraId="40849624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6" w:beforeAutospacing="0" w:after="206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一、扎根一线，从农民工成长为技术骨干</w:t>
      </w:r>
    </w:p>
    <w:p w14:paraId="0B66D16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6" w:beforeAutospacing="0" w:after="206" w:afterAutospacing="0" w:line="56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关健强同志最初以农民工身份进入公司，凭借勤奋好学的态度和吃苦耐劳的精神，迅速掌握了机加工技术。他利用业余时间钻研专业知识，逐步成为车间的技术能手。从普通操作工到班组长，再到精密车间主管，他的成长历程激励了无数农民工同事，证明了只要肯努力，平凡岗位也能成就非凡业绩。</w:t>
      </w:r>
    </w:p>
    <w:p w14:paraId="3860327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6" w:beforeAutospacing="0" w:after="206" w:afterAutospacing="0" w:line="56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二、带领团队，创造生产佳绩</w:t>
      </w:r>
    </w:p>
    <w:p w14:paraId="3E4629AC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6" w:beforeAutospacing="0" w:after="206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作为车间主管，关健强同志深知团队协作的重要性。他注重培养新人，尤其是农民工同事，通过“传帮带”的方式帮助他们提升技能。在他的带领下，车间生产效率显著提高，产品合格率连续三年保持在98%以上。面对紧急订单，他带领团队加班加点，确保按时交付，赢得了客户的高度认可。</w:t>
      </w:r>
    </w:p>
    <w:p w14:paraId="51C3FB7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6" w:beforeAutospacing="0" w:after="206" w:afterAutospacing="0" w:line="56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三、爱岗敬业，树立农民工榜样</w:t>
      </w:r>
    </w:p>
    <w:p w14:paraId="008AA1C0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6" w:beforeAutospacing="0" w:after="206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</w:rPr>
        <w:t>关健强同志始终以高度的责任感坚守岗位。无论是寒冬酷暑，他总是第一个到车间，最后一个离开。他细致检查每一道工序，确保产品质量万无一失。他的敬业精神感染了身边的每一位同事，成为大家学习的榜样。此外，他还积极参与公司组织的技能培训，帮助更多农民工提升职业素养，实现自我价值。</w:t>
      </w:r>
    </w:p>
    <w:p w14:paraId="54274747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6" w:beforeAutospacing="0" w:after="206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</w:rPr>
        <w:t>关健强同志用十余年的坚守与付出，展现了农民工群体的坚韧与担当。他不仅是技术过硬的车间主管，更是农民工兄弟的引路人。他的事迹证明，只要脚踏实地、勇于拼搏，农民工也能在平凡的岗位上书写精彩人生！</w:t>
      </w:r>
    </w:p>
    <w:p w14:paraId="23E8B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4"/>
          <w:szCs w:val="34"/>
          <w:lang w:eastAsia="zh-CN"/>
        </w:rPr>
      </w:pPr>
    </w:p>
    <w:p w14:paraId="02AFF3B4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28A72B49">
      <w:pPr>
        <w:spacing w:line="560" w:lineRule="exact"/>
        <w:ind w:firstLine="0" w:firstLineChars="0"/>
        <w:jc w:val="center"/>
        <w:rPr>
          <w:rFonts w:ascii="方正仿宋简体" w:hAnsi="黑体" w:eastAsia="方正仿宋简体"/>
          <w:b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sz w:val="34"/>
          <w:szCs w:val="34"/>
        </w:rPr>
        <w:t>陈文辉简要事迹</w:t>
      </w:r>
    </w:p>
    <w:p w14:paraId="79A7B005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陈文辉，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男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汉</w:t>
      </w:r>
      <w:r>
        <w:rPr>
          <w:rFonts w:hint="eastAsia" w:ascii="仿宋" w:hAnsi="仿宋" w:eastAsia="仿宋" w:cs="仿宋"/>
          <w:sz w:val="32"/>
          <w:szCs w:val="32"/>
        </w:rPr>
        <w:t>族，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台山川岛</w:t>
      </w:r>
      <w:r>
        <w:rPr>
          <w:rFonts w:hint="eastAsia" w:ascii="仿宋" w:hAnsi="仿宋" w:eastAsia="仿宋" w:cs="仿宋"/>
          <w:sz w:val="32"/>
          <w:szCs w:val="32"/>
        </w:rPr>
        <w:t>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1993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月生，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中共党员</w:t>
      </w:r>
      <w:r>
        <w:rPr>
          <w:rFonts w:hint="eastAsia" w:ascii="仿宋" w:hAnsi="仿宋" w:eastAsia="仿宋" w:cs="仿宋"/>
          <w:sz w:val="32"/>
          <w:szCs w:val="32"/>
        </w:rPr>
        <w:t>，学历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大学本科</w:t>
      </w:r>
      <w:r>
        <w:rPr>
          <w:rFonts w:hint="eastAsia" w:ascii="仿宋" w:hAnsi="仿宋" w:eastAsia="仿宋" w:cs="仿宋"/>
          <w:sz w:val="32"/>
          <w:szCs w:val="32"/>
        </w:rPr>
        <w:t>，参加工作时间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为2017年</w:t>
      </w:r>
      <w:r>
        <w:rPr>
          <w:rFonts w:hint="eastAsia" w:ascii="仿宋" w:hAnsi="仿宋" w:eastAsia="仿宋" w:cs="仿宋"/>
          <w:sz w:val="32"/>
          <w:szCs w:val="32"/>
        </w:rPr>
        <w:t>，现任台山市广海镇规划建设环保办公室主任。</w:t>
      </w:r>
    </w:p>
    <w:p w14:paraId="39A60581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自任职以来，他始终秉持“服务为民”的理念，扎根基层，推动广海镇在城乡高质量发展方面取得显著成效，助力该镇多次在台山市小城镇考核中名列前茅，并成功入选省“百县千镇万村高质量发展工程”第二批典型镇。</w:t>
      </w:r>
    </w:p>
    <w:p w14:paraId="3DEC49EE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科学规划方面，他组织开展了国土空间、产业、建设等多方面规划修编工作，深入全镇9个村社区、111个自然村调研，形成多项规划成果，构建“一轴一带三区”发展格局，推动“渔港+海丝”主题融合发展，为乡镇发展提供科学指引。</w:t>
      </w:r>
    </w:p>
    <w:p w14:paraId="07363B6F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扎实建设方面，他牵头推进多项民生工程，包括改造城区道路、打通交通堵点、新建外环路、推进农村公路“单改双”，实施老旧城区微改造，建设社区公园、停车位及文旅设施，显著改善了城乡环境与交通条件，提升了群众生活品质。</w:t>
      </w:r>
    </w:p>
    <w:p w14:paraId="3A852465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在细致服务方面，他积极回应群众诉求，每年处理各类民生问题200多件，推动建成慢行步道、社区体育公园，改造排水系统等，切实解决了群众关心的出行、休闲、防灾等问题。</w:t>
      </w:r>
    </w:p>
    <w:p w14:paraId="2EF1E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4"/>
          <w:szCs w:val="34"/>
        </w:rPr>
      </w:pPr>
      <w:r>
        <w:rPr>
          <w:rFonts w:hint="eastAsia" w:ascii="仿宋" w:hAnsi="仿宋" w:eastAsia="仿宋" w:cs="仿宋"/>
          <w:sz w:val="32"/>
          <w:szCs w:val="32"/>
        </w:rPr>
        <w:t>陈文辉同志以实际行动践行“让乡镇更宜居、让群众更满意”的目标，成为群众心目中“懂规划、会建设、办实事”的优秀基层干部。</w:t>
      </w:r>
    </w:p>
    <w:p w14:paraId="199CF30B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600" w:lineRule="exact"/>
        <w:ind w:right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68060D66">
      <w:pPr>
        <w:widowControl w:val="0"/>
        <w:spacing w:line="560" w:lineRule="exact"/>
        <w:ind w:firstLine="0" w:firstLineChars="0"/>
        <w:jc w:val="center"/>
        <w:rPr>
          <w:rStyle w:val="10"/>
          <w:rFonts w:ascii="黑体" w:hAnsi="黑体" w:eastAsia="黑体" w:cs="黑体"/>
          <w:sz w:val="34"/>
          <w:szCs w:val="34"/>
          <w:u w:val="none"/>
        </w:rPr>
      </w:pPr>
      <w:r>
        <w:rPr>
          <w:rStyle w:val="10"/>
          <w:rFonts w:hint="eastAsia" w:ascii="黑体" w:hAnsi="黑体" w:eastAsia="黑体" w:cs="黑体"/>
          <w:sz w:val="34"/>
          <w:szCs w:val="34"/>
          <w:u w:val="none"/>
        </w:rPr>
        <w:t>台山市广海镇人民政府</w:t>
      </w:r>
      <w:r>
        <w:rPr>
          <w:rStyle w:val="10"/>
          <w:rFonts w:ascii="黑体" w:hAnsi="黑体" w:eastAsia="黑体" w:cs="黑体"/>
          <w:sz w:val="34"/>
          <w:szCs w:val="34"/>
          <w:u w:val="none"/>
        </w:rPr>
        <w:t>简要事迹</w:t>
      </w:r>
    </w:p>
    <w:p w14:paraId="0F9C9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广海镇在市委、市政府的坚强领导下，聚焦特色产业建设、经济提质增效、城镇品质提升、乡村振兴发展等重点领域攻坚克难，以扎实举措推动工作取得突破性进展。</w:t>
      </w:r>
    </w:p>
    <w:p w14:paraId="6FE6D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一、深耕蓝色经济，激发渔港活力</w:t>
      </w:r>
    </w:p>
    <w:p w14:paraId="69B31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渔港振兴为抓手，全力培育壮大海洋经济新动能。先后投入近亿元完成台山市广海渔港升级改造和整治维护项目工程（一、二期），恢复渔港基本功能，获评国家级海洋捕捞渔获物定点上岸渔港。投入500万元完成广海渔港综合管理试点项目，为建设综合性渔港经济区提供强有力支撑。坚持生态与产业协同发展，建成渔港维修建设项目生态保护修复工程和生态海堤项目，投资8600多万元的渔旅融合项目稳步推进。投资1.5亿元的广海水产交易中心已投入试运营，并于“五一”假期期间开展“蠔情广海”嘉年华活动，农文旅融合迎来客流量累计超8.5万人次，同比增长超30%，带动周边酒店、餐饮等业态繁荣。</w:t>
      </w:r>
    </w:p>
    <w:p w14:paraId="053CA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二、聚焦实体经济，强化招商引资</w:t>
      </w:r>
    </w:p>
    <w:p w14:paraId="671A5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项目建设为引擎，持续推动产业结构优化升级，经济实力稳步增强。2023年新引进超亿元项目2个、3000万元项目1个，2024年新引进超亿元项目2个，2025年新引进超亿元项目1个，以招商引资促进发展。“十四五”期间完成工业企业招商引资落地项目8个，为产业发展注入新动能。同步推动现有企业提质增效。成功培育华美安防科技有限公司获评高新技术企业，指导江门年丰生态渔业有限公司获评创新型中小企业，发展后劲持续增强。</w:t>
      </w:r>
    </w:p>
    <w:p w14:paraId="2DE7A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三、精塑圩镇风貌，提升人居品质</w:t>
      </w:r>
    </w:p>
    <w:p w14:paraId="3C963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聚焦群众所盼，系统推进公共服务设施提档升级。投入9200万元完成渔港经济区道路配套（一期）、东环路、西环路等共15.3公里道路提质改造，形成“三纵三横”路网格局。完成广海渔港公共停车场建设项目、滨海大道停车场提质改造项目，完善广海镇镇域、G228环城社区至烽火角水闸路段的照明设施建设，补齐市政设施短板。建成海傍路管网，对生活污水处理厂设施进行更新改造，完善垃圾中转站设施建设，对圩镇公共厕所进行升级改造，运用“拆、建、改、管”系统治理策略，拆除危破建筑，新建双向车道，新增公共停车位。巧妙利用城镇存量资源，将废弃危房、闲置校舍等进行改造，建成旧车站体育公园、广海城社区街心公园、渔港西侧休闲公园、感恩公园、</w:t>
      </w:r>
      <w:r>
        <w:rPr>
          <w:rFonts w:hint="eastAsia" w:ascii="仿宋" w:hAnsi="仿宋" w:eastAsia="仿宋" w:cs="仿宋"/>
          <w:sz w:val="32"/>
          <w:szCs w:val="32"/>
          <w:rtl w:val="0"/>
          <w:lang w:val="en-US" w:eastAsia="zh-CN"/>
        </w:rPr>
        <w:t>海傍路口小广场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一批小公园、小广场，群众获得感持续增强。强化典型镇村培育，2024年广海镇入选省“百千万工程”第二批典型镇，系统推进美丽圩镇“七个一”项目建设，高速入口环境优化、滨海大道示范主街、圩镇客厅、渔村外立面提升、环港慢行步道、海永无波公园改造等项目全面建成。</w:t>
      </w:r>
    </w:p>
    <w:p w14:paraId="52ECF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四、加快城乡融合，促进乡村振兴</w:t>
      </w:r>
    </w:p>
    <w:bookmarkEnd w:id="0"/>
    <w:p w14:paraId="139CA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立足城乡协调，大力发展乡村产业。探索抱团发展模式，引导鲲鹏村、奇石村、中兴村、双龙村联合创建强村富民公司——台山市鲲鹏农业服务有限公司，承接吊蚝、清拆、搬运装卸等服务，以“跨村联营”凸显“1+1&gt;2”效果。</w:t>
      </w:r>
      <w:r>
        <w:rPr>
          <w:rFonts w:hint="eastAsia" w:ascii="仿宋" w:hAnsi="仿宋" w:eastAsia="仿宋" w:cs="仿宋"/>
          <w:sz w:val="32"/>
          <w:szCs w:val="32"/>
          <w:rtl w:val="0"/>
          <w:lang w:val="en-US" w:eastAsia="zh-CN"/>
        </w:rPr>
        <w:t>强化电商赋能产业，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鲲鹏村成立台山市鲲鹏农产品有限公司，</w:t>
      </w:r>
      <w:r>
        <w:rPr>
          <w:rFonts w:hint="eastAsia" w:ascii="仿宋" w:hAnsi="仿宋" w:eastAsia="仿宋" w:cs="仿宋"/>
          <w:sz w:val="32"/>
          <w:szCs w:val="32"/>
          <w:rtl w:val="0"/>
          <w:lang w:val="en-US" w:eastAsia="zh-CN"/>
        </w:rPr>
        <w:t>与湾区人才岛AI电商产业园达成合作，创办“红姐鲲鹏日鲜店”开展直播带货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，该强村富民公司线上、线下销售额累计达100万元，通过打造电商小铺，实现年租金收入12万元。</w:t>
      </w:r>
      <w:r>
        <w:rPr>
          <w:rFonts w:hint="eastAsia" w:ascii="仿宋" w:hAnsi="仿宋" w:eastAsia="仿宋" w:cs="仿宋"/>
          <w:sz w:val="32"/>
          <w:szCs w:val="32"/>
          <w:rtl w:val="0"/>
          <w:lang w:val="en-US" w:eastAsia="zh-CN"/>
        </w:rPr>
        <w:t>盘活闲置资源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，积极盘活靖安小学、鲲鹏村闲置民房，打造独具广海特色民宿，目前，古韵树庐民宿（原靖安小学）和2家具有滨海特色的民宿均已落地广海，不断提升旅游接待能力，助力乡村产业发展。</w:t>
      </w:r>
    </w:p>
    <w:p w14:paraId="1FE86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征程万里风正劲，重任千钧再奋蹄。广海镇以高度的政治责任感和强烈的历史使命感，在有效应对基孔肯雅热等突发公共卫生事件的同时，始终坚持发展第一要务，在服务民生、推动发展的实践中展现了担当作为，为台山市高质量发展贡献了广海智慧与力量。</w:t>
      </w:r>
    </w:p>
    <w:p w14:paraId="2DFD1298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954B3"/>
    <w:rsid w:val="0F463C47"/>
    <w:rsid w:val="2604386C"/>
    <w:rsid w:val="283066B4"/>
    <w:rsid w:val="393D780E"/>
    <w:rsid w:val="39981EB5"/>
    <w:rsid w:val="47970B5C"/>
    <w:rsid w:val="501A0D28"/>
    <w:rsid w:val="597C0DDC"/>
    <w:rsid w:val="73C073EC"/>
    <w:rsid w:val="74D9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仿宋" w:hAnsi="仿宋"/>
    </w:rPr>
  </w:style>
  <w:style w:type="paragraph" w:styleId="4">
    <w:name w:val="table of authorities"/>
    <w:basedOn w:val="1"/>
    <w:next w:val="1"/>
    <w:qFormat/>
    <w:uiPriority w:val="99"/>
    <w:pPr>
      <w:ind w:left="420" w:leftChars="200"/>
    </w:p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Arial" w:hAnsi="Arial" w:eastAsia="仿宋_GB2312" w:cs="Arial"/>
      <w:sz w:val="24"/>
      <w:szCs w:val="2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 w:cs="Times New Roman"/>
      <w:sz w:val="52"/>
      <w:szCs w:val="52"/>
    </w:rPr>
  </w:style>
  <w:style w:type="character" w:customStyle="1" w:styleId="10">
    <w:name w:val="标题 1 Char"/>
    <w:link w:val="3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3630</Words>
  <Characters>3721</Characters>
  <Lines>0</Lines>
  <Paragraphs>0</Paragraphs>
  <TotalTime>0</TotalTime>
  <ScaleCrop>false</ScaleCrop>
  <LinksUpToDate>false</LinksUpToDate>
  <CharactersWithSpaces>3721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2025-11-19T07:09:00Z</dcterms:created>
  <dc:creator>Mr.L</dc:creator>
  <cp:lastModifiedBy>Administrator</cp:lastModifiedBy>
  <dcterms:modified xsi:type="dcterms:W3CDTF">2025-11-27T02:04:33Z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F20100DC366F4910A2DB0C2EB6E52A0B_13</vt:lpwstr>
  </property>
  <property fmtid="{D5CDD505-2E9C-101B-9397-08002B2CF9AE}" pid="4" name="KSOTemplateDocerSaveRecord">
    <vt:lpwstr>eyJoZGlkIjoiZmI4YzkzMjdhZTI1MTVhOTRmM2JhYzJlZmVlYTgyZDkiLCJ1c2VySWQiOiIyNTAxODEyMDUifQ==</vt:lpwstr>
  </property>
</Properties>
</file>