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672DBC">
      <w:pPr>
        <w:jc w:val="center"/>
        <w:rPr>
          <w:rFonts w:hint="eastAsia"/>
          <w:b/>
          <w:bCs/>
          <w:sz w:val="44"/>
          <w:szCs w:val="44"/>
          <w:lang w:val="en-US" w:eastAsia="zh-CN"/>
        </w:rPr>
      </w:pPr>
      <w:r>
        <w:rPr>
          <w:rFonts w:hint="eastAsia"/>
          <w:b/>
          <w:bCs/>
          <w:sz w:val="44"/>
          <w:szCs w:val="44"/>
          <w:lang w:val="en-US" w:eastAsia="zh-CN"/>
        </w:rPr>
        <w:t>关于公示第四批台山市级非物质文化遗产项目代表性传承人推荐名单的公告</w:t>
      </w:r>
    </w:p>
    <w:p w14:paraId="052BA5D1">
      <w:pPr>
        <w:jc w:val="center"/>
        <w:rPr>
          <w:rFonts w:hint="eastAsia"/>
          <w:b/>
          <w:bCs/>
          <w:sz w:val="44"/>
          <w:szCs w:val="44"/>
          <w:lang w:val="en-US" w:eastAsia="zh-CN"/>
        </w:rPr>
      </w:pPr>
    </w:p>
    <w:p w14:paraId="3462F472">
      <w:pPr>
        <w:ind w:firstLine="640" w:firstLineChars="200"/>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lang w:val="en-US" w:eastAsia="zh-CN"/>
        </w:rPr>
        <w:t>为贯彻落实国务院办公厅《中国人民共和国非物质文化遗产法》和《广东省非物质文化遗产条例》，有效保护和传承我市非物质文化遗产，鼓励和支持台山市级非物质文化遗产项目代表性传承人开展传习活动，由台山市文化广电旅游体育局组织开展第四批台山市级非物质文化遗产项目代表性传承人的申报和评审工作。经台山市非物质文化遗产专家评审委员会审核，共评选出第四批台山市级非物质文化遗产项目代表性传承人推荐名单（见附件）18名。现将第四批台山市级非物质文化遗产项目代表性传承人推荐名单在“台山市文化广电旅游体育局”和“台山市文化馆”网站向社会公示，公示期为2</w:t>
      </w:r>
      <w:r>
        <w:rPr>
          <w:rFonts w:hint="eastAsia" w:ascii="仿宋_GB2312" w:hAnsi="仿宋_GB2312" w:eastAsia="仿宋_GB2312" w:cs="仿宋_GB2312"/>
          <w:b w:val="0"/>
          <w:bCs w:val="0"/>
          <w:sz w:val="32"/>
          <w:szCs w:val="32"/>
          <w:highlight w:val="none"/>
          <w:lang w:val="en-US" w:eastAsia="zh-CN"/>
        </w:rPr>
        <w:t>0日（2025年10月31日-2025年11月19日）。如有异议，请向台山市非物质文化遗产保护中心提出。</w:t>
      </w:r>
    </w:p>
    <w:p w14:paraId="7C123C55">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联系地址：台山市台城环北大道93号侧</w:t>
      </w:r>
    </w:p>
    <w:p w14:paraId="342DC30B">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 系 人：谢淑贞</w:t>
      </w:r>
    </w:p>
    <w:p w14:paraId="5B3C4450">
      <w:pPr>
        <w:ind w:firstLine="640" w:firstLineChars="2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联系电话：5558323</w:t>
      </w:r>
    </w:p>
    <w:p w14:paraId="2E32E6D1">
      <w:pPr>
        <w:ind w:left="1598" w:leftChars="304" w:hanging="960" w:hangingChars="3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附件：第四批台山市级非物质文化遗产项目代表性传承人推荐名单</w:t>
      </w:r>
    </w:p>
    <w:p w14:paraId="07D07722">
      <w:pPr>
        <w:ind w:firstLine="640" w:firstLineChars="200"/>
        <w:jc w:val="left"/>
        <w:rPr>
          <w:rFonts w:hint="eastAsia" w:ascii="仿宋_GB2312" w:hAnsi="仿宋_GB2312" w:eastAsia="仿宋_GB2312" w:cs="仿宋_GB2312"/>
          <w:b w:val="0"/>
          <w:bCs w:val="0"/>
          <w:sz w:val="32"/>
          <w:szCs w:val="32"/>
          <w:lang w:val="en-US" w:eastAsia="zh-CN"/>
        </w:rPr>
      </w:pPr>
    </w:p>
    <w:p w14:paraId="7DA373A4">
      <w:pPr>
        <w:ind w:firstLine="640" w:firstLineChars="200"/>
        <w:jc w:val="left"/>
        <w:rPr>
          <w:rFonts w:hint="eastAsia" w:ascii="仿宋_GB2312" w:hAnsi="仿宋_GB2312" w:eastAsia="仿宋_GB2312" w:cs="仿宋_GB2312"/>
          <w:b w:val="0"/>
          <w:bCs w:val="0"/>
          <w:sz w:val="32"/>
          <w:szCs w:val="32"/>
          <w:lang w:val="en-US" w:eastAsia="zh-CN"/>
        </w:rPr>
      </w:pPr>
    </w:p>
    <w:p w14:paraId="25B4A6C6">
      <w:pPr>
        <w:ind w:firstLine="3200" w:firstLineChars="1000"/>
        <w:jc w:val="left"/>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台山市非物质文化遗产保护中心</w:t>
      </w:r>
    </w:p>
    <w:p w14:paraId="559A07AF">
      <w:pPr>
        <w:ind w:firstLine="4160" w:firstLineChars="1300"/>
        <w:jc w:val="left"/>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2025年10月31日</w:t>
      </w:r>
    </w:p>
    <w:p w14:paraId="28294EAD">
      <w:pPr>
        <w:rPr>
          <w:rFonts w:hint="eastAsia" w:ascii="仿宋_GB2312" w:hAnsi="仿宋_GB2312" w:eastAsia="仿宋_GB2312" w:cs="仿宋_GB2312"/>
          <w:b w:val="0"/>
          <w:bCs w:val="0"/>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br w:type="page"/>
      </w:r>
    </w:p>
    <w:p w14:paraId="4ABA5157">
      <w:pPr>
        <w:keepNext w:val="0"/>
        <w:keepLines w:val="0"/>
        <w:pageBreakBefore w:val="0"/>
        <w:widowControl w:val="0"/>
        <w:kinsoku/>
        <w:wordWrap/>
        <w:overflowPunct/>
        <w:topLinePunct w:val="0"/>
        <w:autoSpaceDE/>
        <w:autoSpaceDN/>
        <w:bidi w:val="0"/>
        <w:adjustRightInd/>
        <w:snapToGrid/>
        <w:spacing w:line="560" w:lineRule="exact"/>
        <w:jc w:val="left"/>
        <w:textAlignment w:val="auto"/>
        <w:rPr>
          <w:rFonts w:hint="eastAsia" w:ascii="黑体" w:hAnsi="黑体" w:eastAsia="黑体" w:cs="黑体"/>
          <w:spacing w:val="7"/>
          <w:sz w:val="32"/>
          <w:szCs w:val="32"/>
          <w:highlight w:val="none"/>
          <w:lang w:val="en-US" w:eastAsia="zh-CN"/>
        </w:rPr>
      </w:pPr>
      <w:r>
        <w:rPr>
          <w:rFonts w:hint="eastAsia" w:ascii="黑体" w:hAnsi="黑体" w:eastAsia="黑体" w:cs="黑体"/>
          <w:spacing w:val="7"/>
          <w:sz w:val="32"/>
          <w:szCs w:val="32"/>
          <w:highlight w:val="none"/>
          <w:lang w:val="en-US" w:eastAsia="zh-CN"/>
        </w:rPr>
        <w:t>附件</w:t>
      </w:r>
    </w:p>
    <w:p w14:paraId="0E6F50E7">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pacing w:val="7"/>
          <w:sz w:val="44"/>
          <w:szCs w:val="44"/>
          <w:highlight w:val="none"/>
          <w:lang w:val="en-US" w:eastAsia="zh-CN"/>
        </w:rPr>
      </w:pPr>
      <w:r>
        <w:rPr>
          <w:rFonts w:hint="eastAsia" w:ascii="宋体" w:hAnsi="宋体" w:eastAsia="宋体" w:cs="宋体"/>
          <w:b/>
          <w:bCs/>
          <w:spacing w:val="7"/>
          <w:sz w:val="44"/>
          <w:szCs w:val="44"/>
          <w:highlight w:val="none"/>
          <w:lang w:val="en-US" w:eastAsia="zh-CN"/>
        </w:rPr>
        <w:t>第四批台山市级非物质文化遗产项目</w:t>
      </w:r>
    </w:p>
    <w:p w14:paraId="4FA69B49">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pacing w:val="7"/>
          <w:sz w:val="44"/>
          <w:szCs w:val="44"/>
          <w:highlight w:val="none"/>
          <w:lang w:val="en-US" w:eastAsia="zh-CN"/>
        </w:rPr>
      </w:pPr>
      <w:r>
        <w:rPr>
          <w:rFonts w:hint="eastAsia" w:ascii="宋体" w:hAnsi="宋体" w:eastAsia="宋体" w:cs="宋体"/>
          <w:b/>
          <w:bCs/>
          <w:spacing w:val="7"/>
          <w:sz w:val="44"/>
          <w:szCs w:val="44"/>
          <w:highlight w:val="none"/>
          <w:lang w:val="en-US" w:eastAsia="zh-CN"/>
        </w:rPr>
        <w:t>代表性传承人推荐名单</w:t>
      </w:r>
    </w:p>
    <w:p w14:paraId="79CF5F51">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spacing w:val="7"/>
          <w:sz w:val="44"/>
          <w:szCs w:val="44"/>
          <w:highlight w:val="none"/>
          <w:lang w:val="en-US" w:eastAsia="zh-CN"/>
        </w:rPr>
      </w:pPr>
      <w:r>
        <w:rPr>
          <w:rFonts w:hint="eastAsia" w:ascii="宋体" w:hAnsi="宋体" w:eastAsia="宋体" w:cs="宋体"/>
          <w:b/>
          <w:bCs/>
          <w:spacing w:val="7"/>
          <w:sz w:val="32"/>
          <w:szCs w:val="32"/>
          <w:highlight w:val="none"/>
          <w:lang w:val="en-US" w:eastAsia="zh-CN"/>
        </w:rPr>
        <w:t>（共计18人）</w:t>
      </w:r>
    </w:p>
    <w:tbl>
      <w:tblPr>
        <w:tblStyle w:val="2"/>
        <w:tblW w:w="10065" w:type="dxa"/>
        <w:tblInd w:w="-459" w:type="dxa"/>
        <w:tblLayout w:type="fixed"/>
        <w:tblCellMar>
          <w:top w:w="0" w:type="dxa"/>
          <w:left w:w="108" w:type="dxa"/>
          <w:bottom w:w="0" w:type="dxa"/>
          <w:right w:w="108" w:type="dxa"/>
        </w:tblCellMar>
      </w:tblPr>
      <w:tblGrid>
        <w:gridCol w:w="851"/>
        <w:gridCol w:w="1417"/>
        <w:gridCol w:w="2268"/>
        <w:gridCol w:w="2268"/>
        <w:gridCol w:w="993"/>
        <w:gridCol w:w="850"/>
        <w:gridCol w:w="1418"/>
      </w:tblGrid>
      <w:tr w14:paraId="255698A6">
        <w:tblPrEx>
          <w:tblCellMar>
            <w:top w:w="0" w:type="dxa"/>
            <w:left w:w="108" w:type="dxa"/>
            <w:bottom w:w="0" w:type="dxa"/>
            <w:right w:w="108" w:type="dxa"/>
          </w:tblCellMar>
        </w:tblPrEx>
        <w:trPr>
          <w:trHeight w:val="444" w:hRule="atLeast"/>
        </w:trPr>
        <w:tc>
          <w:tcPr>
            <w:tcW w:w="851" w:type="dxa"/>
            <w:vMerge w:val="restart"/>
            <w:tcBorders>
              <w:top w:val="single" w:color="auto" w:sz="4" w:space="0"/>
              <w:left w:val="single" w:color="auto" w:sz="4" w:space="0"/>
              <w:bottom w:val="single" w:color="auto" w:sz="4" w:space="0"/>
              <w:right w:val="single" w:color="auto" w:sz="4" w:space="0"/>
            </w:tcBorders>
            <w:noWrap w:val="0"/>
            <w:vAlign w:val="center"/>
          </w:tcPr>
          <w:p w14:paraId="73EB9B1A">
            <w:pPr>
              <w:widowControl/>
              <w:spacing w:line="500" w:lineRule="exact"/>
              <w:jc w:val="center"/>
              <w:rPr>
                <w:rFonts w:ascii="宋体" w:cs="宋体"/>
                <w:b/>
                <w:bCs/>
                <w:kern w:val="0"/>
                <w:highlight w:val="none"/>
              </w:rPr>
            </w:pPr>
            <w:r>
              <w:rPr>
                <w:rFonts w:hint="eastAsia" w:ascii="宋体" w:hAnsi="宋体" w:cs="宋体"/>
                <w:b/>
                <w:bCs/>
                <w:kern w:val="0"/>
                <w:highlight w:val="none"/>
              </w:rPr>
              <w:t>序号</w:t>
            </w:r>
          </w:p>
        </w:tc>
        <w:tc>
          <w:tcPr>
            <w:tcW w:w="1417" w:type="dxa"/>
            <w:vMerge w:val="restart"/>
            <w:tcBorders>
              <w:top w:val="single" w:color="auto" w:sz="4" w:space="0"/>
              <w:left w:val="single" w:color="auto" w:sz="4" w:space="0"/>
              <w:bottom w:val="single" w:color="auto" w:sz="4" w:space="0"/>
              <w:right w:val="single" w:color="auto" w:sz="4" w:space="0"/>
            </w:tcBorders>
            <w:noWrap w:val="0"/>
            <w:vAlign w:val="center"/>
          </w:tcPr>
          <w:p w14:paraId="51ABEA12">
            <w:pPr>
              <w:widowControl/>
              <w:spacing w:line="500" w:lineRule="exact"/>
              <w:jc w:val="center"/>
              <w:rPr>
                <w:rFonts w:ascii="宋体" w:cs="宋体"/>
                <w:b/>
                <w:bCs/>
                <w:kern w:val="0"/>
                <w:highlight w:val="none"/>
              </w:rPr>
            </w:pPr>
            <w:r>
              <w:rPr>
                <w:rFonts w:hint="eastAsia" w:ascii="宋体" w:hAnsi="宋体" w:cs="宋体"/>
                <w:b/>
                <w:bCs/>
                <w:kern w:val="0"/>
                <w:highlight w:val="none"/>
              </w:rPr>
              <w:t>项目类别</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3EBE1061">
            <w:pPr>
              <w:widowControl/>
              <w:spacing w:line="500" w:lineRule="exact"/>
              <w:jc w:val="center"/>
              <w:rPr>
                <w:rFonts w:ascii="宋体" w:cs="宋体"/>
                <w:b/>
                <w:bCs/>
                <w:kern w:val="0"/>
                <w:highlight w:val="none"/>
              </w:rPr>
            </w:pPr>
            <w:r>
              <w:rPr>
                <w:rFonts w:hint="eastAsia" w:ascii="宋体" w:hAnsi="宋体" w:cs="宋体"/>
                <w:b/>
                <w:bCs/>
                <w:kern w:val="0"/>
                <w:highlight w:val="none"/>
              </w:rPr>
              <w:t>项目名称</w:t>
            </w:r>
          </w:p>
        </w:tc>
        <w:tc>
          <w:tcPr>
            <w:tcW w:w="2268" w:type="dxa"/>
            <w:vMerge w:val="restart"/>
            <w:tcBorders>
              <w:top w:val="single" w:color="auto" w:sz="4" w:space="0"/>
              <w:left w:val="single" w:color="auto" w:sz="4" w:space="0"/>
              <w:bottom w:val="single" w:color="auto" w:sz="4" w:space="0"/>
              <w:right w:val="single" w:color="auto" w:sz="4" w:space="0"/>
            </w:tcBorders>
            <w:noWrap w:val="0"/>
            <w:vAlign w:val="center"/>
          </w:tcPr>
          <w:p w14:paraId="3D0F19E4">
            <w:pPr>
              <w:widowControl/>
              <w:spacing w:line="500" w:lineRule="exact"/>
              <w:jc w:val="center"/>
              <w:rPr>
                <w:rFonts w:ascii="宋体" w:cs="宋体"/>
                <w:b/>
                <w:bCs/>
                <w:kern w:val="0"/>
                <w:highlight w:val="none"/>
              </w:rPr>
            </w:pPr>
            <w:r>
              <w:rPr>
                <w:rFonts w:hint="eastAsia" w:ascii="宋体" w:hAnsi="宋体" w:cs="宋体"/>
                <w:b/>
                <w:bCs/>
                <w:kern w:val="0"/>
                <w:highlight w:val="none"/>
              </w:rPr>
              <w:t>所在单位/主要开展传承活动地区</w:t>
            </w:r>
          </w:p>
        </w:tc>
        <w:tc>
          <w:tcPr>
            <w:tcW w:w="3261" w:type="dxa"/>
            <w:gridSpan w:val="3"/>
            <w:tcBorders>
              <w:top w:val="single" w:color="auto" w:sz="4" w:space="0"/>
              <w:left w:val="nil"/>
              <w:bottom w:val="single" w:color="auto" w:sz="4" w:space="0"/>
              <w:right w:val="single" w:color="auto" w:sz="4" w:space="0"/>
            </w:tcBorders>
            <w:noWrap w:val="0"/>
            <w:vAlign w:val="center"/>
          </w:tcPr>
          <w:p w14:paraId="0C5A764A">
            <w:pPr>
              <w:widowControl/>
              <w:spacing w:line="500" w:lineRule="exact"/>
              <w:jc w:val="center"/>
              <w:rPr>
                <w:rFonts w:ascii="宋体" w:cs="宋体"/>
                <w:b/>
                <w:bCs/>
                <w:kern w:val="0"/>
                <w:highlight w:val="none"/>
              </w:rPr>
            </w:pPr>
            <w:r>
              <w:rPr>
                <w:rFonts w:hint="eastAsia" w:ascii="宋体" w:hAnsi="宋体" w:cs="宋体"/>
                <w:b/>
                <w:bCs/>
                <w:kern w:val="0"/>
                <w:highlight w:val="none"/>
              </w:rPr>
              <w:t>传承人</w:t>
            </w:r>
          </w:p>
        </w:tc>
      </w:tr>
      <w:tr w14:paraId="593669C4">
        <w:tblPrEx>
          <w:tblCellMar>
            <w:top w:w="0" w:type="dxa"/>
            <w:left w:w="108" w:type="dxa"/>
            <w:bottom w:w="0" w:type="dxa"/>
            <w:right w:w="108" w:type="dxa"/>
          </w:tblCellMar>
        </w:tblPrEx>
        <w:trPr>
          <w:trHeight w:val="670" w:hRule="atLeast"/>
        </w:trPr>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38C36E8E">
            <w:pPr>
              <w:widowControl/>
              <w:spacing w:line="500" w:lineRule="exact"/>
              <w:jc w:val="left"/>
              <w:rPr>
                <w:rFonts w:ascii="宋体" w:cs="宋体"/>
                <w:b/>
                <w:bCs/>
                <w:kern w:val="0"/>
              </w:rPr>
            </w:pPr>
          </w:p>
        </w:tc>
        <w:tc>
          <w:tcPr>
            <w:tcW w:w="1417" w:type="dxa"/>
            <w:vMerge w:val="continue"/>
            <w:tcBorders>
              <w:top w:val="single" w:color="auto" w:sz="4" w:space="0"/>
              <w:left w:val="single" w:color="auto" w:sz="4" w:space="0"/>
              <w:bottom w:val="single" w:color="auto" w:sz="4" w:space="0"/>
              <w:right w:val="single" w:color="auto" w:sz="4" w:space="0"/>
            </w:tcBorders>
            <w:noWrap w:val="0"/>
            <w:vAlign w:val="center"/>
          </w:tcPr>
          <w:p w14:paraId="1D267302">
            <w:pPr>
              <w:widowControl/>
              <w:spacing w:line="500" w:lineRule="exact"/>
              <w:jc w:val="left"/>
              <w:rPr>
                <w:rFonts w:ascii="宋体" w:cs="宋体"/>
                <w:b/>
                <w:bCs/>
                <w:kern w:val="0"/>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140BC826">
            <w:pPr>
              <w:widowControl/>
              <w:spacing w:line="500" w:lineRule="exact"/>
              <w:jc w:val="left"/>
              <w:rPr>
                <w:rFonts w:ascii="宋体" w:cs="宋体"/>
                <w:b/>
                <w:bCs/>
                <w:kern w:val="0"/>
              </w:rPr>
            </w:pPr>
          </w:p>
        </w:tc>
        <w:tc>
          <w:tcPr>
            <w:tcW w:w="2268" w:type="dxa"/>
            <w:vMerge w:val="continue"/>
            <w:tcBorders>
              <w:top w:val="single" w:color="auto" w:sz="4" w:space="0"/>
              <w:left w:val="single" w:color="auto" w:sz="4" w:space="0"/>
              <w:bottom w:val="single" w:color="auto" w:sz="4" w:space="0"/>
              <w:right w:val="single" w:color="auto" w:sz="4" w:space="0"/>
            </w:tcBorders>
            <w:noWrap w:val="0"/>
            <w:vAlign w:val="center"/>
          </w:tcPr>
          <w:p w14:paraId="0A34AE61">
            <w:pPr>
              <w:widowControl/>
              <w:spacing w:line="500" w:lineRule="exact"/>
              <w:jc w:val="left"/>
              <w:rPr>
                <w:rFonts w:ascii="宋体" w:cs="宋体"/>
                <w:b/>
                <w:bCs/>
                <w:kern w:val="0"/>
              </w:rPr>
            </w:pPr>
          </w:p>
        </w:tc>
        <w:tc>
          <w:tcPr>
            <w:tcW w:w="993" w:type="dxa"/>
            <w:tcBorders>
              <w:top w:val="single" w:color="auto" w:sz="4" w:space="0"/>
              <w:left w:val="nil"/>
              <w:bottom w:val="single" w:color="auto" w:sz="4" w:space="0"/>
              <w:right w:val="single" w:color="auto" w:sz="4" w:space="0"/>
            </w:tcBorders>
            <w:noWrap w:val="0"/>
            <w:vAlign w:val="center"/>
          </w:tcPr>
          <w:p w14:paraId="53819194">
            <w:pPr>
              <w:widowControl/>
              <w:spacing w:line="500" w:lineRule="exact"/>
              <w:jc w:val="center"/>
              <w:rPr>
                <w:rFonts w:ascii="宋体" w:cs="宋体"/>
                <w:b/>
                <w:bCs/>
                <w:kern w:val="0"/>
              </w:rPr>
            </w:pPr>
            <w:r>
              <w:rPr>
                <w:rFonts w:hint="eastAsia" w:ascii="宋体" w:hAnsi="宋体" w:cs="宋体"/>
                <w:b/>
                <w:bCs/>
                <w:kern w:val="0"/>
              </w:rPr>
              <w:t>姓名</w:t>
            </w:r>
          </w:p>
        </w:tc>
        <w:tc>
          <w:tcPr>
            <w:tcW w:w="850" w:type="dxa"/>
            <w:tcBorders>
              <w:top w:val="single" w:color="auto" w:sz="4" w:space="0"/>
              <w:left w:val="nil"/>
              <w:bottom w:val="single" w:color="auto" w:sz="4" w:space="0"/>
              <w:right w:val="single" w:color="auto" w:sz="4" w:space="0"/>
            </w:tcBorders>
            <w:noWrap w:val="0"/>
            <w:vAlign w:val="center"/>
          </w:tcPr>
          <w:p w14:paraId="31383BBB">
            <w:pPr>
              <w:widowControl/>
              <w:spacing w:line="500" w:lineRule="exact"/>
              <w:jc w:val="center"/>
              <w:rPr>
                <w:rFonts w:ascii="宋体" w:cs="宋体"/>
                <w:b/>
                <w:bCs/>
                <w:kern w:val="0"/>
              </w:rPr>
            </w:pPr>
            <w:r>
              <w:rPr>
                <w:rFonts w:hint="eastAsia" w:ascii="宋体" w:hAnsi="宋体" w:cs="宋体"/>
                <w:b/>
                <w:bCs/>
                <w:kern w:val="0"/>
              </w:rPr>
              <w:t>性别</w:t>
            </w:r>
          </w:p>
        </w:tc>
        <w:tc>
          <w:tcPr>
            <w:tcW w:w="1418" w:type="dxa"/>
            <w:tcBorders>
              <w:top w:val="nil"/>
              <w:left w:val="nil"/>
              <w:bottom w:val="single" w:color="auto" w:sz="4" w:space="0"/>
              <w:right w:val="single" w:color="auto" w:sz="4" w:space="0"/>
            </w:tcBorders>
            <w:noWrap w:val="0"/>
            <w:vAlign w:val="center"/>
          </w:tcPr>
          <w:p w14:paraId="692E13A4">
            <w:pPr>
              <w:widowControl/>
              <w:spacing w:line="500" w:lineRule="exact"/>
              <w:jc w:val="center"/>
              <w:rPr>
                <w:rFonts w:ascii="宋体" w:cs="宋体"/>
                <w:b/>
                <w:bCs/>
                <w:kern w:val="0"/>
              </w:rPr>
            </w:pPr>
            <w:r>
              <w:rPr>
                <w:rFonts w:hint="eastAsia" w:ascii="宋体" w:hAnsi="宋体" w:cs="宋体"/>
                <w:b/>
                <w:bCs/>
                <w:kern w:val="0"/>
              </w:rPr>
              <w:t>出生年份</w:t>
            </w:r>
          </w:p>
        </w:tc>
      </w:tr>
      <w:tr w14:paraId="705DBEF1">
        <w:tblPrEx>
          <w:tblCellMar>
            <w:top w:w="0" w:type="dxa"/>
            <w:left w:w="108" w:type="dxa"/>
            <w:bottom w:w="0" w:type="dxa"/>
            <w:right w:w="108" w:type="dxa"/>
          </w:tblCellMar>
        </w:tblPrEx>
        <w:trPr>
          <w:trHeight w:val="862" w:hRule="atLeast"/>
        </w:trPr>
        <w:tc>
          <w:tcPr>
            <w:tcW w:w="851" w:type="dxa"/>
            <w:tcBorders>
              <w:top w:val="single" w:color="auto" w:sz="4" w:space="0"/>
              <w:left w:val="single" w:color="auto" w:sz="4" w:space="0"/>
              <w:right w:val="single" w:color="auto" w:sz="4" w:space="0"/>
            </w:tcBorders>
            <w:noWrap w:val="0"/>
            <w:vAlign w:val="center"/>
          </w:tcPr>
          <w:p w14:paraId="72518FDA">
            <w:pPr>
              <w:widowControl/>
              <w:spacing w:line="460" w:lineRule="exact"/>
              <w:jc w:val="center"/>
              <w:rPr>
                <w:rFonts w:hint="eastAsia" w:ascii="FangSong_GB2312" w:hAnsi="仿宋" w:eastAsia="FangSong_GB2312" w:cs="仿宋"/>
                <w:kern w:val="0"/>
                <w:lang w:val="en-US" w:eastAsia="zh-CN"/>
              </w:rPr>
            </w:pPr>
            <w:r>
              <w:rPr>
                <w:rFonts w:hint="eastAsia" w:ascii="FangSong_GB2312" w:hAnsi="仿宋" w:eastAsia="FangSong_GB2312" w:cs="仿宋"/>
                <w:kern w:val="0"/>
                <w:lang w:val="en-US" w:eastAsia="zh-CN"/>
              </w:rPr>
              <w:t>1</w:t>
            </w:r>
          </w:p>
        </w:tc>
        <w:tc>
          <w:tcPr>
            <w:tcW w:w="1417" w:type="dxa"/>
            <w:tcBorders>
              <w:top w:val="single" w:color="auto" w:sz="4" w:space="0"/>
              <w:left w:val="nil"/>
              <w:right w:val="single" w:color="auto" w:sz="4" w:space="0"/>
            </w:tcBorders>
            <w:noWrap w:val="0"/>
            <w:vAlign w:val="center"/>
          </w:tcPr>
          <w:p w14:paraId="3D9B84F1">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传统音乐</w:t>
            </w:r>
          </w:p>
        </w:tc>
        <w:tc>
          <w:tcPr>
            <w:tcW w:w="2268" w:type="dxa"/>
            <w:tcBorders>
              <w:top w:val="single" w:color="auto" w:sz="4" w:space="0"/>
              <w:left w:val="single" w:color="auto" w:sz="4" w:space="0"/>
              <w:right w:val="single" w:color="auto" w:sz="4" w:space="0"/>
            </w:tcBorders>
            <w:noWrap w:val="0"/>
            <w:vAlign w:val="center"/>
          </w:tcPr>
          <w:p w14:paraId="1A68C0AF">
            <w:pPr>
              <w:keepNext w:val="0"/>
              <w:keepLines w:val="0"/>
              <w:widowControl/>
              <w:suppressLineNumbers w:val="0"/>
              <w:jc w:val="center"/>
              <w:textAlignment w:val="center"/>
              <w:rPr>
                <w:rFonts w:hint="eastAsia" w:ascii="FangSong_GB2312" w:hAnsi="FangSong_GB2312" w:eastAsia="FangSong_GB2312" w:cs="FangSong_GB2312"/>
                <w:sz w:val="24"/>
                <w:szCs w:val="24"/>
              </w:rPr>
            </w:pPr>
            <w:r>
              <w:rPr>
                <w:rFonts w:hint="eastAsia" w:ascii="仿宋_GB2312" w:hAnsi="宋体" w:eastAsia="仿宋_GB2312" w:cs="仿宋_GB2312"/>
                <w:i w:val="0"/>
                <w:iCs w:val="0"/>
                <w:color w:val="000000"/>
                <w:kern w:val="0"/>
                <w:sz w:val="24"/>
                <w:szCs w:val="24"/>
                <w:u w:val="none"/>
                <w:lang w:val="en-US" w:eastAsia="zh-CN" w:bidi="ar"/>
              </w:rPr>
              <w:t>广东音乐</w:t>
            </w:r>
          </w:p>
        </w:tc>
        <w:tc>
          <w:tcPr>
            <w:tcW w:w="2268" w:type="dxa"/>
            <w:tcBorders>
              <w:top w:val="single" w:color="auto" w:sz="4" w:space="0"/>
              <w:left w:val="nil"/>
              <w:right w:val="single" w:color="auto" w:sz="4" w:space="0"/>
            </w:tcBorders>
            <w:noWrap w:val="0"/>
            <w:vAlign w:val="center"/>
          </w:tcPr>
          <w:p w14:paraId="2E07A11A">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台城第二小学</w:t>
            </w:r>
          </w:p>
        </w:tc>
        <w:tc>
          <w:tcPr>
            <w:tcW w:w="993" w:type="dxa"/>
            <w:tcBorders>
              <w:top w:val="single" w:color="auto" w:sz="4" w:space="0"/>
              <w:left w:val="nil"/>
              <w:right w:val="single" w:color="auto" w:sz="4" w:space="0"/>
            </w:tcBorders>
            <w:noWrap w:val="0"/>
            <w:vAlign w:val="center"/>
          </w:tcPr>
          <w:p w14:paraId="351E5B2D">
            <w:pPr>
              <w:keepNext w:val="0"/>
              <w:keepLines w:val="0"/>
              <w:widowControl/>
              <w:suppressLineNumbers w:val="0"/>
              <w:jc w:val="center"/>
              <w:textAlignment w:val="center"/>
              <w:rPr>
                <w:rFonts w:ascii="FangSong_GB2312" w:hAnsi="仿宋" w:eastAsia="FangSong_GB2312"/>
                <w:kern w:val="0"/>
              </w:rPr>
            </w:pPr>
            <w:r>
              <w:rPr>
                <w:rFonts w:hint="eastAsia" w:ascii="仿宋_GB2312" w:hAnsi="宋体" w:eastAsia="仿宋_GB2312" w:cs="仿宋_GB2312"/>
                <w:i w:val="0"/>
                <w:iCs w:val="0"/>
                <w:color w:val="000000"/>
                <w:kern w:val="0"/>
                <w:sz w:val="24"/>
                <w:szCs w:val="24"/>
                <w:u w:val="none"/>
                <w:lang w:val="en-US" w:eastAsia="zh-CN" w:bidi="ar"/>
              </w:rPr>
              <w:t>温晓燕</w:t>
            </w:r>
          </w:p>
        </w:tc>
        <w:tc>
          <w:tcPr>
            <w:tcW w:w="850" w:type="dxa"/>
            <w:tcBorders>
              <w:top w:val="single" w:color="auto" w:sz="4" w:space="0"/>
              <w:left w:val="nil"/>
              <w:right w:val="single" w:color="auto" w:sz="4" w:space="0"/>
            </w:tcBorders>
            <w:noWrap w:val="0"/>
            <w:vAlign w:val="center"/>
          </w:tcPr>
          <w:p w14:paraId="37B1FEE3">
            <w:pPr>
              <w:keepNext w:val="0"/>
              <w:keepLines w:val="0"/>
              <w:widowControl/>
              <w:suppressLineNumbers w:val="0"/>
              <w:jc w:val="center"/>
              <w:textAlignment w:val="center"/>
              <w:rPr>
                <w:rFonts w:ascii="FangSong_GB2312" w:hAnsi="仿宋" w:eastAsia="FangSong_GB2312"/>
                <w:kern w:val="0"/>
              </w:rPr>
            </w:pPr>
            <w:r>
              <w:rPr>
                <w:rFonts w:hint="eastAsia" w:ascii="仿宋_GB2312" w:hAnsi="宋体" w:eastAsia="仿宋_GB2312" w:cs="仿宋_GB2312"/>
                <w:i w:val="0"/>
                <w:iCs w:val="0"/>
                <w:color w:val="000000"/>
                <w:kern w:val="0"/>
                <w:sz w:val="24"/>
                <w:szCs w:val="24"/>
                <w:u w:val="none"/>
                <w:lang w:val="en-US" w:eastAsia="zh-CN" w:bidi="ar"/>
              </w:rPr>
              <w:t>女</w:t>
            </w:r>
          </w:p>
        </w:tc>
        <w:tc>
          <w:tcPr>
            <w:tcW w:w="1418" w:type="dxa"/>
            <w:tcBorders>
              <w:top w:val="nil"/>
              <w:left w:val="nil"/>
              <w:bottom w:val="single" w:color="auto" w:sz="4" w:space="0"/>
              <w:right w:val="single" w:color="auto" w:sz="4" w:space="0"/>
            </w:tcBorders>
            <w:noWrap w:val="0"/>
            <w:vAlign w:val="center"/>
          </w:tcPr>
          <w:p w14:paraId="6574F765">
            <w:pPr>
              <w:keepNext w:val="0"/>
              <w:keepLines w:val="0"/>
              <w:widowControl/>
              <w:suppressLineNumbers w:val="0"/>
              <w:jc w:val="center"/>
              <w:textAlignment w:val="center"/>
              <w:rPr>
                <w:rFonts w:ascii="FangSong_GB2312" w:hAnsi="仿宋" w:eastAsia="FangSong_GB2312" w:cs="仿宋"/>
                <w:kern w:val="0"/>
              </w:rPr>
            </w:pPr>
            <w:r>
              <w:rPr>
                <w:rFonts w:hint="eastAsia" w:ascii="仿宋_GB2312" w:hAnsi="宋体" w:eastAsia="仿宋_GB2312" w:cs="仿宋_GB2312"/>
                <w:i w:val="0"/>
                <w:iCs w:val="0"/>
                <w:color w:val="000000"/>
                <w:kern w:val="0"/>
                <w:sz w:val="24"/>
                <w:szCs w:val="24"/>
                <w:u w:val="none"/>
                <w:lang w:val="en-US" w:eastAsia="zh-CN" w:bidi="ar"/>
              </w:rPr>
              <w:t>1997.08</w:t>
            </w:r>
          </w:p>
        </w:tc>
      </w:tr>
      <w:tr w14:paraId="17F8153A">
        <w:tblPrEx>
          <w:tblCellMar>
            <w:top w:w="0" w:type="dxa"/>
            <w:left w:w="108" w:type="dxa"/>
            <w:bottom w:w="0" w:type="dxa"/>
            <w:right w:w="108" w:type="dxa"/>
          </w:tblCellMar>
        </w:tblPrEx>
        <w:trPr>
          <w:trHeight w:val="846" w:hRule="atLeast"/>
        </w:trPr>
        <w:tc>
          <w:tcPr>
            <w:tcW w:w="851" w:type="dxa"/>
            <w:tcBorders>
              <w:top w:val="single" w:color="auto" w:sz="4" w:space="0"/>
              <w:left w:val="single" w:color="auto" w:sz="4" w:space="0"/>
              <w:right w:val="single" w:color="auto" w:sz="4" w:space="0"/>
            </w:tcBorders>
            <w:noWrap w:val="0"/>
            <w:vAlign w:val="center"/>
          </w:tcPr>
          <w:p w14:paraId="64BA3B34">
            <w:pPr>
              <w:widowControl/>
              <w:spacing w:line="460" w:lineRule="exact"/>
              <w:jc w:val="center"/>
              <w:rPr>
                <w:rFonts w:hint="eastAsia" w:ascii="FangSong_GB2312" w:hAnsi="仿宋" w:eastAsia="FangSong_GB2312" w:cs="仿宋"/>
                <w:kern w:val="0"/>
                <w:lang w:val="en-US" w:eastAsia="zh-CN"/>
              </w:rPr>
            </w:pPr>
            <w:r>
              <w:rPr>
                <w:rFonts w:hint="eastAsia" w:ascii="FangSong_GB2312" w:hAnsi="仿宋" w:eastAsia="FangSong_GB2312" w:cs="仿宋"/>
                <w:kern w:val="0"/>
                <w:lang w:val="en-US" w:eastAsia="zh-CN"/>
              </w:rPr>
              <w:t>2</w:t>
            </w:r>
          </w:p>
        </w:tc>
        <w:tc>
          <w:tcPr>
            <w:tcW w:w="1417" w:type="dxa"/>
            <w:tcBorders>
              <w:top w:val="single" w:color="auto" w:sz="4" w:space="0"/>
              <w:left w:val="nil"/>
              <w:right w:val="single" w:color="auto" w:sz="4" w:space="0"/>
            </w:tcBorders>
            <w:noWrap w:val="0"/>
            <w:vAlign w:val="center"/>
          </w:tcPr>
          <w:p w14:paraId="5077B51D">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传统音乐</w:t>
            </w:r>
          </w:p>
        </w:tc>
        <w:tc>
          <w:tcPr>
            <w:tcW w:w="2268" w:type="dxa"/>
            <w:tcBorders>
              <w:top w:val="single" w:color="auto" w:sz="4" w:space="0"/>
              <w:left w:val="single" w:color="auto" w:sz="4" w:space="0"/>
              <w:right w:val="single" w:color="auto" w:sz="4" w:space="0"/>
            </w:tcBorders>
            <w:noWrap w:val="0"/>
            <w:vAlign w:val="center"/>
          </w:tcPr>
          <w:p w14:paraId="61745CF6">
            <w:pPr>
              <w:keepNext w:val="0"/>
              <w:keepLines w:val="0"/>
              <w:widowControl/>
              <w:suppressLineNumbers w:val="0"/>
              <w:jc w:val="center"/>
              <w:textAlignment w:val="center"/>
              <w:rPr>
                <w:rFonts w:hint="eastAsia" w:ascii="FangSong_GB2312" w:hAnsi="FangSong_GB2312" w:eastAsia="FangSong_GB2312" w:cs="FangSong_GB2312"/>
                <w:sz w:val="24"/>
                <w:szCs w:val="24"/>
              </w:rPr>
            </w:pPr>
            <w:r>
              <w:rPr>
                <w:rFonts w:hint="eastAsia" w:ascii="仿宋_GB2312" w:hAnsi="宋体" w:eastAsia="仿宋_GB2312" w:cs="仿宋_GB2312"/>
                <w:i w:val="0"/>
                <w:iCs w:val="0"/>
                <w:color w:val="000000"/>
                <w:kern w:val="0"/>
                <w:sz w:val="24"/>
                <w:szCs w:val="24"/>
                <w:u w:val="none"/>
                <w:lang w:val="en-US" w:eastAsia="zh-CN" w:bidi="ar"/>
              </w:rPr>
              <w:t>台山民歌</w:t>
            </w:r>
          </w:p>
        </w:tc>
        <w:tc>
          <w:tcPr>
            <w:tcW w:w="2268" w:type="dxa"/>
            <w:tcBorders>
              <w:top w:val="single" w:color="auto" w:sz="4" w:space="0"/>
              <w:left w:val="nil"/>
              <w:right w:val="single" w:color="auto" w:sz="4" w:space="0"/>
            </w:tcBorders>
            <w:noWrap w:val="0"/>
            <w:vAlign w:val="center"/>
          </w:tcPr>
          <w:p w14:paraId="3FF3B6ED">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斗山镇</w:t>
            </w:r>
          </w:p>
        </w:tc>
        <w:tc>
          <w:tcPr>
            <w:tcW w:w="993" w:type="dxa"/>
            <w:tcBorders>
              <w:top w:val="single" w:color="auto" w:sz="4" w:space="0"/>
              <w:left w:val="nil"/>
              <w:right w:val="single" w:color="auto" w:sz="4" w:space="0"/>
            </w:tcBorders>
            <w:noWrap w:val="0"/>
            <w:vAlign w:val="center"/>
          </w:tcPr>
          <w:p w14:paraId="456631CB">
            <w:pPr>
              <w:keepNext w:val="0"/>
              <w:keepLines w:val="0"/>
              <w:widowControl/>
              <w:suppressLineNumbers w:val="0"/>
              <w:jc w:val="center"/>
              <w:textAlignment w:val="center"/>
              <w:rPr>
                <w:rFonts w:ascii="FangSong_GB2312" w:hAnsi="仿宋" w:eastAsia="FangSong_GB2312"/>
                <w:kern w:val="0"/>
              </w:rPr>
            </w:pPr>
            <w:r>
              <w:rPr>
                <w:rFonts w:hint="eastAsia" w:ascii="仿宋_GB2312" w:hAnsi="宋体" w:eastAsia="仿宋_GB2312" w:cs="仿宋_GB2312"/>
                <w:i w:val="0"/>
                <w:iCs w:val="0"/>
                <w:color w:val="000000"/>
                <w:kern w:val="0"/>
                <w:sz w:val="24"/>
                <w:szCs w:val="24"/>
                <w:u w:val="none"/>
                <w:lang w:val="en-US" w:eastAsia="zh-CN" w:bidi="ar"/>
              </w:rPr>
              <w:t>陈民兴</w:t>
            </w:r>
          </w:p>
        </w:tc>
        <w:tc>
          <w:tcPr>
            <w:tcW w:w="850" w:type="dxa"/>
            <w:tcBorders>
              <w:top w:val="single" w:color="auto" w:sz="4" w:space="0"/>
              <w:left w:val="nil"/>
              <w:right w:val="single" w:color="auto" w:sz="4" w:space="0"/>
            </w:tcBorders>
            <w:noWrap w:val="0"/>
            <w:vAlign w:val="center"/>
          </w:tcPr>
          <w:p w14:paraId="6E426F4A">
            <w:pPr>
              <w:keepNext w:val="0"/>
              <w:keepLines w:val="0"/>
              <w:widowControl/>
              <w:suppressLineNumbers w:val="0"/>
              <w:jc w:val="center"/>
              <w:textAlignment w:val="center"/>
              <w:rPr>
                <w:rFonts w:ascii="FangSong_GB2312" w:hAnsi="仿宋" w:eastAsia="FangSong_GB2312"/>
                <w:kern w:val="0"/>
              </w:rPr>
            </w:pPr>
            <w:r>
              <w:rPr>
                <w:rFonts w:hint="eastAsia" w:ascii="仿宋_GB2312" w:hAnsi="宋体" w:eastAsia="仿宋_GB2312" w:cs="仿宋_GB2312"/>
                <w:i w:val="0"/>
                <w:iCs w:val="0"/>
                <w:color w:val="000000"/>
                <w:kern w:val="0"/>
                <w:sz w:val="24"/>
                <w:szCs w:val="24"/>
                <w:u w:val="none"/>
                <w:lang w:val="en-US" w:eastAsia="zh-CN" w:bidi="ar"/>
              </w:rPr>
              <w:t>男</w:t>
            </w:r>
          </w:p>
        </w:tc>
        <w:tc>
          <w:tcPr>
            <w:tcW w:w="1418" w:type="dxa"/>
            <w:tcBorders>
              <w:top w:val="nil"/>
              <w:left w:val="nil"/>
              <w:bottom w:val="single" w:color="auto" w:sz="4" w:space="0"/>
              <w:right w:val="single" w:color="auto" w:sz="4" w:space="0"/>
            </w:tcBorders>
            <w:noWrap w:val="0"/>
            <w:vAlign w:val="center"/>
          </w:tcPr>
          <w:p w14:paraId="300548D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1980.08</w:t>
            </w:r>
          </w:p>
        </w:tc>
      </w:tr>
      <w:tr w14:paraId="1D81F0BE">
        <w:tblPrEx>
          <w:tblCellMar>
            <w:top w:w="0" w:type="dxa"/>
            <w:left w:w="108" w:type="dxa"/>
            <w:bottom w:w="0" w:type="dxa"/>
            <w:right w:w="108" w:type="dxa"/>
          </w:tblCellMar>
        </w:tblPrEx>
        <w:trPr>
          <w:trHeight w:val="537" w:hRule="atLeast"/>
        </w:trPr>
        <w:tc>
          <w:tcPr>
            <w:tcW w:w="851" w:type="dxa"/>
            <w:tcBorders>
              <w:top w:val="single" w:color="auto" w:sz="4" w:space="0"/>
              <w:left w:val="single" w:color="auto" w:sz="4" w:space="0"/>
              <w:right w:val="single" w:color="auto" w:sz="4" w:space="0"/>
            </w:tcBorders>
            <w:noWrap w:val="0"/>
            <w:vAlign w:val="center"/>
          </w:tcPr>
          <w:p w14:paraId="4F580736">
            <w:pPr>
              <w:widowControl/>
              <w:spacing w:line="460" w:lineRule="exact"/>
              <w:jc w:val="center"/>
              <w:rPr>
                <w:rFonts w:hint="eastAsia" w:ascii="FangSong_GB2312" w:hAnsi="仿宋" w:eastAsia="FangSong_GB2312" w:cs="仿宋"/>
                <w:kern w:val="0"/>
                <w:lang w:val="en-US" w:eastAsia="zh-CN"/>
              </w:rPr>
            </w:pPr>
            <w:r>
              <w:rPr>
                <w:rFonts w:hint="eastAsia" w:ascii="FangSong_GB2312" w:hAnsi="仿宋" w:eastAsia="FangSong_GB2312" w:cs="仿宋"/>
                <w:kern w:val="0"/>
                <w:lang w:val="en-US" w:eastAsia="zh-CN"/>
              </w:rPr>
              <w:t>3</w:t>
            </w:r>
          </w:p>
        </w:tc>
        <w:tc>
          <w:tcPr>
            <w:tcW w:w="1417" w:type="dxa"/>
            <w:tcBorders>
              <w:top w:val="single" w:color="auto" w:sz="4" w:space="0"/>
              <w:left w:val="nil"/>
              <w:right w:val="single" w:color="auto" w:sz="4" w:space="0"/>
            </w:tcBorders>
            <w:noWrap w:val="0"/>
            <w:vAlign w:val="center"/>
          </w:tcPr>
          <w:p w14:paraId="455C94CB">
            <w:pPr>
              <w:keepNext w:val="0"/>
              <w:keepLines w:val="0"/>
              <w:widowControl/>
              <w:suppressLineNumbers w:val="0"/>
              <w:jc w:val="center"/>
              <w:textAlignment w:val="center"/>
              <w:rPr>
                <w:rFonts w:hint="eastAsia" w:ascii="FangSong_GB2312" w:hAnsi="FangSong_GB2312" w:eastAsia="FangSong_GB2312" w:cs="FangSong_GB2312"/>
                <w:sz w:val="24"/>
                <w:szCs w:val="24"/>
              </w:rPr>
            </w:pPr>
            <w:r>
              <w:rPr>
                <w:rFonts w:hint="eastAsia" w:ascii="仿宋_GB2312" w:hAnsi="宋体" w:eastAsia="仿宋_GB2312" w:cs="仿宋_GB2312"/>
                <w:i w:val="0"/>
                <w:iCs w:val="0"/>
                <w:color w:val="000000"/>
                <w:kern w:val="0"/>
                <w:sz w:val="24"/>
                <w:szCs w:val="24"/>
                <w:u w:val="none"/>
                <w:lang w:val="en-US" w:eastAsia="zh-CN" w:bidi="ar"/>
              </w:rPr>
              <w:t>传统音乐</w:t>
            </w:r>
          </w:p>
        </w:tc>
        <w:tc>
          <w:tcPr>
            <w:tcW w:w="2268" w:type="dxa"/>
            <w:tcBorders>
              <w:top w:val="single" w:color="auto" w:sz="4" w:space="0"/>
              <w:left w:val="single" w:color="auto" w:sz="4" w:space="0"/>
              <w:right w:val="single" w:color="auto" w:sz="4" w:space="0"/>
            </w:tcBorders>
            <w:noWrap w:val="0"/>
            <w:vAlign w:val="center"/>
          </w:tcPr>
          <w:p w14:paraId="570B5E3B">
            <w:pPr>
              <w:keepNext w:val="0"/>
              <w:keepLines w:val="0"/>
              <w:widowControl/>
              <w:suppressLineNumbers w:val="0"/>
              <w:jc w:val="center"/>
              <w:textAlignment w:val="center"/>
              <w:rPr>
                <w:rFonts w:hint="eastAsia" w:ascii="FangSong_GB2312" w:hAnsi="FangSong_GB2312" w:eastAsia="FangSong_GB2312" w:cs="FangSong_GB2312"/>
                <w:sz w:val="24"/>
                <w:szCs w:val="24"/>
              </w:rPr>
            </w:pPr>
            <w:r>
              <w:rPr>
                <w:rFonts w:hint="eastAsia" w:ascii="仿宋_GB2312" w:hAnsi="宋体" w:eastAsia="仿宋_GB2312" w:cs="仿宋_GB2312"/>
                <w:i w:val="0"/>
                <w:iCs w:val="0"/>
                <w:color w:val="000000"/>
                <w:kern w:val="0"/>
                <w:sz w:val="24"/>
                <w:szCs w:val="24"/>
                <w:u w:val="none"/>
                <w:lang w:val="en-US" w:eastAsia="zh-CN" w:bidi="ar"/>
              </w:rPr>
              <w:t>台山民歌</w:t>
            </w:r>
          </w:p>
        </w:tc>
        <w:tc>
          <w:tcPr>
            <w:tcW w:w="2268" w:type="dxa"/>
            <w:tcBorders>
              <w:top w:val="single" w:color="auto" w:sz="4" w:space="0"/>
              <w:left w:val="nil"/>
              <w:right w:val="single" w:color="auto" w:sz="4" w:space="0"/>
            </w:tcBorders>
            <w:noWrap w:val="0"/>
            <w:vAlign w:val="center"/>
          </w:tcPr>
          <w:p w14:paraId="565F39E3">
            <w:pPr>
              <w:keepNext w:val="0"/>
              <w:keepLines w:val="0"/>
              <w:widowControl/>
              <w:suppressLineNumbers w:val="0"/>
              <w:jc w:val="center"/>
              <w:textAlignment w:val="center"/>
              <w:rPr>
                <w:rFonts w:hint="eastAsia" w:ascii="FangSong_GB2312" w:hAnsi="FangSong_GB2312" w:eastAsia="FangSong_GB2312" w:cs="FangSong_GB2312"/>
                <w:sz w:val="24"/>
                <w:szCs w:val="24"/>
              </w:rPr>
            </w:pPr>
            <w:r>
              <w:rPr>
                <w:rFonts w:hint="eastAsia" w:ascii="仿宋_GB2312" w:hAnsi="宋体" w:eastAsia="仿宋_GB2312" w:cs="仿宋_GB2312"/>
                <w:i w:val="0"/>
                <w:iCs w:val="0"/>
                <w:color w:val="000000"/>
                <w:kern w:val="0"/>
                <w:sz w:val="24"/>
                <w:szCs w:val="24"/>
                <w:u w:val="none"/>
                <w:lang w:val="en-US" w:eastAsia="zh-CN" w:bidi="ar"/>
              </w:rPr>
              <w:t>四九镇中心小学</w:t>
            </w:r>
          </w:p>
        </w:tc>
        <w:tc>
          <w:tcPr>
            <w:tcW w:w="993" w:type="dxa"/>
            <w:tcBorders>
              <w:top w:val="single" w:color="auto" w:sz="4" w:space="0"/>
              <w:left w:val="nil"/>
              <w:right w:val="single" w:color="auto" w:sz="4" w:space="0"/>
            </w:tcBorders>
            <w:noWrap w:val="0"/>
            <w:vAlign w:val="center"/>
          </w:tcPr>
          <w:p w14:paraId="5B94B155">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伍溢全</w:t>
            </w:r>
          </w:p>
        </w:tc>
        <w:tc>
          <w:tcPr>
            <w:tcW w:w="850" w:type="dxa"/>
            <w:tcBorders>
              <w:top w:val="single" w:color="auto" w:sz="4" w:space="0"/>
              <w:left w:val="nil"/>
              <w:right w:val="single" w:color="auto" w:sz="4" w:space="0"/>
            </w:tcBorders>
            <w:noWrap w:val="0"/>
            <w:vAlign w:val="center"/>
          </w:tcPr>
          <w:p w14:paraId="6ECD8EAF">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男</w:t>
            </w:r>
          </w:p>
        </w:tc>
        <w:tc>
          <w:tcPr>
            <w:tcW w:w="1418" w:type="dxa"/>
            <w:tcBorders>
              <w:top w:val="nil"/>
              <w:left w:val="nil"/>
              <w:bottom w:val="single" w:color="auto" w:sz="4" w:space="0"/>
              <w:right w:val="single" w:color="auto" w:sz="4" w:space="0"/>
            </w:tcBorders>
            <w:noWrap w:val="0"/>
            <w:vAlign w:val="center"/>
          </w:tcPr>
          <w:p w14:paraId="0114443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1967.07</w:t>
            </w:r>
          </w:p>
        </w:tc>
      </w:tr>
      <w:tr w14:paraId="330794E3">
        <w:tblPrEx>
          <w:tblCellMar>
            <w:top w:w="0" w:type="dxa"/>
            <w:left w:w="108" w:type="dxa"/>
            <w:bottom w:w="0" w:type="dxa"/>
            <w:right w:w="108" w:type="dxa"/>
          </w:tblCellMar>
        </w:tblPrEx>
        <w:trPr>
          <w:trHeight w:val="700" w:hRule="atLeast"/>
        </w:trPr>
        <w:tc>
          <w:tcPr>
            <w:tcW w:w="851" w:type="dxa"/>
            <w:tcBorders>
              <w:top w:val="single" w:color="auto" w:sz="4" w:space="0"/>
              <w:left w:val="single" w:color="auto" w:sz="4" w:space="0"/>
              <w:right w:val="single" w:color="auto" w:sz="4" w:space="0"/>
            </w:tcBorders>
            <w:noWrap w:val="0"/>
            <w:vAlign w:val="center"/>
          </w:tcPr>
          <w:p w14:paraId="6B8969CF">
            <w:pPr>
              <w:widowControl/>
              <w:spacing w:line="460" w:lineRule="exact"/>
              <w:jc w:val="center"/>
              <w:rPr>
                <w:rFonts w:hint="eastAsia" w:ascii="FangSong_GB2312" w:hAnsi="仿宋" w:eastAsia="FangSong_GB2312" w:cs="仿宋"/>
                <w:kern w:val="0"/>
                <w:lang w:val="en-US" w:eastAsia="zh-CN"/>
              </w:rPr>
            </w:pPr>
            <w:r>
              <w:rPr>
                <w:rFonts w:hint="eastAsia" w:ascii="FangSong_GB2312" w:hAnsi="仿宋" w:eastAsia="FangSong_GB2312" w:cs="仿宋"/>
                <w:kern w:val="0"/>
                <w:lang w:val="en-US" w:eastAsia="zh-CN"/>
              </w:rPr>
              <w:t>4</w:t>
            </w:r>
          </w:p>
        </w:tc>
        <w:tc>
          <w:tcPr>
            <w:tcW w:w="1417" w:type="dxa"/>
            <w:tcBorders>
              <w:top w:val="single" w:color="auto" w:sz="4" w:space="0"/>
              <w:left w:val="nil"/>
              <w:right w:val="single" w:color="auto" w:sz="4" w:space="0"/>
            </w:tcBorders>
            <w:noWrap w:val="0"/>
            <w:vAlign w:val="center"/>
          </w:tcPr>
          <w:p w14:paraId="3CF1F0EA">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传统音乐</w:t>
            </w:r>
          </w:p>
        </w:tc>
        <w:tc>
          <w:tcPr>
            <w:tcW w:w="2268" w:type="dxa"/>
            <w:tcBorders>
              <w:top w:val="single" w:color="auto" w:sz="4" w:space="0"/>
              <w:left w:val="single" w:color="auto" w:sz="4" w:space="0"/>
              <w:right w:val="single" w:color="auto" w:sz="4" w:space="0"/>
            </w:tcBorders>
            <w:noWrap w:val="0"/>
            <w:vAlign w:val="center"/>
          </w:tcPr>
          <w:p w14:paraId="20606AF2">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台山民歌</w:t>
            </w:r>
          </w:p>
        </w:tc>
        <w:tc>
          <w:tcPr>
            <w:tcW w:w="2268" w:type="dxa"/>
            <w:tcBorders>
              <w:top w:val="single" w:color="auto" w:sz="4" w:space="0"/>
              <w:left w:val="nil"/>
              <w:right w:val="single" w:color="auto" w:sz="4" w:space="0"/>
            </w:tcBorders>
            <w:noWrap w:val="0"/>
            <w:vAlign w:val="center"/>
          </w:tcPr>
          <w:p w14:paraId="247CEA3D">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四九镇</w:t>
            </w:r>
          </w:p>
        </w:tc>
        <w:tc>
          <w:tcPr>
            <w:tcW w:w="993" w:type="dxa"/>
            <w:tcBorders>
              <w:top w:val="single" w:color="auto" w:sz="4" w:space="0"/>
              <w:left w:val="nil"/>
              <w:right w:val="single" w:color="auto" w:sz="4" w:space="0"/>
            </w:tcBorders>
            <w:noWrap w:val="0"/>
            <w:vAlign w:val="center"/>
          </w:tcPr>
          <w:p w14:paraId="27BB859D">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伍绮梨</w:t>
            </w:r>
          </w:p>
        </w:tc>
        <w:tc>
          <w:tcPr>
            <w:tcW w:w="850" w:type="dxa"/>
            <w:tcBorders>
              <w:top w:val="single" w:color="auto" w:sz="4" w:space="0"/>
              <w:left w:val="nil"/>
              <w:right w:val="single" w:color="auto" w:sz="4" w:space="0"/>
            </w:tcBorders>
            <w:noWrap w:val="0"/>
            <w:vAlign w:val="center"/>
          </w:tcPr>
          <w:p w14:paraId="6011FD74">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女</w:t>
            </w:r>
          </w:p>
        </w:tc>
        <w:tc>
          <w:tcPr>
            <w:tcW w:w="1418" w:type="dxa"/>
            <w:tcBorders>
              <w:top w:val="nil"/>
              <w:left w:val="nil"/>
              <w:bottom w:val="single" w:color="auto" w:sz="4" w:space="0"/>
              <w:right w:val="single" w:color="auto" w:sz="4" w:space="0"/>
            </w:tcBorders>
            <w:noWrap w:val="0"/>
            <w:vAlign w:val="center"/>
          </w:tcPr>
          <w:p w14:paraId="3660E95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1954.0</w:t>
            </w:r>
            <w:bookmarkStart w:id="0" w:name="_GoBack"/>
            <w:bookmarkEnd w:id="0"/>
            <w:r>
              <w:rPr>
                <w:rFonts w:hint="eastAsia" w:ascii="仿宋_GB2312" w:hAnsi="宋体" w:eastAsia="仿宋_GB2312" w:cs="仿宋_GB2312"/>
                <w:i w:val="0"/>
                <w:iCs w:val="0"/>
                <w:color w:val="000000"/>
                <w:kern w:val="0"/>
                <w:sz w:val="24"/>
                <w:szCs w:val="24"/>
                <w:u w:val="none"/>
                <w:lang w:val="en-US" w:eastAsia="zh-CN" w:bidi="ar"/>
              </w:rPr>
              <w:t>1</w:t>
            </w:r>
          </w:p>
        </w:tc>
      </w:tr>
      <w:tr w14:paraId="73A39818">
        <w:tblPrEx>
          <w:tblCellMar>
            <w:top w:w="0" w:type="dxa"/>
            <w:left w:w="108" w:type="dxa"/>
            <w:bottom w:w="0" w:type="dxa"/>
            <w:right w:w="108" w:type="dxa"/>
          </w:tblCellMar>
        </w:tblPrEx>
        <w:trPr>
          <w:trHeight w:val="554" w:hRule="atLeast"/>
        </w:trPr>
        <w:tc>
          <w:tcPr>
            <w:tcW w:w="851" w:type="dxa"/>
            <w:tcBorders>
              <w:top w:val="single" w:color="auto" w:sz="4" w:space="0"/>
              <w:left w:val="single" w:color="auto" w:sz="4" w:space="0"/>
              <w:right w:val="single" w:color="auto" w:sz="4" w:space="0"/>
            </w:tcBorders>
            <w:noWrap w:val="0"/>
            <w:vAlign w:val="center"/>
          </w:tcPr>
          <w:p w14:paraId="7A6DBD41">
            <w:pPr>
              <w:widowControl/>
              <w:spacing w:line="460" w:lineRule="exact"/>
              <w:jc w:val="center"/>
              <w:rPr>
                <w:rFonts w:hint="eastAsia" w:ascii="FangSong_GB2312" w:hAnsi="仿宋" w:eastAsia="FangSong_GB2312" w:cs="仿宋"/>
                <w:kern w:val="0"/>
                <w:lang w:val="en-US" w:eastAsia="zh-CN"/>
              </w:rPr>
            </w:pPr>
            <w:r>
              <w:rPr>
                <w:rFonts w:hint="eastAsia" w:ascii="FangSong_GB2312" w:hAnsi="仿宋" w:eastAsia="FangSong_GB2312" w:cs="仿宋"/>
                <w:kern w:val="0"/>
                <w:lang w:val="en-US" w:eastAsia="zh-CN"/>
              </w:rPr>
              <w:t>5</w:t>
            </w:r>
          </w:p>
        </w:tc>
        <w:tc>
          <w:tcPr>
            <w:tcW w:w="1417" w:type="dxa"/>
            <w:tcBorders>
              <w:top w:val="single" w:color="auto" w:sz="4" w:space="0"/>
              <w:left w:val="nil"/>
              <w:right w:val="single" w:color="auto" w:sz="4" w:space="0"/>
            </w:tcBorders>
            <w:noWrap w:val="0"/>
            <w:vAlign w:val="center"/>
          </w:tcPr>
          <w:p w14:paraId="12D04106">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传统技艺</w:t>
            </w:r>
          </w:p>
        </w:tc>
        <w:tc>
          <w:tcPr>
            <w:tcW w:w="2268" w:type="dxa"/>
            <w:tcBorders>
              <w:top w:val="single" w:color="auto" w:sz="4" w:space="0"/>
              <w:left w:val="single" w:color="auto" w:sz="4" w:space="0"/>
              <w:right w:val="single" w:color="auto" w:sz="4" w:space="0"/>
            </w:tcBorders>
            <w:noWrap w:val="0"/>
            <w:vAlign w:val="center"/>
          </w:tcPr>
          <w:p w14:paraId="006475B4">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广式硬木家具制作技艺（台山大江传统家具制作技艺）</w:t>
            </w:r>
          </w:p>
        </w:tc>
        <w:tc>
          <w:tcPr>
            <w:tcW w:w="2268" w:type="dxa"/>
            <w:tcBorders>
              <w:top w:val="single" w:color="auto" w:sz="4" w:space="0"/>
              <w:left w:val="nil"/>
              <w:right w:val="single" w:color="auto" w:sz="4" w:space="0"/>
            </w:tcBorders>
            <w:noWrap w:val="0"/>
            <w:vAlign w:val="center"/>
          </w:tcPr>
          <w:p w14:paraId="3C5C48B1">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台山市似锦传承红木工艺有限公司</w:t>
            </w:r>
          </w:p>
        </w:tc>
        <w:tc>
          <w:tcPr>
            <w:tcW w:w="993" w:type="dxa"/>
            <w:tcBorders>
              <w:top w:val="single" w:color="auto" w:sz="4" w:space="0"/>
              <w:left w:val="nil"/>
              <w:right w:val="single" w:color="auto" w:sz="4" w:space="0"/>
            </w:tcBorders>
            <w:noWrap w:val="0"/>
            <w:vAlign w:val="center"/>
          </w:tcPr>
          <w:p w14:paraId="190297C2">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施学根</w:t>
            </w:r>
          </w:p>
        </w:tc>
        <w:tc>
          <w:tcPr>
            <w:tcW w:w="850" w:type="dxa"/>
            <w:tcBorders>
              <w:top w:val="single" w:color="auto" w:sz="4" w:space="0"/>
              <w:left w:val="nil"/>
              <w:right w:val="single" w:color="auto" w:sz="4" w:space="0"/>
            </w:tcBorders>
            <w:noWrap w:val="0"/>
            <w:vAlign w:val="center"/>
          </w:tcPr>
          <w:p w14:paraId="094E058F">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男</w:t>
            </w:r>
          </w:p>
        </w:tc>
        <w:tc>
          <w:tcPr>
            <w:tcW w:w="1418" w:type="dxa"/>
            <w:tcBorders>
              <w:top w:val="nil"/>
              <w:left w:val="nil"/>
              <w:bottom w:val="single" w:color="auto" w:sz="4" w:space="0"/>
              <w:right w:val="single" w:color="auto" w:sz="4" w:space="0"/>
            </w:tcBorders>
            <w:noWrap w:val="0"/>
            <w:vAlign w:val="center"/>
          </w:tcPr>
          <w:p w14:paraId="52DC7BB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1975.01</w:t>
            </w:r>
          </w:p>
        </w:tc>
      </w:tr>
      <w:tr w14:paraId="6657E871">
        <w:tblPrEx>
          <w:tblCellMar>
            <w:top w:w="0" w:type="dxa"/>
            <w:left w:w="108" w:type="dxa"/>
            <w:bottom w:w="0" w:type="dxa"/>
            <w:right w:w="108" w:type="dxa"/>
          </w:tblCellMar>
        </w:tblPrEx>
        <w:trPr>
          <w:trHeight w:val="562" w:hRule="atLeast"/>
        </w:trPr>
        <w:tc>
          <w:tcPr>
            <w:tcW w:w="851" w:type="dxa"/>
            <w:tcBorders>
              <w:top w:val="single" w:color="auto" w:sz="4" w:space="0"/>
              <w:left w:val="single" w:color="auto" w:sz="4" w:space="0"/>
              <w:right w:val="single" w:color="auto" w:sz="4" w:space="0"/>
            </w:tcBorders>
            <w:noWrap w:val="0"/>
            <w:vAlign w:val="center"/>
          </w:tcPr>
          <w:p w14:paraId="1E728A24">
            <w:pPr>
              <w:widowControl/>
              <w:spacing w:line="460" w:lineRule="exact"/>
              <w:jc w:val="center"/>
              <w:rPr>
                <w:rFonts w:hint="eastAsia" w:ascii="FangSong_GB2312" w:hAnsi="仿宋" w:eastAsia="FangSong_GB2312" w:cs="仿宋"/>
                <w:kern w:val="0"/>
                <w:lang w:val="en-US" w:eastAsia="zh-CN"/>
              </w:rPr>
            </w:pPr>
            <w:r>
              <w:rPr>
                <w:rFonts w:hint="eastAsia" w:ascii="FangSong_GB2312" w:hAnsi="仿宋" w:eastAsia="FangSong_GB2312" w:cs="仿宋"/>
                <w:kern w:val="0"/>
                <w:lang w:val="en-US" w:eastAsia="zh-CN"/>
              </w:rPr>
              <w:t>6</w:t>
            </w:r>
          </w:p>
        </w:tc>
        <w:tc>
          <w:tcPr>
            <w:tcW w:w="1417" w:type="dxa"/>
            <w:tcBorders>
              <w:top w:val="single" w:color="auto" w:sz="4" w:space="0"/>
              <w:left w:val="nil"/>
              <w:right w:val="single" w:color="auto" w:sz="4" w:space="0"/>
            </w:tcBorders>
            <w:noWrap w:val="0"/>
            <w:vAlign w:val="center"/>
          </w:tcPr>
          <w:p w14:paraId="51283924">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传统技艺</w:t>
            </w:r>
          </w:p>
        </w:tc>
        <w:tc>
          <w:tcPr>
            <w:tcW w:w="2268" w:type="dxa"/>
            <w:tcBorders>
              <w:top w:val="single" w:color="auto" w:sz="4" w:space="0"/>
              <w:left w:val="single" w:color="auto" w:sz="4" w:space="0"/>
              <w:right w:val="single" w:color="auto" w:sz="4" w:space="0"/>
            </w:tcBorders>
            <w:noWrap w:val="0"/>
            <w:vAlign w:val="center"/>
          </w:tcPr>
          <w:p w14:paraId="1C222C30">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台山白云茶制作技艺</w:t>
            </w:r>
          </w:p>
        </w:tc>
        <w:tc>
          <w:tcPr>
            <w:tcW w:w="2268" w:type="dxa"/>
            <w:tcBorders>
              <w:top w:val="single" w:color="auto" w:sz="4" w:space="0"/>
              <w:left w:val="nil"/>
              <w:right w:val="single" w:color="auto" w:sz="4" w:space="0"/>
            </w:tcBorders>
            <w:noWrap w:val="0"/>
            <w:vAlign w:val="center"/>
          </w:tcPr>
          <w:p w14:paraId="62F1BEAC">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台山市侨丰茶叶有限公司</w:t>
            </w:r>
          </w:p>
        </w:tc>
        <w:tc>
          <w:tcPr>
            <w:tcW w:w="993" w:type="dxa"/>
            <w:tcBorders>
              <w:top w:val="single" w:color="auto" w:sz="4" w:space="0"/>
              <w:left w:val="nil"/>
              <w:right w:val="single" w:color="auto" w:sz="4" w:space="0"/>
            </w:tcBorders>
            <w:noWrap w:val="0"/>
            <w:vAlign w:val="center"/>
          </w:tcPr>
          <w:p w14:paraId="67E654FE">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温振权</w:t>
            </w:r>
          </w:p>
        </w:tc>
        <w:tc>
          <w:tcPr>
            <w:tcW w:w="850" w:type="dxa"/>
            <w:tcBorders>
              <w:top w:val="single" w:color="auto" w:sz="4" w:space="0"/>
              <w:left w:val="nil"/>
              <w:right w:val="single" w:color="auto" w:sz="4" w:space="0"/>
            </w:tcBorders>
            <w:noWrap w:val="0"/>
            <w:vAlign w:val="center"/>
          </w:tcPr>
          <w:p w14:paraId="46AA56A8">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男</w:t>
            </w:r>
          </w:p>
        </w:tc>
        <w:tc>
          <w:tcPr>
            <w:tcW w:w="1418" w:type="dxa"/>
            <w:tcBorders>
              <w:top w:val="single" w:color="auto" w:sz="4" w:space="0"/>
              <w:left w:val="nil"/>
              <w:bottom w:val="single" w:color="auto" w:sz="4" w:space="0"/>
              <w:right w:val="single" w:color="auto" w:sz="4" w:space="0"/>
            </w:tcBorders>
            <w:noWrap w:val="0"/>
            <w:vAlign w:val="center"/>
          </w:tcPr>
          <w:p w14:paraId="7FDA3443">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1983.01</w:t>
            </w:r>
          </w:p>
        </w:tc>
      </w:tr>
      <w:tr w14:paraId="3907B4D6">
        <w:tblPrEx>
          <w:tblCellMar>
            <w:top w:w="0" w:type="dxa"/>
            <w:left w:w="108" w:type="dxa"/>
            <w:bottom w:w="0" w:type="dxa"/>
            <w:right w:w="108" w:type="dxa"/>
          </w:tblCellMar>
        </w:tblPrEx>
        <w:trPr>
          <w:trHeight w:val="556" w:hRule="atLeast"/>
        </w:trPr>
        <w:tc>
          <w:tcPr>
            <w:tcW w:w="851" w:type="dxa"/>
            <w:tcBorders>
              <w:top w:val="single" w:color="auto" w:sz="4" w:space="0"/>
              <w:left w:val="single" w:color="auto" w:sz="4" w:space="0"/>
              <w:right w:val="single" w:color="auto" w:sz="4" w:space="0"/>
            </w:tcBorders>
            <w:noWrap w:val="0"/>
            <w:vAlign w:val="center"/>
          </w:tcPr>
          <w:p w14:paraId="7CBB9A4F">
            <w:pPr>
              <w:widowControl/>
              <w:spacing w:line="460" w:lineRule="exact"/>
              <w:jc w:val="center"/>
              <w:rPr>
                <w:rFonts w:hint="eastAsia" w:ascii="FangSong_GB2312" w:hAnsi="仿宋" w:eastAsia="FangSong_GB2312" w:cs="仿宋"/>
                <w:kern w:val="0"/>
                <w:lang w:val="en-US" w:eastAsia="zh-CN"/>
              </w:rPr>
            </w:pPr>
            <w:r>
              <w:rPr>
                <w:rFonts w:hint="eastAsia" w:ascii="FangSong_GB2312" w:hAnsi="仿宋" w:eastAsia="FangSong_GB2312" w:cs="仿宋"/>
                <w:kern w:val="0"/>
                <w:lang w:val="en-US" w:eastAsia="zh-CN"/>
              </w:rPr>
              <w:t>7</w:t>
            </w:r>
          </w:p>
        </w:tc>
        <w:tc>
          <w:tcPr>
            <w:tcW w:w="1417" w:type="dxa"/>
            <w:tcBorders>
              <w:top w:val="single" w:color="auto" w:sz="4" w:space="0"/>
              <w:left w:val="nil"/>
              <w:right w:val="single" w:color="auto" w:sz="4" w:space="0"/>
            </w:tcBorders>
            <w:noWrap w:val="0"/>
            <w:vAlign w:val="center"/>
          </w:tcPr>
          <w:p w14:paraId="7173C292">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传统技艺</w:t>
            </w:r>
          </w:p>
        </w:tc>
        <w:tc>
          <w:tcPr>
            <w:tcW w:w="2268" w:type="dxa"/>
            <w:tcBorders>
              <w:top w:val="single" w:color="auto" w:sz="4" w:space="0"/>
              <w:left w:val="single" w:color="auto" w:sz="4" w:space="0"/>
              <w:right w:val="single" w:color="auto" w:sz="4" w:space="0"/>
            </w:tcBorders>
            <w:noWrap w:val="0"/>
            <w:vAlign w:val="center"/>
          </w:tcPr>
          <w:p w14:paraId="78631945">
            <w:pPr>
              <w:keepNext w:val="0"/>
              <w:keepLines w:val="0"/>
              <w:widowControl/>
              <w:suppressLineNumbers w:val="0"/>
              <w:jc w:val="center"/>
              <w:textAlignment w:val="center"/>
              <w:rPr>
                <w:rFonts w:hint="eastAsia" w:ascii="FangSong_GB2312" w:hAnsi="FangSong_GB2312" w:eastAsia="FangSong_GB2312" w:cs="FangSong_GB2312"/>
                <w:sz w:val="24"/>
                <w:szCs w:val="24"/>
              </w:rPr>
            </w:pPr>
            <w:r>
              <w:rPr>
                <w:rFonts w:hint="eastAsia" w:ascii="仿宋_GB2312" w:hAnsi="宋体" w:eastAsia="仿宋_GB2312" w:cs="仿宋_GB2312"/>
                <w:i w:val="0"/>
                <w:iCs w:val="0"/>
                <w:color w:val="000000"/>
                <w:kern w:val="0"/>
                <w:sz w:val="24"/>
                <w:szCs w:val="24"/>
                <w:u w:val="none"/>
                <w:lang w:val="en-US" w:eastAsia="zh-CN" w:bidi="ar"/>
              </w:rPr>
              <w:t>台山白云茶制作技艺</w:t>
            </w:r>
          </w:p>
        </w:tc>
        <w:tc>
          <w:tcPr>
            <w:tcW w:w="2268" w:type="dxa"/>
            <w:tcBorders>
              <w:top w:val="single" w:color="auto" w:sz="4" w:space="0"/>
              <w:left w:val="nil"/>
              <w:right w:val="single" w:color="auto" w:sz="4" w:space="0"/>
            </w:tcBorders>
            <w:noWrap w:val="0"/>
            <w:vAlign w:val="center"/>
          </w:tcPr>
          <w:p w14:paraId="58F3DB22">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古兜山野化白云茶场</w:t>
            </w:r>
          </w:p>
        </w:tc>
        <w:tc>
          <w:tcPr>
            <w:tcW w:w="993" w:type="dxa"/>
            <w:tcBorders>
              <w:top w:val="single" w:color="auto" w:sz="4" w:space="0"/>
              <w:left w:val="nil"/>
              <w:right w:val="single" w:color="auto" w:sz="4" w:space="0"/>
            </w:tcBorders>
            <w:noWrap w:val="0"/>
            <w:vAlign w:val="center"/>
          </w:tcPr>
          <w:p w14:paraId="71856B71">
            <w:pPr>
              <w:keepNext w:val="0"/>
              <w:keepLines w:val="0"/>
              <w:widowControl/>
              <w:suppressLineNumbers w:val="0"/>
              <w:jc w:val="center"/>
              <w:textAlignment w:val="center"/>
              <w:rPr>
                <w:rFonts w:hint="eastAsia" w:ascii="FangSong_GB2312" w:hAnsi="FangSong_GB2312" w:eastAsia="FangSong_GB2312" w:cs="FangSong_GB2312"/>
                <w:sz w:val="24"/>
                <w:szCs w:val="24"/>
              </w:rPr>
            </w:pPr>
            <w:r>
              <w:rPr>
                <w:rFonts w:hint="eastAsia" w:ascii="仿宋_GB2312" w:hAnsi="宋体" w:eastAsia="仿宋_GB2312" w:cs="仿宋_GB2312"/>
                <w:i w:val="0"/>
                <w:iCs w:val="0"/>
                <w:color w:val="000000"/>
                <w:kern w:val="0"/>
                <w:sz w:val="24"/>
                <w:szCs w:val="24"/>
                <w:u w:val="none"/>
                <w:lang w:val="en-US" w:eastAsia="zh-CN" w:bidi="ar"/>
              </w:rPr>
              <w:t>黄溢锯</w:t>
            </w:r>
          </w:p>
        </w:tc>
        <w:tc>
          <w:tcPr>
            <w:tcW w:w="850" w:type="dxa"/>
            <w:tcBorders>
              <w:top w:val="single" w:color="auto" w:sz="4" w:space="0"/>
              <w:left w:val="nil"/>
              <w:right w:val="single" w:color="auto" w:sz="4" w:space="0"/>
            </w:tcBorders>
            <w:noWrap w:val="0"/>
            <w:vAlign w:val="center"/>
          </w:tcPr>
          <w:p w14:paraId="104E7E54">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男</w:t>
            </w:r>
          </w:p>
        </w:tc>
        <w:tc>
          <w:tcPr>
            <w:tcW w:w="1418" w:type="dxa"/>
            <w:tcBorders>
              <w:top w:val="single" w:color="auto" w:sz="4" w:space="0"/>
              <w:left w:val="nil"/>
              <w:bottom w:val="single" w:color="auto" w:sz="4" w:space="0"/>
              <w:right w:val="single" w:color="auto" w:sz="4" w:space="0"/>
            </w:tcBorders>
            <w:noWrap w:val="0"/>
            <w:vAlign w:val="center"/>
          </w:tcPr>
          <w:p w14:paraId="2F60F13D">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default" w:ascii="仿宋_GB2312" w:hAnsi="宋体" w:eastAsia="仿宋_GB2312" w:cs="仿宋_GB2312"/>
                <w:i w:val="0"/>
                <w:iCs w:val="0"/>
                <w:color w:val="000000"/>
                <w:kern w:val="0"/>
                <w:sz w:val="24"/>
                <w:szCs w:val="24"/>
                <w:u w:val="none"/>
                <w:lang w:val="en-US" w:eastAsia="zh-CN" w:bidi="ar"/>
              </w:rPr>
              <w:t>1992.02</w:t>
            </w:r>
          </w:p>
        </w:tc>
      </w:tr>
      <w:tr w14:paraId="4E860E5F">
        <w:tblPrEx>
          <w:tblCellMar>
            <w:top w:w="0" w:type="dxa"/>
            <w:left w:w="108" w:type="dxa"/>
            <w:bottom w:w="0" w:type="dxa"/>
            <w:right w:w="108" w:type="dxa"/>
          </w:tblCellMar>
        </w:tblPrEx>
        <w:trPr>
          <w:trHeight w:val="1018" w:hRule="atLeast"/>
        </w:trPr>
        <w:tc>
          <w:tcPr>
            <w:tcW w:w="851" w:type="dxa"/>
            <w:tcBorders>
              <w:top w:val="single" w:color="auto" w:sz="4" w:space="0"/>
              <w:left w:val="single" w:color="auto" w:sz="4" w:space="0"/>
              <w:right w:val="single" w:color="auto" w:sz="4" w:space="0"/>
            </w:tcBorders>
            <w:noWrap w:val="0"/>
            <w:vAlign w:val="center"/>
          </w:tcPr>
          <w:p w14:paraId="10E0F7EB">
            <w:pPr>
              <w:widowControl/>
              <w:spacing w:line="460" w:lineRule="exact"/>
              <w:jc w:val="center"/>
              <w:rPr>
                <w:rFonts w:hint="eastAsia" w:ascii="FangSong_GB2312" w:hAnsi="仿宋" w:eastAsia="FangSong_GB2312" w:cs="仿宋"/>
                <w:kern w:val="0"/>
                <w:lang w:val="en-US" w:eastAsia="zh-CN"/>
              </w:rPr>
            </w:pPr>
            <w:r>
              <w:rPr>
                <w:rFonts w:hint="eastAsia" w:ascii="FangSong_GB2312" w:hAnsi="仿宋" w:eastAsia="FangSong_GB2312" w:cs="仿宋"/>
                <w:kern w:val="0"/>
                <w:lang w:val="en-US" w:eastAsia="zh-CN"/>
              </w:rPr>
              <w:t>8</w:t>
            </w:r>
          </w:p>
        </w:tc>
        <w:tc>
          <w:tcPr>
            <w:tcW w:w="1417" w:type="dxa"/>
            <w:tcBorders>
              <w:top w:val="single" w:color="auto" w:sz="4" w:space="0"/>
              <w:left w:val="nil"/>
              <w:right w:val="single" w:color="auto" w:sz="4" w:space="0"/>
            </w:tcBorders>
            <w:noWrap w:val="0"/>
            <w:vAlign w:val="center"/>
          </w:tcPr>
          <w:p w14:paraId="770AB4DE">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传统技艺</w:t>
            </w:r>
          </w:p>
        </w:tc>
        <w:tc>
          <w:tcPr>
            <w:tcW w:w="2268" w:type="dxa"/>
            <w:tcBorders>
              <w:top w:val="single" w:color="auto" w:sz="4" w:space="0"/>
              <w:left w:val="single" w:color="auto" w:sz="4" w:space="0"/>
              <w:right w:val="single" w:color="auto" w:sz="4" w:space="0"/>
            </w:tcBorders>
            <w:noWrap w:val="0"/>
            <w:vAlign w:val="center"/>
          </w:tcPr>
          <w:p w14:paraId="157D7DB5">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台山白云茶制作技艺</w:t>
            </w:r>
          </w:p>
        </w:tc>
        <w:tc>
          <w:tcPr>
            <w:tcW w:w="2268" w:type="dxa"/>
            <w:tcBorders>
              <w:top w:val="single" w:color="auto" w:sz="4" w:space="0"/>
              <w:left w:val="nil"/>
              <w:right w:val="single" w:color="auto" w:sz="4" w:space="0"/>
            </w:tcBorders>
            <w:noWrap w:val="0"/>
            <w:vAlign w:val="center"/>
          </w:tcPr>
          <w:p w14:paraId="56D5D765">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台山市川岛镇上川神州澳云雾清风茶园</w:t>
            </w:r>
          </w:p>
        </w:tc>
        <w:tc>
          <w:tcPr>
            <w:tcW w:w="993" w:type="dxa"/>
            <w:tcBorders>
              <w:top w:val="single" w:color="auto" w:sz="4" w:space="0"/>
              <w:left w:val="nil"/>
              <w:right w:val="single" w:color="auto" w:sz="4" w:space="0"/>
            </w:tcBorders>
            <w:noWrap w:val="0"/>
            <w:vAlign w:val="center"/>
          </w:tcPr>
          <w:p w14:paraId="6990AC6E">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刘永锋</w:t>
            </w:r>
          </w:p>
        </w:tc>
        <w:tc>
          <w:tcPr>
            <w:tcW w:w="850" w:type="dxa"/>
            <w:tcBorders>
              <w:top w:val="single" w:color="auto" w:sz="4" w:space="0"/>
              <w:left w:val="nil"/>
              <w:right w:val="single" w:color="auto" w:sz="4" w:space="0"/>
            </w:tcBorders>
            <w:noWrap w:val="0"/>
            <w:vAlign w:val="center"/>
          </w:tcPr>
          <w:p w14:paraId="6C119EB1">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男</w:t>
            </w:r>
          </w:p>
        </w:tc>
        <w:tc>
          <w:tcPr>
            <w:tcW w:w="1418" w:type="dxa"/>
            <w:tcBorders>
              <w:top w:val="single" w:color="auto" w:sz="4" w:space="0"/>
              <w:left w:val="nil"/>
              <w:bottom w:val="single" w:color="auto" w:sz="4" w:space="0"/>
              <w:right w:val="single" w:color="auto" w:sz="4" w:space="0"/>
            </w:tcBorders>
            <w:noWrap w:val="0"/>
            <w:vAlign w:val="center"/>
          </w:tcPr>
          <w:p w14:paraId="2C1F5919">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1970.05</w:t>
            </w:r>
          </w:p>
        </w:tc>
      </w:tr>
      <w:tr w14:paraId="3C7B74B7">
        <w:tblPrEx>
          <w:tblCellMar>
            <w:top w:w="0" w:type="dxa"/>
            <w:left w:w="108" w:type="dxa"/>
            <w:bottom w:w="0" w:type="dxa"/>
            <w:right w:w="108" w:type="dxa"/>
          </w:tblCellMar>
        </w:tblPrEx>
        <w:trPr>
          <w:trHeight w:val="984" w:hRule="atLeast"/>
        </w:trPr>
        <w:tc>
          <w:tcPr>
            <w:tcW w:w="851" w:type="dxa"/>
            <w:tcBorders>
              <w:top w:val="single" w:color="auto" w:sz="4" w:space="0"/>
              <w:left w:val="single" w:color="auto" w:sz="4" w:space="0"/>
              <w:right w:val="single" w:color="auto" w:sz="4" w:space="0"/>
            </w:tcBorders>
            <w:noWrap w:val="0"/>
            <w:vAlign w:val="center"/>
          </w:tcPr>
          <w:p w14:paraId="76B3D175">
            <w:pPr>
              <w:widowControl/>
              <w:spacing w:line="460" w:lineRule="exact"/>
              <w:jc w:val="center"/>
              <w:rPr>
                <w:rFonts w:hint="eastAsia" w:ascii="FangSong_GB2312" w:hAnsi="仿宋" w:eastAsia="FangSong_GB2312" w:cs="仿宋"/>
                <w:kern w:val="0"/>
                <w:lang w:val="en-US" w:eastAsia="zh-CN"/>
              </w:rPr>
            </w:pPr>
            <w:r>
              <w:rPr>
                <w:rFonts w:hint="eastAsia" w:ascii="FangSong_GB2312" w:hAnsi="仿宋" w:eastAsia="FangSong_GB2312" w:cs="仿宋"/>
                <w:kern w:val="0"/>
                <w:lang w:val="en-US" w:eastAsia="zh-CN"/>
              </w:rPr>
              <w:t>9</w:t>
            </w:r>
          </w:p>
        </w:tc>
        <w:tc>
          <w:tcPr>
            <w:tcW w:w="1417" w:type="dxa"/>
            <w:tcBorders>
              <w:top w:val="single" w:color="auto" w:sz="4" w:space="0"/>
              <w:left w:val="nil"/>
              <w:right w:val="single" w:color="auto" w:sz="4" w:space="0"/>
            </w:tcBorders>
            <w:noWrap w:val="0"/>
            <w:vAlign w:val="center"/>
          </w:tcPr>
          <w:p w14:paraId="0D0A786B">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传统技艺</w:t>
            </w:r>
          </w:p>
        </w:tc>
        <w:tc>
          <w:tcPr>
            <w:tcW w:w="2268" w:type="dxa"/>
            <w:tcBorders>
              <w:top w:val="single" w:color="auto" w:sz="4" w:space="0"/>
              <w:left w:val="single" w:color="auto" w:sz="4" w:space="0"/>
              <w:right w:val="single" w:color="auto" w:sz="4" w:space="0"/>
            </w:tcBorders>
            <w:noWrap w:val="0"/>
            <w:vAlign w:val="center"/>
          </w:tcPr>
          <w:p w14:paraId="7D6858CF">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汶村五味鹅制作技艺</w:t>
            </w:r>
          </w:p>
        </w:tc>
        <w:tc>
          <w:tcPr>
            <w:tcW w:w="2268" w:type="dxa"/>
            <w:tcBorders>
              <w:top w:val="single" w:color="auto" w:sz="4" w:space="0"/>
              <w:left w:val="nil"/>
              <w:right w:val="single" w:color="auto" w:sz="4" w:space="0"/>
            </w:tcBorders>
            <w:noWrap w:val="0"/>
            <w:vAlign w:val="center"/>
          </w:tcPr>
          <w:p w14:paraId="1A6018BD">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台山市台城德心圆仔炳餐厅</w:t>
            </w:r>
          </w:p>
        </w:tc>
        <w:tc>
          <w:tcPr>
            <w:tcW w:w="993" w:type="dxa"/>
            <w:tcBorders>
              <w:top w:val="single" w:color="auto" w:sz="4" w:space="0"/>
              <w:left w:val="nil"/>
              <w:right w:val="single" w:color="auto" w:sz="4" w:space="0"/>
            </w:tcBorders>
            <w:noWrap w:val="0"/>
            <w:vAlign w:val="center"/>
          </w:tcPr>
          <w:p w14:paraId="6735AC94">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陈建武</w:t>
            </w:r>
          </w:p>
        </w:tc>
        <w:tc>
          <w:tcPr>
            <w:tcW w:w="850" w:type="dxa"/>
            <w:tcBorders>
              <w:top w:val="single" w:color="auto" w:sz="4" w:space="0"/>
              <w:left w:val="nil"/>
              <w:right w:val="single" w:color="auto" w:sz="4" w:space="0"/>
            </w:tcBorders>
            <w:noWrap w:val="0"/>
            <w:vAlign w:val="center"/>
          </w:tcPr>
          <w:p w14:paraId="0B0EDD73">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男</w:t>
            </w:r>
          </w:p>
        </w:tc>
        <w:tc>
          <w:tcPr>
            <w:tcW w:w="1418" w:type="dxa"/>
            <w:tcBorders>
              <w:top w:val="single" w:color="auto" w:sz="4" w:space="0"/>
              <w:left w:val="nil"/>
              <w:bottom w:val="single" w:color="auto" w:sz="4" w:space="0"/>
              <w:right w:val="single" w:color="auto" w:sz="4" w:space="0"/>
            </w:tcBorders>
            <w:noWrap w:val="0"/>
            <w:vAlign w:val="center"/>
          </w:tcPr>
          <w:p w14:paraId="3B70823C">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1967.07</w:t>
            </w:r>
          </w:p>
        </w:tc>
      </w:tr>
      <w:tr w14:paraId="0B202A95">
        <w:tblPrEx>
          <w:tblCellMar>
            <w:top w:w="0" w:type="dxa"/>
            <w:left w:w="108" w:type="dxa"/>
            <w:bottom w:w="0" w:type="dxa"/>
            <w:right w:w="108" w:type="dxa"/>
          </w:tblCellMar>
        </w:tblPrEx>
        <w:trPr>
          <w:trHeight w:val="665"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15C08250">
            <w:pPr>
              <w:widowControl/>
              <w:spacing w:line="460" w:lineRule="exact"/>
              <w:jc w:val="center"/>
              <w:rPr>
                <w:rFonts w:hint="default" w:ascii="FangSong_GB2312" w:hAnsi="仿宋" w:eastAsia="FangSong_GB2312" w:cs="仿宋"/>
                <w:kern w:val="0"/>
                <w:lang w:val="en-US" w:eastAsia="zh-CN"/>
              </w:rPr>
            </w:pPr>
            <w:r>
              <w:rPr>
                <w:rFonts w:hint="eastAsia" w:ascii="FangSong_GB2312" w:hAnsi="仿宋" w:eastAsia="FangSong_GB2312" w:cs="仿宋"/>
                <w:kern w:val="0"/>
                <w:lang w:val="en-US" w:eastAsia="zh-CN"/>
              </w:rPr>
              <w:t>10</w:t>
            </w:r>
          </w:p>
        </w:tc>
        <w:tc>
          <w:tcPr>
            <w:tcW w:w="1417" w:type="dxa"/>
            <w:tcBorders>
              <w:top w:val="single" w:color="auto" w:sz="4" w:space="0"/>
              <w:left w:val="nil"/>
              <w:bottom w:val="single" w:color="auto" w:sz="4" w:space="0"/>
              <w:right w:val="single" w:color="auto" w:sz="4" w:space="0"/>
            </w:tcBorders>
            <w:noWrap w:val="0"/>
            <w:vAlign w:val="center"/>
          </w:tcPr>
          <w:p w14:paraId="1330464F">
            <w:pPr>
              <w:keepNext w:val="0"/>
              <w:keepLines w:val="0"/>
              <w:widowControl/>
              <w:suppressLineNumbers w:val="0"/>
              <w:jc w:val="center"/>
              <w:textAlignment w:val="center"/>
              <w:rPr>
                <w:rFonts w:hint="eastAsia" w:ascii="FangSong_GB2312" w:hAnsi="FangSong_GB2312" w:eastAsia="FangSong_GB2312" w:cs="FangSong_GB2312"/>
                <w:sz w:val="24"/>
                <w:szCs w:val="24"/>
              </w:rPr>
            </w:pPr>
            <w:r>
              <w:rPr>
                <w:rFonts w:hint="eastAsia" w:ascii="仿宋_GB2312" w:hAnsi="宋体" w:eastAsia="仿宋_GB2312" w:cs="仿宋_GB2312"/>
                <w:i w:val="0"/>
                <w:iCs w:val="0"/>
                <w:color w:val="000000"/>
                <w:kern w:val="0"/>
                <w:sz w:val="24"/>
                <w:szCs w:val="24"/>
                <w:u w:val="none"/>
                <w:lang w:val="en-US" w:eastAsia="zh-CN" w:bidi="ar"/>
              </w:rPr>
              <w:t>传统技艺</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71BB50B">
            <w:pPr>
              <w:keepNext w:val="0"/>
              <w:keepLines w:val="0"/>
              <w:widowControl/>
              <w:suppressLineNumbers w:val="0"/>
              <w:jc w:val="center"/>
              <w:textAlignment w:val="center"/>
              <w:rPr>
                <w:rFonts w:hint="eastAsia" w:ascii="FangSong_GB2312" w:hAnsi="FangSong_GB2312" w:eastAsia="FangSong_GB2312" w:cs="FangSong_GB2312"/>
                <w:sz w:val="24"/>
                <w:szCs w:val="24"/>
              </w:rPr>
            </w:pPr>
            <w:r>
              <w:rPr>
                <w:rFonts w:hint="eastAsia" w:ascii="仿宋_GB2312" w:hAnsi="宋体" w:eastAsia="仿宋_GB2312" w:cs="仿宋_GB2312"/>
                <w:i w:val="0"/>
                <w:iCs w:val="0"/>
                <w:color w:val="000000"/>
                <w:kern w:val="0"/>
                <w:sz w:val="24"/>
                <w:szCs w:val="24"/>
                <w:u w:val="none"/>
                <w:lang w:val="en-US" w:eastAsia="zh-CN" w:bidi="ar"/>
              </w:rPr>
              <w:t>汶村冬瓜糕制作技艺、台山嫁女饼制作技艺</w:t>
            </w:r>
          </w:p>
        </w:tc>
        <w:tc>
          <w:tcPr>
            <w:tcW w:w="2268" w:type="dxa"/>
            <w:tcBorders>
              <w:top w:val="single" w:color="auto" w:sz="4" w:space="0"/>
              <w:left w:val="nil"/>
              <w:bottom w:val="single" w:color="auto" w:sz="4" w:space="0"/>
              <w:right w:val="single" w:color="auto" w:sz="4" w:space="0"/>
            </w:tcBorders>
            <w:noWrap w:val="0"/>
            <w:vAlign w:val="center"/>
          </w:tcPr>
          <w:p w14:paraId="6F7CB5C1">
            <w:pPr>
              <w:keepNext w:val="0"/>
              <w:keepLines w:val="0"/>
              <w:widowControl/>
              <w:suppressLineNumbers w:val="0"/>
              <w:jc w:val="center"/>
              <w:textAlignment w:val="center"/>
              <w:rPr>
                <w:rFonts w:hint="eastAsia" w:ascii="FangSong_GB2312" w:hAnsi="FangSong_GB2312" w:eastAsia="FangSong_GB2312" w:cs="FangSong_GB2312"/>
                <w:sz w:val="24"/>
                <w:szCs w:val="24"/>
              </w:rPr>
            </w:pPr>
            <w:r>
              <w:rPr>
                <w:rFonts w:hint="eastAsia" w:ascii="仿宋_GB2312" w:hAnsi="宋体" w:eastAsia="仿宋_GB2312" w:cs="仿宋_GB2312"/>
                <w:i w:val="0"/>
                <w:iCs w:val="0"/>
                <w:color w:val="000000"/>
                <w:kern w:val="0"/>
                <w:sz w:val="24"/>
                <w:szCs w:val="24"/>
                <w:u w:val="none"/>
                <w:lang w:val="en-US" w:eastAsia="zh-CN" w:bidi="ar"/>
              </w:rPr>
              <w:t>台山市金百合食品厂</w:t>
            </w:r>
          </w:p>
        </w:tc>
        <w:tc>
          <w:tcPr>
            <w:tcW w:w="993" w:type="dxa"/>
            <w:tcBorders>
              <w:top w:val="single" w:color="auto" w:sz="4" w:space="0"/>
              <w:left w:val="nil"/>
              <w:bottom w:val="single" w:color="auto" w:sz="4" w:space="0"/>
              <w:right w:val="single" w:color="auto" w:sz="4" w:space="0"/>
            </w:tcBorders>
            <w:noWrap w:val="0"/>
            <w:vAlign w:val="center"/>
          </w:tcPr>
          <w:p w14:paraId="1C776B28">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陈光明</w:t>
            </w:r>
          </w:p>
        </w:tc>
        <w:tc>
          <w:tcPr>
            <w:tcW w:w="850" w:type="dxa"/>
            <w:tcBorders>
              <w:top w:val="single" w:color="auto" w:sz="4" w:space="0"/>
              <w:left w:val="nil"/>
              <w:bottom w:val="single" w:color="auto" w:sz="4" w:space="0"/>
              <w:right w:val="single" w:color="auto" w:sz="4" w:space="0"/>
            </w:tcBorders>
            <w:noWrap w:val="0"/>
            <w:vAlign w:val="center"/>
          </w:tcPr>
          <w:p w14:paraId="6EAA8DB2">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男</w:t>
            </w:r>
          </w:p>
        </w:tc>
        <w:tc>
          <w:tcPr>
            <w:tcW w:w="1418" w:type="dxa"/>
            <w:tcBorders>
              <w:top w:val="single" w:color="auto" w:sz="4" w:space="0"/>
              <w:left w:val="nil"/>
              <w:bottom w:val="single" w:color="auto" w:sz="4" w:space="0"/>
              <w:right w:val="single" w:color="auto" w:sz="4" w:space="0"/>
            </w:tcBorders>
            <w:noWrap w:val="0"/>
            <w:vAlign w:val="center"/>
          </w:tcPr>
          <w:p w14:paraId="265506A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1972.01</w:t>
            </w:r>
          </w:p>
        </w:tc>
      </w:tr>
      <w:tr w14:paraId="1AF1D3FD">
        <w:tblPrEx>
          <w:tblCellMar>
            <w:top w:w="0" w:type="dxa"/>
            <w:left w:w="108" w:type="dxa"/>
            <w:bottom w:w="0" w:type="dxa"/>
            <w:right w:w="108" w:type="dxa"/>
          </w:tblCellMar>
        </w:tblPrEx>
        <w:trPr>
          <w:trHeight w:val="561"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BB8BA56">
            <w:pPr>
              <w:widowControl/>
              <w:spacing w:line="460" w:lineRule="exact"/>
              <w:jc w:val="center"/>
              <w:rPr>
                <w:rFonts w:hint="default" w:ascii="FangSong_GB2312" w:hAnsi="仿宋" w:eastAsia="FangSong_GB2312" w:cs="仿宋"/>
                <w:kern w:val="0"/>
                <w:lang w:val="en-US" w:eastAsia="zh-CN"/>
              </w:rPr>
            </w:pPr>
            <w:r>
              <w:rPr>
                <w:rFonts w:hint="eastAsia" w:ascii="FangSong_GB2312" w:hAnsi="仿宋" w:eastAsia="FangSong_GB2312" w:cs="仿宋"/>
                <w:kern w:val="0"/>
                <w:lang w:val="en-US" w:eastAsia="zh-CN"/>
              </w:rPr>
              <w:t>11</w:t>
            </w:r>
          </w:p>
        </w:tc>
        <w:tc>
          <w:tcPr>
            <w:tcW w:w="1417" w:type="dxa"/>
            <w:tcBorders>
              <w:top w:val="single" w:color="auto" w:sz="4" w:space="0"/>
              <w:left w:val="nil"/>
              <w:bottom w:val="single" w:color="auto" w:sz="4" w:space="0"/>
              <w:right w:val="single" w:color="auto" w:sz="4" w:space="0"/>
            </w:tcBorders>
            <w:noWrap w:val="0"/>
            <w:vAlign w:val="center"/>
          </w:tcPr>
          <w:p w14:paraId="2D48137A">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传统技艺</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C30E3C2">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南村烧鹅制作技艺</w:t>
            </w:r>
          </w:p>
        </w:tc>
        <w:tc>
          <w:tcPr>
            <w:tcW w:w="2268" w:type="dxa"/>
            <w:tcBorders>
              <w:top w:val="single" w:color="auto" w:sz="4" w:space="0"/>
              <w:left w:val="nil"/>
              <w:bottom w:val="single" w:color="auto" w:sz="4" w:space="0"/>
              <w:right w:val="single" w:color="auto" w:sz="4" w:space="0"/>
            </w:tcBorders>
            <w:noWrap w:val="0"/>
            <w:vAlign w:val="center"/>
          </w:tcPr>
          <w:p w14:paraId="720F4202">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都斛镇侨联</w:t>
            </w:r>
          </w:p>
        </w:tc>
        <w:tc>
          <w:tcPr>
            <w:tcW w:w="993" w:type="dxa"/>
            <w:tcBorders>
              <w:top w:val="single" w:color="auto" w:sz="4" w:space="0"/>
              <w:left w:val="nil"/>
              <w:bottom w:val="single" w:color="auto" w:sz="4" w:space="0"/>
              <w:right w:val="single" w:color="auto" w:sz="4" w:space="0"/>
            </w:tcBorders>
            <w:noWrap w:val="0"/>
            <w:vAlign w:val="center"/>
          </w:tcPr>
          <w:p w14:paraId="6417C5F6">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王国富</w:t>
            </w:r>
          </w:p>
        </w:tc>
        <w:tc>
          <w:tcPr>
            <w:tcW w:w="850" w:type="dxa"/>
            <w:tcBorders>
              <w:top w:val="single" w:color="auto" w:sz="4" w:space="0"/>
              <w:left w:val="nil"/>
              <w:bottom w:val="single" w:color="auto" w:sz="4" w:space="0"/>
              <w:right w:val="single" w:color="auto" w:sz="4" w:space="0"/>
            </w:tcBorders>
            <w:noWrap w:val="0"/>
            <w:vAlign w:val="center"/>
          </w:tcPr>
          <w:p w14:paraId="19DC040A">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男</w:t>
            </w:r>
          </w:p>
        </w:tc>
        <w:tc>
          <w:tcPr>
            <w:tcW w:w="1418" w:type="dxa"/>
            <w:tcBorders>
              <w:top w:val="single" w:color="auto" w:sz="4" w:space="0"/>
              <w:left w:val="nil"/>
              <w:bottom w:val="single" w:color="auto" w:sz="4" w:space="0"/>
              <w:right w:val="single" w:color="auto" w:sz="4" w:space="0"/>
            </w:tcBorders>
            <w:noWrap w:val="0"/>
            <w:vAlign w:val="center"/>
          </w:tcPr>
          <w:p w14:paraId="5016F6C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1965.07</w:t>
            </w:r>
          </w:p>
        </w:tc>
      </w:tr>
      <w:tr w14:paraId="28EC0998">
        <w:tblPrEx>
          <w:tblCellMar>
            <w:top w:w="0" w:type="dxa"/>
            <w:left w:w="108" w:type="dxa"/>
            <w:bottom w:w="0" w:type="dxa"/>
            <w:right w:w="108" w:type="dxa"/>
          </w:tblCellMar>
        </w:tblPrEx>
        <w:trPr>
          <w:trHeight w:val="980"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6CE5439">
            <w:pPr>
              <w:widowControl/>
              <w:spacing w:line="460" w:lineRule="exact"/>
              <w:jc w:val="center"/>
              <w:rPr>
                <w:rFonts w:hint="default" w:ascii="FangSong_GB2312" w:hAnsi="仿宋" w:eastAsia="FangSong_GB2312" w:cs="仿宋"/>
                <w:kern w:val="0"/>
                <w:lang w:val="en-US" w:eastAsia="zh-CN"/>
              </w:rPr>
            </w:pPr>
            <w:r>
              <w:rPr>
                <w:rFonts w:hint="eastAsia" w:ascii="FangSong_GB2312" w:hAnsi="仿宋" w:eastAsia="FangSong_GB2312" w:cs="仿宋"/>
                <w:kern w:val="0"/>
                <w:lang w:val="en-US" w:eastAsia="zh-CN"/>
              </w:rPr>
              <w:t>12</w:t>
            </w:r>
          </w:p>
        </w:tc>
        <w:tc>
          <w:tcPr>
            <w:tcW w:w="1417" w:type="dxa"/>
            <w:tcBorders>
              <w:top w:val="single" w:color="auto" w:sz="4" w:space="0"/>
              <w:left w:val="nil"/>
              <w:bottom w:val="single" w:color="auto" w:sz="4" w:space="0"/>
              <w:right w:val="single" w:color="auto" w:sz="4" w:space="0"/>
            </w:tcBorders>
            <w:noWrap w:val="0"/>
            <w:vAlign w:val="center"/>
          </w:tcPr>
          <w:p w14:paraId="7990007C">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传统技艺</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7C5CD1C7">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台山青蟹烹饪技艺</w:t>
            </w:r>
          </w:p>
        </w:tc>
        <w:tc>
          <w:tcPr>
            <w:tcW w:w="2268" w:type="dxa"/>
            <w:tcBorders>
              <w:top w:val="single" w:color="auto" w:sz="4" w:space="0"/>
              <w:left w:val="nil"/>
              <w:bottom w:val="single" w:color="auto" w:sz="4" w:space="0"/>
              <w:right w:val="single" w:color="auto" w:sz="4" w:space="0"/>
            </w:tcBorders>
            <w:noWrap w:val="0"/>
            <w:vAlign w:val="center"/>
          </w:tcPr>
          <w:p w14:paraId="2B531E97">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台山蟹皇科技发展有限公司</w:t>
            </w:r>
          </w:p>
        </w:tc>
        <w:tc>
          <w:tcPr>
            <w:tcW w:w="993" w:type="dxa"/>
            <w:tcBorders>
              <w:top w:val="single" w:color="auto" w:sz="4" w:space="0"/>
              <w:left w:val="nil"/>
              <w:bottom w:val="single" w:color="auto" w:sz="4" w:space="0"/>
              <w:right w:val="single" w:color="auto" w:sz="4" w:space="0"/>
            </w:tcBorders>
            <w:noWrap w:val="0"/>
            <w:vAlign w:val="center"/>
          </w:tcPr>
          <w:p w14:paraId="6C57117C">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王剑峰</w:t>
            </w:r>
          </w:p>
        </w:tc>
        <w:tc>
          <w:tcPr>
            <w:tcW w:w="850" w:type="dxa"/>
            <w:tcBorders>
              <w:top w:val="single" w:color="auto" w:sz="4" w:space="0"/>
              <w:left w:val="nil"/>
              <w:bottom w:val="single" w:color="auto" w:sz="4" w:space="0"/>
              <w:right w:val="single" w:color="auto" w:sz="4" w:space="0"/>
            </w:tcBorders>
            <w:noWrap w:val="0"/>
            <w:vAlign w:val="center"/>
          </w:tcPr>
          <w:p w14:paraId="35E30E6F">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男</w:t>
            </w:r>
          </w:p>
        </w:tc>
        <w:tc>
          <w:tcPr>
            <w:tcW w:w="1418" w:type="dxa"/>
            <w:tcBorders>
              <w:top w:val="single" w:color="auto" w:sz="4" w:space="0"/>
              <w:left w:val="nil"/>
              <w:bottom w:val="single" w:color="auto" w:sz="4" w:space="0"/>
              <w:right w:val="single" w:color="auto" w:sz="4" w:space="0"/>
            </w:tcBorders>
            <w:noWrap w:val="0"/>
            <w:vAlign w:val="center"/>
          </w:tcPr>
          <w:p w14:paraId="3F9F9BA8">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1981.11</w:t>
            </w:r>
          </w:p>
        </w:tc>
      </w:tr>
      <w:tr w14:paraId="57A67F8D">
        <w:tblPrEx>
          <w:tblCellMar>
            <w:top w:w="0" w:type="dxa"/>
            <w:left w:w="108" w:type="dxa"/>
            <w:bottom w:w="0" w:type="dxa"/>
            <w:right w:w="108" w:type="dxa"/>
          </w:tblCellMar>
        </w:tblPrEx>
        <w:trPr>
          <w:trHeight w:val="841"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4EE222DD">
            <w:pPr>
              <w:widowControl/>
              <w:spacing w:line="460" w:lineRule="exact"/>
              <w:jc w:val="center"/>
              <w:rPr>
                <w:rFonts w:hint="default" w:ascii="FangSong_GB2312" w:hAnsi="仿宋" w:eastAsia="FangSong_GB2312" w:cs="仿宋"/>
                <w:kern w:val="0"/>
                <w:lang w:val="en-US" w:eastAsia="zh-CN"/>
              </w:rPr>
            </w:pPr>
            <w:r>
              <w:rPr>
                <w:rFonts w:hint="eastAsia" w:ascii="FangSong_GB2312" w:hAnsi="仿宋" w:eastAsia="FangSong_GB2312" w:cs="仿宋"/>
                <w:kern w:val="0"/>
                <w:lang w:val="en-US" w:eastAsia="zh-CN"/>
              </w:rPr>
              <w:t>13</w:t>
            </w:r>
          </w:p>
        </w:tc>
        <w:tc>
          <w:tcPr>
            <w:tcW w:w="1417" w:type="dxa"/>
            <w:tcBorders>
              <w:top w:val="single" w:color="auto" w:sz="4" w:space="0"/>
              <w:left w:val="nil"/>
              <w:bottom w:val="single" w:color="auto" w:sz="4" w:space="0"/>
              <w:right w:val="single" w:color="auto" w:sz="4" w:space="0"/>
            </w:tcBorders>
            <w:noWrap w:val="0"/>
            <w:vAlign w:val="center"/>
          </w:tcPr>
          <w:p w14:paraId="458DBAB3">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传统技艺</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6CD4297A">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台山粽制作技艺</w:t>
            </w:r>
          </w:p>
        </w:tc>
        <w:tc>
          <w:tcPr>
            <w:tcW w:w="2268" w:type="dxa"/>
            <w:tcBorders>
              <w:top w:val="single" w:color="auto" w:sz="4" w:space="0"/>
              <w:left w:val="nil"/>
              <w:bottom w:val="single" w:color="auto" w:sz="4" w:space="0"/>
              <w:right w:val="single" w:color="auto" w:sz="4" w:space="0"/>
            </w:tcBorders>
            <w:noWrap w:val="0"/>
            <w:vAlign w:val="center"/>
          </w:tcPr>
          <w:p w14:paraId="0DF2FB75">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台山市邑家亲食品科技有限公司</w:t>
            </w:r>
          </w:p>
        </w:tc>
        <w:tc>
          <w:tcPr>
            <w:tcW w:w="993" w:type="dxa"/>
            <w:tcBorders>
              <w:top w:val="single" w:color="auto" w:sz="4" w:space="0"/>
              <w:left w:val="nil"/>
              <w:bottom w:val="single" w:color="auto" w:sz="4" w:space="0"/>
              <w:right w:val="single" w:color="auto" w:sz="4" w:space="0"/>
            </w:tcBorders>
            <w:noWrap w:val="0"/>
            <w:vAlign w:val="center"/>
          </w:tcPr>
          <w:p w14:paraId="49B58A38">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徐日成</w:t>
            </w:r>
          </w:p>
        </w:tc>
        <w:tc>
          <w:tcPr>
            <w:tcW w:w="850" w:type="dxa"/>
            <w:tcBorders>
              <w:top w:val="single" w:color="auto" w:sz="4" w:space="0"/>
              <w:left w:val="nil"/>
              <w:bottom w:val="single" w:color="auto" w:sz="4" w:space="0"/>
              <w:right w:val="single" w:color="auto" w:sz="4" w:space="0"/>
            </w:tcBorders>
            <w:noWrap w:val="0"/>
            <w:vAlign w:val="center"/>
          </w:tcPr>
          <w:p w14:paraId="0D0D69EB">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男</w:t>
            </w:r>
          </w:p>
        </w:tc>
        <w:tc>
          <w:tcPr>
            <w:tcW w:w="1418" w:type="dxa"/>
            <w:tcBorders>
              <w:top w:val="single" w:color="auto" w:sz="4" w:space="0"/>
              <w:left w:val="nil"/>
              <w:bottom w:val="single" w:color="auto" w:sz="4" w:space="0"/>
              <w:right w:val="single" w:color="auto" w:sz="4" w:space="0"/>
            </w:tcBorders>
            <w:noWrap w:val="0"/>
            <w:vAlign w:val="center"/>
          </w:tcPr>
          <w:p w14:paraId="7E630BD6">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1988.08</w:t>
            </w:r>
          </w:p>
        </w:tc>
      </w:tr>
      <w:tr w14:paraId="3165E294">
        <w:tblPrEx>
          <w:tblCellMar>
            <w:top w:w="0" w:type="dxa"/>
            <w:left w:w="108" w:type="dxa"/>
            <w:bottom w:w="0" w:type="dxa"/>
            <w:right w:w="108" w:type="dxa"/>
          </w:tblCellMar>
        </w:tblPrEx>
        <w:trPr>
          <w:trHeight w:val="697"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2C3D03FB">
            <w:pPr>
              <w:widowControl/>
              <w:spacing w:line="460" w:lineRule="exact"/>
              <w:jc w:val="center"/>
              <w:rPr>
                <w:rFonts w:hint="default" w:ascii="FangSong_GB2312" w:hAnsi="仿宋" w:eastAsia="FangSong_GB2312" w:cs="仿宋"/>
                <w:kern w:val="0"/>
                <w:lang w:val="en-US" w:eastAsia="zh-CN"/>
              </w:rPr>
            </w:pPr>
            <w:r>
              <w:rPr>
                <w:rFonts w:hint="eastAsia" w:ascii="FangSong_GB2312" w:hAnsi="仿宋" w:eastAsia="FangSong_GB2312" w:cs="仿宋"/>
                <w:kern w:val="0"/>
                <w:lang w:val="en-US" w:eastAsia="zh-CN"/>
              </w:rPr>
              <w:t>14</w:t>
            </w:r>
          </w:p>
        </w:tc>
        <w:tc>
          <w:tcPr>
            <w:tcW w:w="1417" w:type="dxa"/>
            <w:tcBorders>
              <w:top w:val="single" w:color="auto" w:sz="4" w:space="0"/>
              <w:left w:val="nil"/>
              <w:bottom w:val="single" w:color="auto" w:sz="4" w:space="0"/>
              <w:right w:val="single" w:color="auto" w:sz="4" w:space="0"/>
            </w:tcBorders>
            <w:noWrap w:val="0"/>
            <w:vAlign w:val="center"/>
          </w:tcPr>
          <w:p w14:paraId="375903A8">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传统技艺</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4CD7A1C">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台山粽制作技艺</w:t>
            </w:r>
          </w:p>
        </w:tc>
        <w:tc>
          <w:tcPr>
            <w:tcW w:w="2268" w:type="dxa"/>
            <w:tcBorders>
              <w:top w:val="single" w:color="auto" w:sz="4" w:space="0"/>
              <w:left w:val="nil"/>
              <w:bottom w:val="single" w:color="auto" w:sz="4" w:space="0"/>
              <w:right w:val="single" w:color="auto" w:sz="4" w:space="0"/>
            </w:tcBorders>
            <w:noWrap w:val="0"/>
            <w:vAlign w:val="center"/>
          </w:tcPr>
          <w:p w14:paraId="48F1B742">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台山市颖园食品有限公司</w:t>
            </w:r>
          </w:p>
        </w:tc>
        <w:tc>
          <w:tcPr>
            <w:tcW w:w="993" w:type="dxa"/>
            <w:tcBorders>
              <w:top w:val="single" w:color="auto" w:sz="4" w:space="0"/>
              <w:left w:val="nil"/>
              <w:bottom w:val="single" w:color="auto" w:sz="4" w:space="0"/>
              <w:right w:val="single" w:color="auto" w:sz="4" w:space="0"/>
            </w:tcBorders>
            <w:noWrap w:val="0"/>
            <w:vAlign w:val="center"/>
          </w:tcPr>
          <w:p w14:paraId="7C9015DA">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李金园</w:t>
            </w:r>
          </w:p>
        </w:tc>
        <w:tc>
          <w:tcPr>
            <w:tcW w:w="850" w:type="dxa"/>
            <w:tcBorders>
              <w:top w:val="single" w:color="auto" w:sz="4" w:space="0"/>
              <w:left w:val="nil"/>
              <w:bottom w:val="single" w:color="auto" w:sz="4" w:space="0"/>
              <w:right w:val="single" w:color="auto" w:sz="4" w:space="0"/>
            </w:tcBorders>
            <w:noWrap w:val="0"/>
            <w:vAlign w:val="center"/>
          </w:tcPr>
          <w:p w14:paraId="618B0DD8">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女</w:t>
            </w:r>
          </w:p>
        </w:tc>
        <w:tc>
          <w:tcPr>
            <w:tcW w:w="1418" w:type="dxa"/>
            <w:tcBorders>
              <w:top w:val="single" w:color="auto" w:sz="4" w:space="0"/>
              <w:left w:val="nil"/>
              <w:bottom w:val="single" w:color="auto" w:sz="4" w:space="0"/>
              <w:right w:val="single" w:color="auto" w:sz="4" w:space="0"/>
            </w:tcBorders>
            <w:noWrap w:val="0"/>
            <w:vAlign w:val="center"/>
          </w:tcPr>
          <w:p w14:paraId="08B79CDF">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1975.01</w:t>
            </w:r>
          </w:p>
        </w:tc>
      </w:tr>
      <w:tr w14:paraId="0F04F921">
        <w:tblPrEx>
          <w:tblCellMar>
            <w:top w:w="0" w:type="dxa"/>
            <w:left w:w="108" w:type="dxa"/>
            <w:bottom w:w="0" w:type="dxa"/>
            <w:right w:w="108" w:type="dxa"/>
          </w:tblCellMar>
        </w:tblPrEx>
        <w:trPr>
          <w:trHeight w:val="692" w:hRule="atLeast"/>
        </w:trPr>
        <w:tc>
          <w:tcPr>
            <w:tcW w:w="851" w:type="dxa"/>
            <w:tcBorders>
              <w:top w:val="single" w:color="auto" w:sz="4" w:space="0"/>
              <w:left w:val="single" w:color="auto" w:sz="4" w:space="0"/>
              <w:right w:val="single" w:color="auto" w:sz="4" w:space="0"/>
            </w:tcBorders>
            <w:noWrap w:val="0"/>
            <w:vAlign w:val="center"/>
          </w:tcPr>
          <w:p w14:paraId="2EA9D1BB">
            <w:pPr>
              <w:widowControl/>
              <w:spacing w:line="460" w:lineRule="exact"/>
              <w:jc w:val="center"/>
              <w:rPr>
                <w:rFonts w:hint="default" w:ascii="FangSong_GB2312" w:hAnsi="仿宋" w:eastAsia="FangSong_GB2312" w:cs="仿宋"/>
                <w:kern w:val="0"/>
                <w:lang w:val="en-US" w:eastAsia="zh-CN"/>
              </w:rPr>
            </w:pPr>
            <w:r>
              <w:rPr>
                <w:rFonts w:hint="eastAsia" w:ascii="FangSong_GB2312" w:hAnsi="仿宋" w:eastAsia="FangSong_GB2312" w:cs="仿宋"/>
                <w:kern w:val="0"/>
                <w:lang w:val="en-US" w:eastAsia="zh-CN"/>
              </w:rPr>
              <w:t>15</w:t>
            </w:r>
          </w:p>
        </w:tc>
        <w:tc>
          <w:tcPr>
            <w:tcW w:w="1417" w:type="dxa"/>
            <w:tcBorders>
              <w:top w:val="single" w:color="auto" w:sz="4" w:space="0"/>
              <w:left w:val="nil"/>
              <w:right w:val="single" w:color="auto" w:sz="4" w:space="0"/>
            </w:tcBorders>
            <w:noWrap w:val="0"/>
            <w:vAlign w:val="center"/>
          </w:tcPr>
          <w:p w14:paraId="17F2DA9B">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传统技艺</w:t>
            </w:r>
          </w:p>
        </w:tc>
        <w:tc>
          <w:tcPr>
            <w:tcW w:w="2268" w:type="dxa"/>
            <w:tcBorders>
              <w:top w:val="single" w:color="auto" w:sz="4" w:space="0"/>
              <w:left w:val="single" w:color="auto" w:sz="4" w:space="0"/>
              <w:right w:val="single" w:color="auto" w:sz="4" w:space="0"/>
            </w:tcBorders>
            <w:noWrap w:val="0"/>
            <w:vAlign w:val="center"/>
          </w:tcPr>
          <w:p w14:paraId="35153627">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二叔公冬瓜翅制作技艺</w:t>
            </w:r>
          </w:p>
        </w:tc>
        <w:tc>
          <w:tcPr>
            <w:tcW w:w="2268" w:type="dxa"/>
            <w:tcBorders>
              <w:top w:val="single" w:color="auto" w:sz="4" w:space="0"/>
              <w:left w:val="nil"/>
              <w:right w:val="single" w:color="auto" w:sz="4" w:space="0"/>
            </w:tcBorders>
            <w:noWrap w:val="0"/>
            <w:vAlign w:val="center"/>
          </w:tcPr>
          <w:p w14:paraId="1A2BF018">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台山市泓阳食品</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有限公司</w:t>
            </w:r>
          </w:p>
        </w:tc>
        <w:tc>
          <w:tcPr>
            <w:tcW w:w="993" w:type="dxa"/>
            <w:tcBorders>
              <w:top w:val="single" w:color="auto" w:sz="4" w:space="0"/>
              <w:left w:val="nil"/>
              <w:right w:val="single" w:color="auto" w:sz="4" w:space="0"/>
            </w:tcBorders>
            <w:noWrap w:val="0"/>
            <w:vAlign w:val="center"/>
          </w:tcPr>
          <w:p w14:paraId="5D881E23">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张伟华</w:t>
            </w:r>
          </w:p>
        </w:tc>
        <w:tc>
          <w:tcPr>
            <w:tcW w:w="850" w:type="dxa"/>
            <w:tcBorders>
              <w:top w:val="single" w:color="auto" w:sz="4" w:space="0"/>
              <w:left w:val="nil"/>
              <w:right w:val="single" w:color="auto" w:sz="4" w:space="0"/>
            </w:tcBorders>
            <w:noWrap w:val="0"/>
            <w:vAlign w:val="center"/>
          </w:tcPr>
          <w:p w14:paraId="25D77C07">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男</w:t>
            </w:r>
          </w:p>
        </w:tc>
        <w:tc>
          <w:tcPr>
            <w:tcW w:w="1418" w:type="dxa"/>
            <w:tcBorders>
              <w:top w:val="single" w:color="auto" w:sz="4" w:space="0"/>
              <w:left w:val="nil"/>
              <w:bottom w:val="single" w:color="auto" w:sz="4" w:space="0"/>
              <w:right w:val="single" w:color="auto" w:sz="4" w:space="0"/>
            </w:tcBorders>
            <w:noWrap w:val="0"/>
            <w:vAlign w:val="center"/>
          </w:tcPr>
          <w:p w14:paraId="4CA5B001">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1976.01</w:t>
            </w:r>
          </w:p>
        </w:tc>
      </w:tr>
      <w:tr w14:paraId="07F421B1">
        <w:tblPrEx>
          <w:tblCellMar>
            <w:top w:w="0" w:type="dxa"/>
            <w:left w:w="108" w:type="dxa"/>
            <w:bottom w:w="0" w:type="dxa"/>
            <w:right w:w="108" w:type="dxa"/>
          </w:tblCellMar>
        </w:tblPrEx>
        <w:trPr>
          <w:trHeight w:val="769"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6A0ECA70">
            <w:pPr>
              <w:widowControl/>
              <w:spacing w:line="460" w:lineRule="exact"/>
              <w:jc w:val="center"/>
              <w:rPr>
                <w:rFonts w:hint="default" w:ascii="FangSong_GB2312" w:hAnsi="仿宋" w:eastAsia="FangSong_GB2312" w:cs="仿宋"/>
                <w:kern w:val="0"/>
                <w:lang w:val="en-US" w:eastAsia="zh-CN"/>
              </w:rPr>
            </w:pPr>
            <w:r>
              <w:rPr>
                <w:rFonts w:hint="eastAsia" w:ascii="FangSong_GB2312" w:hAnsi="仿宋" w:eastAsia="FangSong_GB2312" w:cs="仿宋"/>
                <w:kern w:val="0"/>
                <w:lang w:val="en-US" w:eastAsia="zh-CN"/>
              </w:rPr>
              <w:t>16</w:t>
            </w:r>
          </w:p>
        </w:tc>
        <w:tc>
          <w:tcPr>
            <w:tcW w:w="1417" w:type="dxa"/>
            <w:tcBorders>
              <w:top w:val="single" w:color="auto" w:sz="4" w:space="0"/>
              <w:left w:val="nil"/>
              <w:bottom w:val="single" w:color="auto" w:sz="4" w:space="0"/>
              <w:right w:val="single" w:color="auto" w:sz="4" w:space="0"/>
            </w:tcBorders>
            <w:noWrap w:val="0"/>
            <w:vAlign w:val="center"/>
          </w:tcPr>
          <w:p w14:paraId="1DCC1080">
            <w:pPr>
              <w:keepNext w:val="0"/>
              <w:keepLines w:val="0"/>
              <w:widowControl/>
              <w:suppressLineNumbers w:val="0"/>
              <w:jc w:val="center"/>
              <w:textAlignment w:val="center"/>
              <w:rPr>
                <w:rFonts w:hint="eastAsia" w:ascii="FangSong_GB2312" w:hAnsi="FangSong_GB2312" w:eastAsia="FangSong_GB2312" w:cs="FangSong_GB2312"/>
                <w:sz w:val="24"/>
                <w:szCs w:val="24"/>
              </w:rPr>
            </w:pPr>
            <w:r>
              <w:rPr>
                <w:rFonts w:hint="eastAsia" w:ascii="仿宋_GB2312" w:hAnsi="宋体" w:eastAsia="仿宋_GB2312" w:cs="仿宋_GB2312"/>
                <w:i w:val="0"/>
                <w:iCs w:val="0"/>
                <w:color w:val="000000"/>
                <w:kern w:val="0"/>
                <w:sz w:val="24"/>
                <w:szCs w:val="24"/>
                <w:u w:val="none"/>
                <w:lang w:val="en-US" w:eastAsia="zh-CN" w:bidi="ar"/>
              </w:rPr>
              <w:t>民   俗</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461187DC">
            <w:pPr>
              <w:keepNext w:val="0"/>
              <w:keepLines w:val="0"/>
              <w:widowControl/>
              <w:suppressLineNumbers w:val="0"/>
              <w:jc w:val="center"/>
              <w:textAlignment w:val="center"/>
              <w:rPr>
                <w:rFonts w:hint="eastAsia" w:ascii="FangSong_GB2312" w:hAnsi="FangSong_GB2312" w:eastAsia="FangSong_GB2312" w:cs="FangSong_GB2312"/>
                <w:sz w:val="24"/>
                <w:szCs w:val="24"/>
              </w:rPr>
            </w:pPr>
            <w:r>
              <w:rPr>
                <w:rFonts w:hint="eastAsia" w:ascii="仿宋_GB2312" w:hAnsi="宋体" w:eastAsia="仿宋_GB2312" w:cs="仿宋_GB2312"/>
                <w:i w:val="0"/>
                <w:iCs w:val="0"/>
                <w:color w:val="000000"/>
                <w:kern w:val="0"/>
                <w:sz w:val="24"/>
                <w:szCs w:val="24"/>
                <w:u w:val="none"/>
                <w:lang w:val="en-US" w:eastAsia="zh-CN" w:bidi="ar"/>
              </w:rPr>
              <w:t>抬阁（芯子、铁枝、飘色）（台山浮石飘色）</w:t>
            </w:r>
          </w:p>
        </w:tc>
        <w:tc>
          <w:tcPr>
            <w:tcW w:w="2268" w:type="dxa"/>
            <w:tcBorders>
              <w:top w:val="single" w:color="auto" w:sz="4" w:space="0"/>
              <w:left w:val="nil"/>
              <w:bottom w:val="single" w:color="auto" w:sz="4" w:space="0"/>
              <w:right w:val="single" w:color="auto" w:sz="4" w:space="0"/>
            </w:tcBorders>
            <w:noWrap w:val="0"/>
            <w:vAlign w:val="center"/>
          </w:tcPr>
          <w:p w14:paraId="4A5442F3">
            <w:pPr>
              <w:keepNext w:val="0"/>
              <w:keepLines w:val="0"/>
              <w:widowControl/>
              <w:suppressLineNumbers w:val="0"/>
              <w:jc w:val="center"/>
              <w:textAlignment w:val="center"/>
              <w:rPr>
                <w:rFonts w:hint="eastAsia" w:ascii="FangSong_GB2312" w:hAnsi="FangSong_GB2312" w:eastAsia="FangSong_GB2312" w:cs="FangSong_GB2312"/>
                <w:sz w:val="24"/>
                <w:szCs w:val="24"/>
              </w:rPr>
            </w:pPr>
            <w:r>
              <w:rPr>
                <w:rFonts w:hint="eastAsia" w:ascii="仿宋_GB2312" w:hAnsi="宋体" w:eastAsia="仿宋_GB2312" w:cs="仿宋_GB2312"/>
                <w:i w:val="0"/>
                <w:iCs w:val="0"/>
                <w:color w:val="000000"/>
                <w:kern w:val="0"/>
                <w:sz w:val="24"/>
                <w:szCs w:val="24"/>
                <w:u w:val="none"/>
                <w:lang w:val="en-US" w:eastAsia="zh-CN" w:bidi="ar"/>
              </w:rPr>
              <w:t>斗山镇浮石琳琅剧社</w:t>
            </w:r>
          </w:p>
        </w:tc>
        <w:tc>
          <w:tcPr>
            <w:tcW w:w="993" w:type="dxa"/>
            <w:tcBorders>
              <w:top w:val="single" w:color="auto" w:sz="4" w:space="0"/>
              <w:left w:val="nil"/>
              <w:bottom w:val="single" w:color="auto" w:sz="4" w:space="0"/>
              <w:right w:val="single" w:color="auto" w:sz="4" w:space="0"/>
            </w:tcBorders>
            <w:noWrap w:val="0"/>
            <w:vAlign w:val="center"/>
          </w:tcPr>
          <w:p w14:paraId="0F9707E1">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赵崇璋</w:t>
            </w:r>
          </w:p>
        </w:tc>
        <w:tc>
          <w:tcPr>
            <w:tcW w:w="850" w:type="dxa"/>
            <w:tcBorders>
              <w:top w:val="single" w:color="auto" w:sz="4" w:space="0"/>
              <w:left w:val="nil"/>
              <w:bottom w:val="single" w:color="auto" w:sz="4" w:space="0"/>
              <w:right w:val="single" w:color="auto" w:sz="4" w:space="0"/>
            </w:tcBorders>
            <w:noWrap w:val="0"/>
            <w:vAlign w:val="center"/>
          </w:tcPr>
          <w:p w14:paraId="732C86EA">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男</w:t>
            </w:r>
          </w:p>
        </w:tc>
        <w:tc>
          <w:tcPr>
            <w:tcW w:w="1418" w:type="dxa"/>
            <w:tcBorders>
              <w:top w:val="single" w:color="auto" w:sz="4" w:space="0"/>
              <w:left w:val="nil"/>
              <w:bottom w:val="single" w:color="auto" w:sz="4" w:space="0"/>
              <w:right w:val="single" w:color="auto" w:sz="4" w:space="0"/>
            </w:tcBorders>
            <w:noWrap w:val="0"/>
            <w:vAlign w:val="center"/>
          </w:tcPr>
          <w:p w14:paraId="20AC75A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1965.08</w:t>
            </w:r>
          </w:p>
        </w:tc>
      </w:tr>
      <w:tr w14:paraId="682C65AD">
        <w:tblPrEx>
          <w:tblCellMar>
            <w:top w:w="0" w:type="dxa"/>
            <w:left w:w="108" w:type="dxa"/>
            <w:bottom w:w="0" w:type="dxa"/>
            <w:right w:w="108" w:type="dxa"/>
          </w:tblCellMar>
        </w:tblPrEx>
        <w:trPr>
          <w:trHeight w:val="769"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3799194B">
            <w:pPr>
              <w:widowControl/>
              <w:spacing w:line="460" w:lineRule="exact"/>
              <w:jc w:val="center"/>
              <w:rPr>
                <w:rFonts w:hint="default" w:ascii="FangSong_GB2312" w:hAnsi="仿宋" w:eastAsia="FangSong_GB2312" w:cs="仿宋"/>
                <w:kern w:val="0"/>
                <w:lang w:val="en-US" w:eastAsia="zh-CN"/>
              </w:rPr>
            </w:pPr>
            <w:r>
              <w:rPr>
                <w:rFonts w:hint="eastAsia" w:ascii="FangSong_GB2312" w:hAnsi="仿宋" w:eastAsia="FangSong_GB2312" w:cs="仿宋"/>
                <w:kern w:val="0"/>
                <w:lang w:val="en-US" w:eastAsia="zh-CN"/>
              </w:rPr>
              <w:t>17</w:t>
            </w:r>
          </w:p>
        </w:tc>
        <w:tc>
          <w:tcPr>
            <w:tcW w:w="1417" w:type="dxa"/>
            <w:tcBorders>
              <w:top w:val="single" w:color="auto" w:sz="4" w:space="0"/>
              <w:left w:val="nil"/>
              <w:bottom w:val="single" w:color="auto" w:sz="4" w:space="0"/>
              <w:right w:val="single" w:color="auto" w:sz="4" w:space="0"/>
            </w:tcBorders>
            <w:noWrap w:val="0"/>
            <w:vAlign w:val="center"/>
          </w:tcPr>
          <w:p w14:paraId="1A013264">
            <w:pPr>
              <w:keepNext w:val="0"/>
              <w:keepLines w:val="0"/>
              <w:widowControl/>
              <w:suppressLineNumbers w:val="0"/>
              <w:jc w:val="center"/>
              <w:textAlignment w:val="center"/>
              <w:rPr>
                <w:rFonts w:hint="eastAsia" w:ascii="FangSong_GB2312" w:hAnsi="FangSong_GB2312" w:eastAsia="FangSong_GB2312" w:cs="FangSong_GB2312"/>
                <w:sz w:val="24"/>
                <w:szCs w:val="24"/>
              </w:rPr>
            </w:pPr>
            <w:r>
              <w:rPr>
                <w:rFonts w:hint="eastAsia" w:ascii="仿宋_GB2312" w:hAnsi="宋体" w:eastAsia="仿宋_GB2312" w:cs="仿宋_GB2312"/>
                <w:i w:val="0"/>
                <w:iCs w:val="0"/>
                <w:color w:val="000000"/>
                <w:kern w:val="0"/>
                <w:sz w:val="24"/>
                <w:szCs w:val="24"/>
                <w:u w:val="none"/>
                <w:lang w:val="en-US" w:eastAsia="zh-CN" w:bidi="ar"/>
              </w:rPr>
              <w:t>民   俗</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24A55C82">
            <w:pPr>
              <w:keepNext w:val="0"/>
              <w:keepLines w:val="0"/>
              <w:widowControl/>
              <w:suppressLineNumbers w:val="0"/>
              <w:jc w:val="left"/>
              <w:textAlignment w:val="center"/>
              <w:rPr>
                <w:rFonts w:hint="eastAsia" w:ascii="FangSong_GB2312" w:hAnsi="FangSong_GB2312" w:eastAsia="FangSong_GB2312" w:cs="FangSong_GB2312"/>
                <w:sz w:val="24"/>
                <w:szCs w:val="24"/>
              </w:rPr>
            </w:pPr>
            <w:r>
              <w:rPr>
                <w:rFonts w:hint="eastAsia" w:ascii="仿宋_GB2312" w:hAnsi="宋体" w:eastAsia="仿宋_GB2312" w:cs="仿宋_GB2312"/>
                <w:i w:val="0"/>
                <w:iCs w:val="0"/>
                <w:color w:val="000000"/>
                <w:kern w:val="0"/>
                <w:sz w:val="22"/>
                <w:szCs w:val="22"/>
                <w:u w:val="none"/>
                <w:lang w:val="en-US" w:eastAsia="zh-CN" w:bidi="ar"/>
              </w:rPr>
              <w:t>抬阁（芯子、铁枝、飘色）（台山浮石飘色）</w:t>
            </w:r>
          </w:p>
        </w:tc>
        <w:tc>
          <w:tcPr>
            <w:tcW w:w="2268" w:type="dxa"/>
            <w:tcBorders>
              <w:top w:val="single" w:color="auto" w:sz="4" w:space="0"/>
              <w:left w:val="nil"/>
              <w:bottom w:val="single" w:color="auto" w:sz="4" w:space="0"/>
              <w:right w:val="single" w:color="auto" w:sz="4" w:space="0"/>
            </w:tcBorders>
            <w:noWrap w:val="0"/>
            <w:vAlign w:val="center"/>
          </w:tcPr>
          <w:p w14:paraId="7C73EB75">
            <w:pPr>
              <w:keepNext w:val="0"/>
              <w:keepLines w:val="0"/>
              <w:widowControl/>
              <w:suppressLineNumbers w:val="0"/>
              <w:jc w:val="center"/>
              <w:textAlignment w:val="center"/>
              <w:rPr>
                <w:rFonts w:hint="eastAsia" w:ascii="FangSong_GB2312" w:hAnsi="FangSong_GB2312" w:eastAsia="FangSong_GB2312" w:cs="FangSong_GB2312"/>
                <w:sz w:val="24"/>
                <w:szCs w:val="24"/>
              </w:rPr>
            </w:pPr>
            <w:r>
              <w:rPr>
                <w:rFonts w:hint="eastAsia" w:ascii="仿宋_GB2312" w:hAnsi="宋体" w:eastAsia="仿宋_GB2312" w:cs="仿宋_GB2312"/>
                <w:i w:val="0"/>
                <w:iCs w:val="0"/>
                <w:color w:val="000000"/>
                <w:kern w:val="0"/>
                <w:sz w:val="24"/>
                <w:szCs w:val="24"/>
                <w:u w:val="none"/>
                <w:lang w:val="en-US" w:eastAsia="zh-CN" w:bidi="ar"/>
              </w:rPr>
              <w:t>斗山镇浮石村委会</w:t>
            </w:r>
          </w:p>
        </w:tc>
        <w:tc>
          <w:tcPr>
            <w:tcW w:w="993" w:type="dxa"/>
            <w:tcBorders>
              <w:top w:val="single" w:color="auto" w:sz="4" w:space="0"/>
              <w:left w:val="nil"/>
              <w:bottom w:val="single" w:color="auto" w:sz="4" w:space="0"/>
              <w:right w:val="single" w:color="auto" w:sz="4" w:space="0"/>
            </w:tcBorders>
            <w:noWrap w:val="0"/>
            <w:vAlign w:val="center"/>
          </w:tcPr>
          <w:p w14:paraId="594D2712">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赵坚文</w:t>
            </w:r>
          </w:p>
        </w:tc>
        <w:tc>
          <w:tcPr>
            <w:tcW w:w="850" w:type="dxa"/>
            <w:tcBorders>
              <w:top w:val="single" w:color="auto" w:sz="4" w:space="0"/>
              <w:left w:val="nil"/>
              <w:bottom w:val="single" w:color="auto" w:sz="4" w:space="0"/>
              <w:right w:val="single" w:color="auto" w:sz="4" w:space="0"/>
            </w:tcBorders>
            <w:noWrap w:val="0"/>
            <w:vAlign w:val="center"/>
          </w:tcPr>
          <w:p w14:paraId="4235423B">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男</w:t>
            </w:r>
          </w:p>
        </w:tc>
        <w:tc>
          <w:tcPr>
            <w:tcW w:w="1418" w:type="dxa"/>
            <w:tcBorders>
              <w:top w:val="single" w:color="auto" w:sz="4" w:space="0"/>
              <w:left w:val="nil"/>
              <w:bottom w:val="single" w:color="auto" w:sz="4" w:space="0"/>
              <w:right w:val="single" w:color="auto" w:sz="4" w:space="0"/>
            </w:tcBorders>
            <w:noWrap w:val="0"/>
            <w:vAlign w:val="center"/>
          </w:tcPr>
          <w:p w14:paraId="3A201910">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1973.12</w:t>
            </w:r>
          </w:p>
        </w:tc>
      </w:tr>
      <w:tr w14:paraId="02DBF4E0">
        <w:tblPrEx>
          <w:tblCellMar>
            <w:top w:w="0" w:type="dxa"/>
            <w:left w:w="108" w:type="dxa"/>
            <w:bottom w:w="0" w:type="dxa"/>
            <w:right w:w="108" w:type="dxa"/>
          </w:tblCellMar>
        </w:tblPrEx>
        <w:trPr>
          <w:trHeight w:val="769" w:hRule="atLeast"/>
        </w:trPr>
        <w:tc>
          <w:tcPr>
            <w:tcW w:w="851" w:type="dxa"/>
            <w:tcBorders>
              <w:top w:val="single" w:color="auto" w:sz="4" w:space="0"/>
              <w:left w:val="single" w:color="auto" w:sz="4" w:space="0"/>
              <w:bottom w:val="single" w:color="auto" w:sz="4" w:space="0"/>
              <w:right w:val="single" w:color="auto" w:sz="4" w:space="0"/>
            </w:tcBorders>
            <w:noWrap w:val="0"/>
            <w:vAlign w:val="center"/>
          </w:tcPr>
          <w:p w14:paraId="52092E2F">
            <w:pPr>
              <w:widowControl/>
              <w:spacing w:line="460" w:lineRule="exact"/>
              <w:jc w:val="center"/>
              <w:rPr>
                <w:rFonts w:hint="default" w:ascii="FangSong_GB2312" w:hAnsi="仿宋" w:eastAsia="FangSong_GB2312" w:cs="仿宋"/>
                <w:kern w:val="0"/>
                <w:lang w:val="en-US" w:eastAsia="zh-CN"/>
              </w:rPr>
            </w:pPr>
            <w:r>
              <w:rPr>
                <w:rFonts w:hint="eastAsia" w:ascii="FangSong_GB2312" w:hAnsi="仿宋" w:eastAsia="FangSong_GB2312" w:cs="仿宋"/>
                <w:kern w:val="0"/>
                <w:lang w:val="en-US" w:eastAsia="zh-CN"/>
              </w:rPr>
              <w:t>18</w:t>
            </w:r>
          </w:p>
        </w:tc>
        <w:tc>
          <w:tcPr>
            <w:tcW w:w="1417" w:type="dxa"/>
            <w:tcBorders>
              <w:top w:val="single" w:color="auto" w:sz="4" w:space="0"/>
              <w:left w:val="nil"/>
              <w:bottom w:val="single" w:color="auto" w:sz="4" w:space="0"/>
              <w:right w:val="single" w:color="auto" w:sz="4" w:space="0"/>
            </w:tcBorders>
            <w:noWrap w:val="0"/>
            <w:vAlign w:val="center"/>
          </w:tcPr>
          <w:p w14:paraId="4FE9CB89">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2"/>
                <w:szCs w:val="22"/>
                <w:u w:val="none"/>
                <w:lang w:val="en-US" w:eastAsia="zh-CN" w:bidi="ar"/>
              </w:rPr>
              <w:t>民   俗</w:t>
            </w:r>
          </w:p>
        </w:tc>
        <w:tc>
          <w:tcPr>
            <w:tcW w:w="2268" w:type="dxa"/>
            <w:tcBorders>
              <w:top w:val="single" w:color="auto" w:sz="4" w:space="0"/>
              <w:left w:val="single" w:color="auto" w:sz="4" w:space="0"/>
              <w:bottom w:val="single" w:color="auto" w:sz="4" w:space="0"/>
              <w:right w:val="single" w:color="auto" w:sz="4" w:space="0"/>
            </w:tcBorders>
            <w:noWrap w:val="0"/>
            <w:vAlign w:val="center"/>
          </w:tcPr>
          <w:p w14:paraId="068A5F48">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台山蚝生产习俗</w:t>
            </w:r>
          </w:p>
        </w:tc>
        <w:tc>
          <w:tcPr>
            <w:tcW w:w="2268" w:type="dxa"/>
            <w:tcBorders>
              <w:top w:val="single" w:color="auto" w:sz="4" w:space="0"/>
              <w:left w:val="nil"/>
              <w:bottom w:val="single" w:color="auto" w:sz="4" w:space="0"/>
              <w:right w:val="single" w:color="auto" w:sz="4" w:space="0"/>
            </w:tcBorders>
            <w:noWrap w:val="0"/>
            <w:vAlign w:val="center"/>
          </w:tcPr>
          <w:p w14:paraId="47599E89">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台山市横山水产海达利海味批发店</w:t>
            </w:r>
          </w:p>
        </w:tc>
        <w:tc>
          <w:tcPr>
            <w:tcW w:w="993" w:type="dxa"/>
            <w:tcBorders>
              <w:top w:val="single" w:color="auto" w:sz="4" w:space="0"/>
              <w:left w:val="nil"/>
              <w:bottom w:val="single" w:color="auto" w:sz="4" w:space="0"/>
              <w:right w:val="single" w:color="auto" w:sz="4" w:space="0"/>
            </w:tcBorders>
            <w:noWrap w:val="0"/>
            <w:vAlign w:val="center"/>
          </w:tcPr>
          <w:p w14:paraId="0D23612B">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徐新柏</w:t>
            </w:r>
          </w:p>
        </w:tc>
        <w:tc>
          <w:tcPr>
            <w:tcW w:w="850" w:type="dxa"/>
            <w:tcBorders>
              <w:top w:val="single" w:color="auto" w:sz="4" w:space="0"/>
              <w:left w:val="nil"/>
              <w:bottom w:val="single" w:color="auto" w:sz="4" w:space="0"/>
              <w:right w:val="single" w:color="auto" w:sz="4" w:space="0"/>
            </w:tcBorders>
            <w:noWrap w:val="0"/>
            <w:vAlign w:val="center"/>
          </w:tcPr>
          <w:p w14:paraId="611ABF31">
            <w:pPr>
              <w:keepNext w:val="0"/>
              <w:keepLines w:val="0"/>
              <w:widowControl/>
              <w:suppressLineNumbers w:val="0"/>
              <w:jc w:val="center"/>
              <w:textAlignment w:val="center"/>
              <w:rPr>
                <w:rFonts w:hint="eastAsia" w:ascii="FangSong_GB2312" w:hAnsi="FangSong_GB2312" w:eastAsia="FangSong_GB2312" w:cs="FangSong_GB2312"/>
                <w:color w:val="000000"/>
                <w:sz w:val="24"/>
                <w:szCs w:val="24"/>
              </w:rPr>
            </w:pPr>
            <w:r>
              <w:rPr>
                <w:rFonts w:hint="eastAsia" w:ascii="仿宋_GB2312" w:hAnsi="宋体" w:eastAsia="仿宋_GB2312" w:cs="仿宋_GB2312"/>
                <w:i w:val="0"/>
                <w:iCs w:val="0"/>
                <w:color w:val="000000"/>
                <w:kern w:val="0"/>
                <w:sz w:val="24"/>
                <w:szCs w:val="24"/>
                <w:u w:val="none"/>
                <w:lang w:val="en-US" w:eastAsia="zh-CN" w:bidi="ar"/>
              </w:rPr>
              <w:t>男</w:t>
            </w:r>
          </w:p>
        </w:tc>
        <w:tc>
          <w:tcPr>
            <w:tcW w:w="1418" w:type="dxa"/>
            <w:tcBorders>
              <w:top w:val="single" w:color="auto" w:sz="4" w:space="0"/>
              <w:left w:val="nil"/>
              <w:bottom w:val="single" w:color="auto" w:sz="4" w:space="0"/>
              <w:right w:val="single" w:color="auto" w:sz="4" w:space="0"/>
            </w:tcBorders>
            <w:noWrap w:val="0"/>
            <w:vAlign w:val="center"/>
          </w:tcPr>
          <w:p w14:paraId="7D62E632">
            <w:pPr>
              <w:keepNext w:val="0"/>
              <w:keepLines w:val="0"/>
              <w:widowControl/>
              <w:suppressLineNumbers w:val="0"/>
              <w:jc w:val="center"/>
              <w:textAlignment w:val="center"/>
              <w:rPr>
                <w:rFonts w:hint="eastAsia"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1980.01</w:t>
            </w:r>
          </w:p>
        </w:tc>
      </w:tr>
    </w:tbl>
    <w:p w14:paraId="470462D0">
      <w:pPr>
        <w:jc w:val="left"/>
        <w:rPr>
          <w:rFonts w:hint="default" w:ascii="仿宋_GB2312" w:hAnsi="仿宋_GB2312" w:eastAsia="仿宋_GB2312" w:cs="仿宋_GB2312"/>
          <w:b w:val="0"/>
          <w:bCs w:val="0"/>
          <w:sz w:val="32"/>
          <w:szCs w:val="32"/>
          <w:highlight w:val="none"/>
          <w:lang w:val="en-US" w:eastAsia="zh-CN"/>
        </w:rPr>
      </w:pPr>
    </w:p>
    <w:sectPr>
      <w:pgSz w:w="11906" w:h="16838"/>
      <w:pgMar w:top="2211" w:right="1474" w:bottom="1871"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6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DF3385E"/>
    <w:rsid w:val="0E0802A4"/>
    <w:rsid w:val="21B12EE8"/>
    <w:rsid w:val="2F364819"/>
    <w:rsid w:val="34ED0FB1"/>
    <w:rsid w:val="62DB4C3B"/>
    <w:rsid w:val="6526661E"/>
    <w:rsid w:val="723E08BB"/>
    <w:rsid w:val="72D336FA"/>
    <w:rsid w:val="7DF338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390</Words>
  <Characters>412</Characters>
  <Lines>0</Lines>
  <Paragraphs>0</Paragraphs>
  <TotalTime>27</TotalTime>
  <ScaleCrop>false</ScaleCrop>
  <LinksUpToDate>false</LinksUpToDate>
  <CharactersWithSpaces>432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2025-10-15T08:33:00Z</dcterms:created>
  <dc:creator>小谢</dc:creator>
  <cp:lastModifiedBy>小谢</cp:lastModifiedBy>
  <cp:lastPrinted>2025-10-31T07:15:20Z</cp:lastPrinted>
  <dcterms:modified xsi:type="dcterms:W3CDTF">2025-10-31T07:44:33Z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FEDC103E01E64A24A8E4289EF8E767BA_11</vt:lpwstr>
  </property>
  <property fmtid="{D5CDD505-2E9C-101B-9397-08002B2CF9AE}" pid="4" name="KSOTemplateDocerSaveRecord">
    <vt:lpwstr>eyJoZGlkIjoiNDIzZTY0NDIwZWZlNWJkYmYwMzAwOWE1ODI2NDllMTkiLCJ1c2VySWQiOiI3NDQzODQ0NjUifQ==</vt:lpwstr>
  </property>
</Properties>
</file>