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254" w:rsidRDefault="00051EA3" w:rsidP="001D18F3">
      <w:pPr>
        <w:jc w:val="center"/>
        <w:rPr>
          <w:rFonts w:ascii="华文中宋" w:eastAsia="华文中宋" w:hAnsi="华文中宋" w:cs="宋体"/>
          <w:color w:val="000000"/>
          <w:kern w:val="0"/>
          <w:sz w:val="36"/>
          <w:szCs w:val="28"/>
        </w:rPr>
      </w:pPr>
      <w:r w:rsidRPr="00051EA3"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（十三）生态环境领域</w:t>
      </w:r>
      <w:r w:rsidR="001D18F3" w:rsidRPr="007A0F5F">
        <w:rPr>
          <w:rFonts w:ascii="华文中宋" w:eastAsia="华文中宋" w:hAnsi="华文中宋" w:cs="宋体" w:hint="eastAsia"/>
          <w:color w:val="000000"/>
          <w:kern w:val="0"/>
          <w:sz w:val="36"/>
          <w:szCs w:val="28"/>
        </w:rPr>
        <w:t>领域基层政务公开标准目录</w:t>
      </w:r>
    </w:p>
    <w:tbl>
      <w:tblPr>
        <w:tblW w:w="4991" w:type="pct"/>
        <w:jc w:val="center"/>
        <w:tblLook w:val="04A0"/>
      </w:tblPr>
      <w:tblGrid>
        <w:gridCol w:w="550"/>
        <w:gridCol w:w="768"/>
        <w:gridCol w:w="1471"/>
        <w:gridCol w:w="1135"/>
        <w:gridCol w:w="1251"/>
        <w:gridCol w:w="1299"/>
        <w:gridCol w:w="1418"/>
        <w:gridCol w:w="2018"/>
        <w:gridCol w:w="594"/>
        <w:gridCol w:w="693"/>
        <w:gridCol w:w="693"/>
        <w:gridCol w:w="600"/>
        <w:gridCol w:w="591"/>
        <w:gridCol w:w="535"/>
        <w:gridCol w:w="532"/>
      </w:tblGrid>
      <w:tr w:rsidR="001D18F3" w:rsidRPr="00722835" w:rsidTr="00962501">
        <w:trPr>
          <w:trHeight w:val="518"/>
          <w:jc w:val="center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公开内容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4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5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 w:rsidR="001D18F3" w:rsidRPr="00722835" w:rsidTr="00962501">
        <w:trPr>
          <w:trHeight w:val="702"/>
          <w:jc w:val="center"/>
        </w:trPr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8F3" w:rsidRPr="00722835" w:rsidRDefault="001D18F3" w:rsidP="001D18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8F3" w:rsidRPr="00722835" w:rsidRDefault="001D18F3" w:rsidP="001D18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8F3" w:rsidRPr="00722835" w:rsidRDefault="001D18F3" w:rsidP="001D18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8F3" w:rsidRPr="00722835" w:rsidRDefault="001D18F3" w:rsidP="001D18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8F3" w:rsidRPr="00722835" w:rsidRDefault="001D18F3" w:rsidP="001D18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8F3" w:rsidRPr="00722835" w:rsidRDefault="001D18F3" w:rsidP="001D18F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特定 群体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主动</w:t>
            </w:r>
          </w:p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公开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依申请公开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县级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镇</w:t>
            </w: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级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8F3" w:rsidRPr="00722835" w:rsidRDefault="001D18F3" w:rsidP="001D18F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村</w:t>
            </w:r>
            <w:r w:rsidRPr="0072283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级</w:t>
            </w:r>
          </w:p>
        </w:tc>
      </w:tr>
      <w:tr w:rsidR="00962501" w:rsidRPr="00722835" w:rsidTr="00741F6D">
        <w:trPr>
          <w:trHeight w:val="1354"/>
          <w:jc w:val="center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4F004D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行政处罚行政强制和行政命令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行政处罚流程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pStyle w:val="a5"/>
              <w:adjustRightInd w:val="0"/>
              <w:snapToGrid w:val="0"/>
              <w:ind w:firstLineChars="0" w:firstLine="0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行政处罚的依据、条件、程序</w:t>
            </w:r>
          </w:p>
        </w:tc>
        <w:tc>
          <w:tcPr>
            <w:tcW w:w="44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环境保护法》、《水污染防治法》、《海洋环境保护法》、《大气污染防治法》、《环境噪声污染防治法》、《土壤污染防治法》、《固体废物污染环境防治法》、《放射性污染防治法》、《核安全法》、《环境影响评价法》、《政府信息公开条例》、《环境行政处罚办法》</w:t>
            </w:r>
          </w:p>
        </w:tc>
        <w:tc>
          <w:tcPr>
            <w:tcW w:w="45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rPr>
                <w:rFonts w:ascii="仿宋_GB2312" w:eastAsia="仿宋_GB2312" w:hAnsi="宋体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自收到申请之日起20个工作日内</w:t>
            </w:r>
          </w:p>
          <w:p w:rsidR="00962501" w:rsidRDefault="00962501">
            <w:pPr>
              <w:adjustRightInd w:val="0"/>
              <w:snapToGrid w:val="0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自该信息形成或者变更之日起20个工作日内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501" w:rsidRPr="000D5198" w:rsidRDefault="00962501">
            <w:pPr>
              <w:adjustRightInd w:val="0"/>
              <w:snapToGrid w:val="0"/>
              <w:rPr>
                <w:rFonts w:ascii="仿宋_GB2312" w:eastAsia="仿宋_GB2312" w:hAnsi="宋体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■政府门户网站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962501">
              <w:rPr>
                <w:rFonts w:ascii="仿宋_GB2312" w:eastAsia="仿宋_GB2312" w:hAnsi="宋体" w:hint="eastAsia"/>
                <w:color w:val="000000"/>
                <w:sz w:val="18"/>
                <w:szCs w:val="18"/>
                <w:highlight w:val="red"/>
              </w:rPr>
              <w:t>√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2501" w:rsidRDefault="00962501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  <w:highlight w:val="yellow"/>
              </w:rPr>
            </w:pPr>
          </w:p>
        </w:tc>
      </w:tr>
      <w:tr w:rsidR="000D5198" w:rsidRPr="00722835" w:rsidTr="00741F6D">
        <w:trPr>
          <w:trHeight w:val="271"/>
          <w:jc w:val="center"/>
        </w:trPr>
        <w:tc>
          <w:tcPr>
            <w:tcW w:w="1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pStyle w:val="a5"/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widowControl/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行政处罚决定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行政处罚决定书（全文公开）</w:t>
            </w:r>
          </w:p>
        </w:tc>
        <w:tc>
          <w:tcPr>
            <w:tcW w:w="4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widowControl/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widowControl/>
              <w:jc w:val="left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 w:rsidP="002553EC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广海镇人民政府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5198" w:rsidRPr="000D5198" w:rsidRDefault="000D5198" w:rsidP="002553EC">
            <w:pPr>
              <w:adjustRightInd w:val="0"/>
              <w:snapToGrid w:val="0"/>
              <w:rPr>
                <w:rFonts w:ascii="仿宋_GB2312" w:eastAsia="仿宋_GB2312" w:hAnsi="宋体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■政府门户网站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5198" w:rsidRDefault="000D5198">
            <w:pPr>
              <w:adjustRightInd w:val="0"/>
              <w:snapToGrid w:val="0"/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1D18F3" w:rsidRDefault="001D18F3" w:rsidP="001D18F3">
      <w:pPr>
        <w:jc w:val="center"/>
      </w:pPr>
    </w:p>
    <w:p w:rsidR="0086133D" w:rsidRPr="00A30254" w:rsidRDefault="0086133D" w:rsidP="001D18F3">
      <w:pPr>
        <w:jc w:val="center"/>
      </w:pPr>
    </w:p>
    <w:sectPr w:rsidR="0086133D" w:rsidRPr="00A30254" w:rsidSect="001D18F3">
      <w:pgSz w:w="16838" w:h="11906" w:orient="landscape"/>
      <w:pgMar w:top="1080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FD6" w:rsidRDefault="006C3FD6" w:rsidP="00051EA3">
      <w:r>
        <w:separator/>
      </w:r>
    </w:p>
  </w:endnote>
  <w:endnote w:type="continuationSeparator" w:id="1">
    <w:p w:rsidR="006C3FD6" w:rsidRDefault="006C3FD6" w:rsidP="00051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FD6" w:rsidRDefault="006C3FD6" w:rsidP="00051EA3">
      <w:r>
        <w:separator/>
      </w:r>
    </w:p>
  </w:footnote>
  <w:footnote w:type="continuationSeparator" w:id="1">
    <w:p w:rsidR="006C3FD6" w:rsidRDefault="006C3FD6" w:rsidP="00051E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254"/>
    <w:rsid w:val="00051EA3"/>
    <w:rsid w:val="000A42EB"/>
    <w:rsid w:val="000D5198"/>
    <w:rsid w:val="001974FE"/>
    <w:rsid w:val="001D18F3"/>
    <w:rsid w:val="004F004D"/>
    <w:rsid w:val="00684F51"/>
    <w:rsid w:val="006C3FD6"/>
    <w:rsid w:val="006F6981"/>
    <w:rsid w:val="0086133D"/>
    <w:rsid w:val="00962501"/>
    <w:rsid w:val="00A000D5"/>
    <w:rsid w:val="00A10217"/>
    <w:rsid w:val="00A30254"/>
    <w:rsid w:val="00BA2BC8"/>
    <w:rsid w:val="00D85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1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1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1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1EA3"/>
    <w:rPr>
      <w:sz w:val="18"/>
      <w:szCs w:val="18"/>
    </w:rPr>
  </w:style>
  <w:style w:type="paragraph" w:styleId="a5">
    <w:name w:val="List Paragraph"/>
    <w:basedOn w:val="a"/>
    <w:qFormat/>
    <w:rsid w:val="000A42EB"/>
    <w:pPr>
      <w:ind w:firstLineChars="200" w:firstLine="420"/>
    </w:pPr>
    <w:rPr>
      <w:rFonts w:ascii="等线" w:eastAsia="等线" w:hAnsi="等线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</Words>
  <Characters>344</Characters>
  <Application>Microsoft Office Word</Application>
  <DocSecurity>0</DocSecurity>
  <Lines>2</Lines>
  <Paragraphs>1</Paragraphs>
  <ScaleCrop>false</ScaleCrop>
  <Company>微软中国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丘美容</dc:creator>
  <cp:lastModifiedBy>微软用户</cp:lastModifiedBy>
  <cp:revision>6</cp:revision>
  <dcterms:created xsi:type="dcterms:W3CDTF">2020-11-13T08:28:00Z</dcterms:created>
  <dcterms:modified xsi:type="dcterms:W3CDTF">2020-11-23T09:04:00Z</dcterms:modified>
</cp:coreProperties>
</file>