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80" w:lineRule="exact"/>
        <w:rPr>
          <w:rFonts w:ascii="黑体" w:hAnsi="黑体" w:eastAsia="黑体"/>
          <w:color w:val="000000"/>
          <w:spacing w:val="13"/>
          <w:sz w:val="30"/>
          <w:szCs w:val="30"/>
        </w:rPr>
      </w:pPr>
      <w:r>
        <w:rPr>
          <w:rFonts w:hint="eastAsia" w:ascii="黑体" w:hAnsi="黑体" w:eastAsia="黑体"/>
          <w:color w:val="000000"/>
          <w:spacing w:val="13"/>
          <w:sz w:val="30"/>
          <w:szCs w:val="30"/>
        </w:rPr>
        <w:t>附</w:t>
      </w:r>
      <w:r>
        <w:rPr>
          <w:rFonts w:hint="eastAsia" w:ascii="黑体" w:hAnsi="黑体" w:eastAsia="黑体"/>
          <w:color w:val="000000"/>
          <w:spacing w:val="13"/>
          <w:sz w:val="30"/>
          <w:szCs w:val="30"/>
          <w:lang w:eastAsia="zh-CN"/>
        </w:rPr>
        <w:t>件</w:t>
      </w:r>
      <w:r>
        <w:rPr>
          <w:rFonts w:hint="eastAsia" w:ascii="黑体" w:hAnsi="黑体" w:eastAsia="黑体"/>
          <w:color w:val="000000"/>
          <w:spacing w:val="13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3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3"/>
          <w:sz w:val="32"/>
          <w:szCs w:val="32"/>
          <w:lang w:val="en-US" w:eastAsia="zh-CN"/>
        </w:rPr>
        <w:t>2025年5、6月份台山市卫生健康局随机监督抽查结果</w:t>
      </w:r>
    </w:p>
    <w:bookmarkEnd w:id="0"/>
    <w:tbl>
      <w:tblPr>
        <w:tblStyle w:val="8"/>
        <w:tblW w:w="9857" w:type="dxa"/>
        <w:tblInd w:w="-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764"/>
        <w:gridCol w:w="3578"/>
        <w:gridCol w:w="1672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抽取单位（企业）名称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抽取单位（企业）地址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抽查专业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台山市台城丹子红健康咨询服务中心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台山市台城沿河中路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号商铺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台山市台城进剪美发屋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台山市台城沿河中路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14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号车房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台山市台城柒喜美甲店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台山市台城台西路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号地下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C24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台山市台城九九美容店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台山市台城台山碧桂园花园里商铺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台山市台城君欣沐足店（个体工商户）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台山市台城台东路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台山市台城亿美美甲店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台山市台城舜德路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133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号金茂广场三期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C2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商业裙房一层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31017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台山市台城韩黛娇颜化妆品店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台山市台城舜德路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133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号金茂广场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座一层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1115-1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台山市台城花千树美容店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台山市台城桥湖路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号首层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房第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1-2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台山市台城丽青发屋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台山市台城桥湖路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164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台山市台城沐熹美容店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台山市台城侨雅花苑颐和楼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号商铺之一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台山市台城付氏女子养发育发馆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台山市台城鹏权路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号御宾阁商业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台山市台城狸姝洗脸吧（个体工商户）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台山市台城街道办事处德政路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号保利新公馆商业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台山市俪都足浴娱乐有限公司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台山市台城街道办事处陈宜禧路中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192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号恒隆大厦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台山市台城木澜花美容中心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台山市台城街道办事处陈宜禧路南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268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号星光城广场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台山市台城临晚美容美甲工作室（个体工商户）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台山市台城街道办事处策文路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号奥园禧悦台花园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栋一单元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台山市台城壹加美容店（个体工商户）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台山市台城健康路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48-54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号地下右边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台山市台城满意理发店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台山市台城环市中路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号之二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号车房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台山市台城创伊发廊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台山市台城环市东路源华苑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幢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168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号车房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台山市海云阁休闲娱乐中心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台山市台城环市中路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号沃华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·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中环广场集中商业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号商铺之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3FA005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台山市台城色加彩理发店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台山市台城环市东路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号首层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号车房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台山市台城格溯发型工作室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台山市台城横湖夹片责村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台山市台城美卡美发店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台山市台城革新路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号铺位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台山市台城丽宾理发店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台山市台城富城大道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81A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座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台山市台城倾芯美容店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台山市台城富城大道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台山市台城伟记发屋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台山市台城东郊路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号铺位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台山市台城顺顺理发店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台山市台城东城大道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台山市台城高雅美发屋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台山市台城东城大道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台山市台城万幸美容店（个体工商户）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台山市台城东城大道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128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104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台山市台城幽兰轩健康管理中心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台山市台城陈宜禧路南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268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号星光城广场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1126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台山市台城馨雅美容院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台山市台城北塘路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号地下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台山市台城茂兰美发屋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台山市台城白石路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卡地下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台山市台城好友理发店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台山市台城白石路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台山市水湄依人休闲会所有限公司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台山市台城白石路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台山市台城树下理发店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台山市台城站西路新华花苑对面铺位第五卡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台山市枫情酒店有限公司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台山市台城新宁大道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号枫情尚成花园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幢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号商铺一楼及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幢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108-110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幢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101-103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105-113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号商铺二楼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台山市台城晓然美容馆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台山市台城台山碧桂园凤凰街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120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台山市台城祥云宾馆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台山市台城舜德路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号商铺及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705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台山市台城俊俊发型屋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台山市台城沙岗湖锦绣花园三期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江门市柏丽酒店有限公司台山分公司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台山市台城平湖路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台山市曼丽商务酒店有限公司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台山市台城街道办事处台东路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630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号东富广场一层商业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119-121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至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至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楼整层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台山市台城勃海大酒店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台山市台城街道办事处陈宜禧路南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268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号星光城广场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室至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320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322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室至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328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台山市台城途客酒店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台山市台城环北大道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44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号邮政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号楼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2-5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台山市台城侨城优居酒店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台山市台城陈宜禧路南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号万达广场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G3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栋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2002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2003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2005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2006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2009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2019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1802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1803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1806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1815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台山市台城迪尼造型发屋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台山市台城陈宜禧路南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97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号万达广场室内步行街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B1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楼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TSWDB06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台山市台城韦晴轩酒店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台山市台城台西路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196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区首层、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4-13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台山市文旭商务酒店有限公司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台山市台城沙岗湖路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28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号之三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301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台山市台城箐箐沐足坊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台山市台城桥湖路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70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号自编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D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区第四第五卡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台山市台城凯茵假日酒店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台山市台城富城大道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36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号之二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台山市台城奈斯理发店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台山市台城陈宜禧路南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99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号万达广场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S3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号楼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1053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1055</w:t>
            </w:r>
            <w:r>
              <w:rPr>
                <w:rStyle w:val="19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台山华济医院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台山市台城新宁大道</w:t>
            </w:r>
            <w:r>
              <w:rPr>
                <w:rStyle w:val="21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196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台山维斯达医疗投资有限公司台城东门口腔门诊部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台山市台城富城大道</w:t>
            </w:r>
            <w:r>
              <w:rPr>
                <w:rStyle w:val="23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93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台山市冲蒌镇卫生院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台山市冲蒌镇桥昌路</w:t>
            </w:r>
            <w:r>
              <w:rPr>
                <w:rStyle w:val="21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台山市都斛镇卫生院（台山市都斛镇社区医院）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台山市都斛镇都新街</w:t>
            </w:r>
            <w:r>
              <w:rPr>
                <w:rStyle w:val="21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40-50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台山市广海镇中心卫生院（台山市广海镇妇幼保健计划生育服务站、台山市第五人民医院）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台山市广海镇建设路、广海镇南湾海波路、广海镇山背村委会、广海镇城北村委会东山村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台山广海台雅口腔诊所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台山市广海镇海滨北路</w:t>
            </w:r>
            <w:r>
              <w:rPr>
                <w:rStyle w:val="23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45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号地下六卡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微笑口腔诊所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台山市斗山镇东风路</w:t>
            </w:r>
            <w:r>
              <w:rPr>
                <w:rStyle w:val="21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82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号首层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台山市白沙镇中心卫生院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台山市白沙镇圩沙潮街、白沙镇潮境圩、白沙镇三八圩郊区街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台山市白沙镇中心卫生院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台山市白沙镇圩沙潮街、白沙镇潮境圩、白沙镇三八圩郊区街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台山市端芬镇卫生院（台山市端芬镇社区医院）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台山市端芬镇山底圩、端芬镇隆文圩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台山市端芬镇卫生院（台山市端芬镇社区医院）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台山市端芬镇山底圩、端芬镇隆文圩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台山市广海镇中心卫生院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台山市广海镇建设路、广海镇南湾海波路、广海镇山背村委会、广海镇城北村委会东山村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台山市广海镇中心卫生院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台山市广海镇建设路、广海镇南湾海波路、广海镇山背村委会、广海镇城北村委会东山村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台山市海宴镇旧麻阳公路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号、海宴镇沙栏泰康路、海宴镇华侨农场五丰村委会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台山市海宴镇卫生院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台山市海宴镇旧麻阳公路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号、海宴镇沙栏泰康路、海宴镇华侨农场五丰村委会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台山市第二人民医院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台山市斗山镇斗山圩环北路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台山市第二人民医院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台山市斗山镇斗山圩环北路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台山市第一中学医务室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台山市台城石花路1号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台山市白沙镇新三八村委会卫生站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台山市白沙新三八村委会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台山市赤溪镇北门村委会卫生站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台山市赤溪镇北门村委会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台山市赤溪镇田头村委会亲仁卫生站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台山市赤溪镇田头亲仁村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台山市端芬镇塘底村委会卫生站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台山市端芬镇塘底村委会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台山市端芬镇圩镇村委会大同市卫生站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台山市端芬镇圩镇管区大同市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台山市广海镇鲲鹏村委会海鹰卫生站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台山市广海镇南湾海滨路103号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台山市海宴镇东联村委会卫生站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台山市海宴镇东联村委会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台山市海宴镇联南村委会卫生站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台山市海宴镇联南村委会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台山市海宴镇升平村委会卫生站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台山市海宴镇升平村委会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台山市水步镇步溪村委会卫生站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台山市水步镇步溪村委会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台山市水步镇大岭村委会卫生站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台山市水步镇大岭村委会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台山市水步镇罗边村委会卫生站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台山市水步镇罗边村委会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台山市四九镇大东村委会卫生站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台山市四九大东村委会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台山市台城三社村委会华安卫生站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台山市台城三社村委会华安村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台山市台城镇白水村委会卫生站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台山市台城白水村委会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传染病卫生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台山市台城镇园山村委会卫生站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台山市台城园山村委会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台山李金鸾诊所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台山市台城沙岗湖路锦绣花园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室之一和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105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台山钟涛口腔诊所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台山市台城环市东路东方豪苑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39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110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号商铺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台山五科星健康科技有限公司台城北区社区卫生服务中心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台山市台城桥湖路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号首层、夹层和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58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号一、二层、三楼部分及</w:t>
            </w:r>
            <w:r>
              <w:rPr>
                <w:rStyle w:val="24"/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 w:bidi="ar"/>
              </w:rPr>
              <w:t>62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台山市慢性病防治站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台山市台城环北大道60号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06F9"/>
    <w:rsid w:val="0002226D"/>
    <w:rsid w:val="000402E0"/>
    <w:rsid w:val="0007256B"/>
    <w:rsid w:val="00081F9C"/>
    <w:rsid w:val="00094AFE"/>
    <w:rsid w:val="001143AE"/>
    <w:rsid w:val="001213CF"/>
    <w:rsid w:val="001B557A"/>
    <w:rsid w:val="001D690C"/>
    <w:rsid w:val="002506F9"/>
    <w:rsid w:val="00281556"/>
    <w:rsid w:val="002E7DFA"/>
    <w:rsid w:val="00367F77"/>
    <w:rsid w:val="003F3A72"/>
    <w:rsid w:val="00435C87"/>
    <w:rsid w:val="00496084"/>
    <w:rsid w:val="005A0116"/>
    <w:rsid w:val="005A1A81"/>
    <w:rsid w:val="005C2C42"/>
    <w:rsid w:val="005D5D49"/>
    <w:rsid w:val="006A0147"/>
    <w:rsid w:val="006B72EB"/>
    <w:rsid w:val="006C45B0"/>
    <w:rsid w:val="006D772F"/>
    <w:rsid w:val="00762D18"/>
    <w:rsid w:val="00795E63"/>
    <w:rsid w:val="007C1CD7"/>
    <w:rsid w:val="007D1EE9"/>
    <w:rsid w:val="007E1E1A"/>
    <w:rsid w:val="008627F7"/>
    <w:rsid w:val="008E6547"/>
    <w:rsid w:val="00951019"/>
    <w:rsid w:val="00975E1A"/>
    <w:rsid w:val="009D0EEA"/>
    <w:rsid w:val="009D787D"/>
    <w:rsid w:val="00A5789B"/>
    <w:rsid w:val="00AB174C"/>
    <w:rsid w:val="00AB1B65"/>
    <w:rsid w:val="00BE279F"/>
    <w:rsid w:val="00BF7B90"/>
    <w:rsid w:val="00C04847"/>
    <w:rsid w:val="00C91F38"/>
    <w:rsid w:val="00CC377C"/>
    <w:rsid w:val="00CE7BC2"/>
    <w:rsid w:val="00D048ED"/>
    <w:rsid w:val="00D570AA"/>
    <w:rsid w:val="00E334A7"/>
    <w:rsid w:val="00F13CA8"/>
    <w:rsid w:val="00F403C8"/>
    <w:rsid w:val="042807E2"/>
    <w:rsid w:val="04460E6B"/>
    <w:rsid w:val="04DA62CD"/>
    <w:rsid w:val="05983EBC"/>
    <w:rsid w:val="05BE1D6E"/>
    <w:rsid w:val="061C31D4"/>
    <w:rsid w:val="075A73A0"/>
    <w:rsid w:val="087245E9"/>
    <w:rsid w:val="08F316BF"/>
    <w:rsid w:val="0B002699"/>
    <w:rsid w:val="0B9F21D3"/>
    <w:rsid w:val="0CCE70F4"/>
    <w:rsid w:val="0D293F6C"/>
    <w:rsid w:val="0D5C636E"/>
    <w:rsid w:val="0E4D2AEF"/>
    <w:rsid w:val="10701B06"/>
    <w:rsid w:val="11853BCD"/>
    <w:rsid w:val="11B13797"/>
    <w:rsid w:val="13AB4EB9"/>
    <w:rsid w:val="143B75BD"/>
    <w:rsid w:val="14F671E4"/>
    <w:rsid w:val="158F246E"/>
    <w:rsid w:val="17B907F9"/>
    <w:rsid w:val="185309F7"/>
    <w:rsid w:val="1B531365"/>
    <w:rsid w:val="1B9133C8"/>
    <w:rsid w:val="1BD318B3"/>
    <w:rsid w:val="1C091D8D"/>
    <w:rsid w:val="1C695629"/>
    <w:rsid w:val="1D8E3FE2"/>
    <w:rsid w:val="1E2458FF"/>
    <w:rsid w:val="1FEB2CED"/>
    <w:rsid w:val="20FC5512"/>
    <w:rsid w:val="214F03B6"/>
    <w:rsid w:val="21775CF7"/>
    <w:rsid w:val="22B37C7D"/>
    <w:rsid w:val="23EC0C7E"/>
    <w:rsid w:val="251C1370"/>
    <w:rsid w:val="253F062B"/>
    <w:rsid w:val="258E5E2C"/>
    <w:rsid w:val="2AB4611E"/>
    <w:rsid w:val="2ABE3F2E"/>
    <w:rsid w:val="2B333482"/>
    <w:rsid w:val="2BEE4BA1"/>
    <w:rsid w:val="2CC1297B"/>
    <w:rsid w:val="2E2F2C3A"/>
    <w:rsid w:val="2F1B72D7"/>
    <w:rsid w:val="2F2346E4"/>
    <w:rsid w:val="3663634A"/>
    <w:rsid w:val="36701DDD"/>
    <w:rsid w:val="378325C5"/>
    <w:rsid w:val="37CD261C"/>
    <w:rsid w:val="39704948"/>
    <w:rsid w:val="3BFD65FB"/>
    <w:rsid w:val="3ED24E20"/>
    <w:rsid w:val="3F122481"/>
    <w:rsid w:val="404104F9"/>
    <w:rsid w:val="40A578CF"/>
    <w:rsid w:val="41BE59CC"/>
    <w:rsid w:val="41E221A4"/>
    <w:rsid w:val="42A561C7"/>
    <w:rsid w:val="43274D93"/>
    <w:rsid w:val="43E94AF8"/>
    <w:rsid w:val="442C7A1C"/>
    <w:rsid w:val="445709AF"/>
    <w:rsid w:val="459A22C0"/>
    <w:rsid w:val="4664740A"/>
    <w:rsid w:val="46F66E44"/>
    <w:rsid w:val="46FE1B87"/>
    <w:rsid w:val="473345DF"/>
    <w:rsid w:val="47831DE0"/>
    <w:rsid w:val="47E349AC"/>
    <w:rsid w:val="47E56601"/>
    <w:rsid w:val="491C4100"/>
    <w:rsid w:val="4B2038D0"/>
    <w:rsid w:val="4B484F3A"/>
    <w:rsid w:val="4BA94603"/>
    <w:rsid w:val="4BE56B11"/>
    <w:rsid w:val="4C207A87"/>
    <w:rsid w:val="4CBE3AA7"/>
    <w:rsid w:val="4CE14385"/>
    <w:rsid w:val="4D185C09"/>
    <w:rsid w:val="4D6A3FBD"/>
    <w:rsid w:val="4E8770E5"/>
    <w:rsid w:val="4F1F635F"/>
    <w:rsid w:val="51131C92"/>
    <w:rsid w:val="526273B5"/>
    <w:rsid w:val="549A5D5B"/>
    <w:rsid w:val="56424E12"/>
    <w:rsid w:val="56993002"/>
    <w:rsid w:val="578B60AE"/>
    <w:rsid w:val="58F246FB"/>
    <w:rsid w:val="58FE7DD6"/>
    <w:rsid w:val="59205BE9"/>
    <w:rsid w:val="59500184"/>
    <w:rsid w:val="596820CB"/>
    <w:rsid w:val="5A95732A"/>
    <w:rsid w:val="5BD14C38"/>
    <w:rsid w:val="5CDE72E2"/>
    <w:rsid w:val="5D685A9B"/>
    <w:rsid w:val="5D8B3B05"/>
    <w:rsid w:val="5DE12315"/>
    <w:rsid w:val="5F794DF2"/>
    <w:rsid w:val="60923DFD"/>
    <w:rsid w:val="60ED0C93"/>
    <w:rsid w:val="6284202E"/>
    <w:rsid w:val="634A6574"/>
    <w:rsid w:val="65644665"/>
    <w:rsid w:val="65D87EA7"/>
    <w:rsid w:val="66A065EB"/>
    <w:rsid w:val="676705B3"/>
    <w:rsid w:val="67D6544C"/>
    <w:rsid w:val="6A911D64"/>
    <w:rsid w:val="6AA25882"/>
    <w:rsid w:val="6B013EB0"/>
    <w:rsid w:val="6BC27ED8"/>
    <w:rsid w:val="6C29676B"/>
    <w:rsid w:val="6C754357"/>
    <w:rsid w:val="6D711EA6"/>
    <w:rsid w:val="6D8D0448"/>
    <w:rsid w:val="6E277D0E"/>
    <w:rsid w:val="6ECA5AEE"/>
    <w:rsid w:val="6EFE4E26"/>
    <w:rsid w:val="6FDE1F16"/>
    <w:rsid w:val="70974453"/>
    <w:rsid w:val="714875E2"/>
    <w:rsid w:val="71A3637F"/>
    <w:rsid w:val="754045EC"/>
    <w:rsid w:val="756523BF"/>
    <w:rsid w:val="76361681"/>
    <w:rsid w:val="79971B1E"/>
    <w:rsid w:val="7A096743"/>
    <w:rsid w:val="7A373D8F"/>
    <w:rsid w:val="7B1C53D4"/>
    <w:rsid w:val="7CE34C72"/>
    <w:rsid w:val="7D90008E"/>
    <w:rsid w:val="7DCD2671"/>
    <w:rsid w:val="7F5D7905"/>
    <w:rsid w:val="7FD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4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Times New Roman"/>
      <w:szCs w:val="24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8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1">
    <w:name w:val="font91"/>
    <w:basedOn w:val="10"/>
    <w:qFormat/>
    <w:uiPriority w:val="0"/>
    <w:rPr>
      <w:rFonts w:ascii="����" w:hAnsi="����" w:eastAsia="����" w:cs="����"/>
      <w:color w:val="333333"/>
      <w:sz w:val="24"/>
      <w:szCs w:val="24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23">
    <w:name w:val="font101"/>
    <w:basedOn w:val="10"/>
    <w:qFormat/>
    <w:uiPriority w:val="0"/>
    <w:rPr>
      <w:rFonts w:hint="default" w:ascii="����" w:hAnsi="����" w:eastAsia="����" w:cs="����"/>
      <w:color w:val="333333"/>
      <w:sz w:val="24"/>
      <w:szCs w:val="24"/>
      <w:u w:val="none"/>
    </w:rPr>
  </w:style>
  <w:style w:type="character" w:customStyle="1" w:styleId="24">
    <w:name w:val="font11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2041</Words>
  <Characters>11635</Characters>
  <Lines>96</Lines>
  <Paragraphs>27</Paragraphs>
  <TotalTime>2</TotalTime>
  <ScaleCrop>false</ScaleCrop>
  <LinksUpToDate>false</LinksUpToDate>
  <CharactersWithSpaces>13649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2018-08-23T08:43:00Z</dcterms:created>
  <dc:creator>Administrator</dc:creator>
  <cp:lastModifiedBy>杨宇</cp:lastModifiedBy>
  <dcterms:modified xsi:type="dcterms:W3CDTF">2025-07-04T08:27:41Z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3144E328436B4E69AFB7543B5D9DC0E7</vt:lpwstr>
  </property>
</Properties>
</file>