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5016" w:type="pct"/>
        <w:tblCellMar>
          <w:left w:w="0" w:type="dxa"/>
          <w:right w:w="0" w:type="dxa"/>
        </w:tblCellMar>
        <w:tblLook w:val="04A0"/>
      </w:tblPr>
      <w:tblGrid>
        <w:gridCol w:w="391"/>
        <w:gridCol w:w="475"/>
        <w:gridCol w:w="880"/>
        <w:gridCol w:w="756"/>
        <w:gridCol w:w="2085"/>
        <w:gridCol w:w="5147"/>
        <w:gridCol w:w="1142"/>
        <w:gridCol w:w="1058"/>
        <w:gridCol w:w="1799"/>
        <w:gridCol w:w="293"/>
        <w:gridCol w:w="358"/>
        <w:gridCol w:w="293"/>
        <w:gridCol w:w="293"/>
        <w:gridCol w:w="293"/>
        <w:gridCol w:w="296"/>
      </w:tblGrid>
      <w:tr w:rsidR="007A2DE6" w:rsidTr="00B70A30">
        <w:trPr>
          <w:trHeight w:val="871"/>
        </w:trPr>
        <w:tc>
          <w:tcPr>
            <w:tcW w:w="5000" w:type="pct"/>
            <w:gridSpan w:val="15"/>
            <w:tcBorders>
              <w:top w:val="nil"/>
              <w:left w:val="nil"/>
              <w:bottom w:val="nil"/>
              <w:right w:val="nil"/>
            </w:tcBorders>
            <w:shd w:val="clear" w:color="auto" w:fill="auto"/>
            <w:tcMar>
              <w:top w:w="15" w:type="dxa"/>
              <w:left w:w="15" w:type="dxa"/>
              <w:right w:w="15" w:type="dxa"/>
            </w:tcMar>
            <w:vAlign w:val="center"/>
          </w:tcPr>
          <w:p w:rsidR="007A2DE6" w:rsidRPr="0096206C" w:rsidRDefault="0096206C">
            <w:pPr>
              <w:jc w:val="center"/>
              <w:textAlignment w:val="center"/>
              <w:rPr>
                <w:rFonts w:ascii="方正小标宋简体" w:eastAsia="方正小标宋简体" w:hAnsi="方正小标宋简体" w:cs="方正小标宋简体"/>
                <w:sz w:val="36"/>
                <w:szCs w:val="36"/>
              </w:rPr>
            </w:pPr>
            <w:r w:rsidRPr="0096206C">
              <w:rPr>
                <w:rFonts w:ascii="方正小标宋简体" w:eastAsia="方正小标宋简体" w:hAnsi="方正小标宋简体" w:cs="方正小标宋简体" w:hint="eastAsia"/>
                <w:sz w:val="36"/>
                <w:szCs w:val="36"/>
              </w:rPr>
              <w:t>（十）</w:t>
            </w:r>
            <w:r w:rsidR="005754EA" w:rsidRPr="0096206C">
              <w:rPr>
                <w:rFonts w:ascii="方正小标宋简体" w:eastAsia="方正小标宋简体" w:hAnsi="方正小标宋简体" w:cs="方正小标宋简体"/>
                <w:sz w:val="36"/>
                <w:szCs w:val="36"/>
              </w:rPr>
              <w:t>社会保险领域基层政务公开标准目录</w:t>
            </w:r>
          </w:p>
        </w:tc>
      </w:tr>
      <w:tr w:rsidR="005754EA" w:rsidTr="00B70A30">
        <w:trPr>
          <w:trHeight w:val="544"/>
        </w:trPr>
        <w:tc>
          <w:tcPr>
            <w:tcW w:w="126"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A2DE6" w:rsidRPr="00D009C8" w:rsidRDefault="005754EA">
            <w:pPr>
              <w:jc w:val="center"/>
              <w:textAlignment w:val="center"/>
              <w:rPr>
                <w:rFonts w:ascii="黑体" w:eastAsia="黑体" w:hAnsi="宋体" w:cs="黑体"/>
                <w:szCs w:val="26"/>
              </w:rPr>
            </w:pPr>
            <w:r w:rsidRPr="00D009C8">
              <w:rPr>
                <w:rFonts w:ascii="黑体" w:eastAsia="黑体" w:hAnsi="宋体" w:cs="黑体" w:hint="eastAsia"/>
                <w:szCs w:val="26"/>
              </w:rPr>
              <w:t>序号</w:t>
            </w:r>
          </w:p>
        </w:tc>
        <w:tc>
          <w:tcPr>
            <w:tcW w:w="678"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A2DE6" w:rsidRPr="00D009C8" w:rsidRDefault="005754EA">
            <w:pPr>
              <w:jc w:val="center"/>
              <w:textAlignment w:val="center"/>
              <w:rPr>
                <w:rFonts w:ascii="黑体" w:eastAsia="黑体" w:hAnsi="宋体" w:cs="黑体"/>
                <w:szCs w:val="26"/>
              </w:rPr>
            </w:pPr>
            <w:r w:rsidRPr="00D009C8">
              <w:rPr>
                <w:rFonts w:ascii="黑体" w:eastAsia="黑体" w:hAnsi="宋体" w:cs="黑体" w:hint="eastAsia"/>
                <w:szCs w:val="26"/>
              </w:rPr>
              <w:t>公开事项</w:t>
            </w:r>
          </w:p>
        </w:tc>
        <w:tc>
          <w:tcPr>
            <w:tcW w:w="670"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A2DE6" w:rsidRPr="00D009C8" w:rsidRDefault="005754EA">
            <w:pPr>
              <w:jc w:val="center"/>
              <w:textAlignment w:val="center"/>
              <w:rPr>
                <w:rFonts w:ascii="黑体" w:eastAsia="黑体" w:hAnsi="宋体" w:cs="黑体"/>
                <w:szCs w:val="26"/>
              </w:rPr>
            </w:pPr>
            <w:r w:rsidRPr="00D009C8">
              <w:rPr>
                <w:rFonts w:ascii="黑体" w:eastAsia="黑体" w:hAnsi="宋体" w:cs="黑体" w:hint="eastAsia"/>
                <w:szCs w:val="26"/>
              </w:rPr>
              <w:t>公开要素（要素）</w:t>
            </w:r>
          </w:p>
        </w:tc>
        <w:tc>
          <w:tcPr>
            <w:tcW w:w="1654"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A2DE6" w:rsidRPr="00D009C8" w:rsidRDefault="005754EA">
            <w:pPr>
              <w:jc w:val="center"/>
              <w:textAlignment w:val="center"/>
              <w:rPr>
                <w:rFonts w:ascii="黑体" w:eastAsia="黑体" w:hAnsi="宋体" w:cs="黑体"/>
                <w:szCs w:val="26"/>
              </w:rPr>
            </w:pPr>
            <w:r w:rsidRPr="00D009C8">
              <w:rPr>
                <w:rFonts w:ascii="黑体" w:eastAsia="黑体" w:hAnsi="宋体" w:cs="黑体" w:hint="eastAsia"/>
                <w:szCs w:val="26"/>
              </w:rPr>
              <w:t>公开依据</w:t>
            </w:r>
          </w:p>
        </w:tc>
        <w:tc>
          <w:tcPr>
            <w:tcW w:w="367"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A2DE6" w:rsidRPr="00D009C8" w:rsidRDefault="005754EA">
            <w:pPr>
              <w:jc w:val="center"/>
              <w:textAlignment w:val="center"/>
              <w:rPr>
                <w:rFonts w:ascii="黑体" w:eastAsia="黑体" w:hAnsi="宋体" w:cs="黑体"/>
                <w:szCs w:val="26"/>
              </w:rPr>
            </w:pPr>
            <w:r w:rsidRPr="00D009C8">
              <w:rPr>
                <w:rFonts w:ascii="黑体" w:eastAsia="黑体" w:hAnsi="宋体" w:cs="黑体" w:hint="eastAsia"/>
                <w:szCs w:val="26"/>
              </w:rPr>
              <w:t>公开时限</w:t>
            </w:r>
          </w:p>
        </w:tc>
        <w:tc>
          <w:tcPr>
            <w:tcW w:w="340"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A2DE6" w:rsidRPr="00D009C8" w:rsidRDefault="005754EA">
            <w:pPr>
              <w:jc w:val="center"/>
              <w:textAlignment w:val="center"/>
              <w:rPr>
                <w:rFonts w:ascii="黑体" w:eastAsia="黑体" w:hAnsi="宋体" w:cs="黑体"/>
                <w:szCs w:val="26"/>
              </w:rPr>
            </w:pPr>
            <w:r w:rsidRPr="00D009C8">
              <w:rPr>
                <w:rFonts w:ascii="黑体" w:eastAsia="黑体" w:hAnsi="宋体" w:cs="黑体" w:hint="eastAsia"/>
                <w:szCs w:val="26"/>
              </w:rPr>
              <w:t>公开主体</w:t>
            </w:r>
          </w:p>
        </w:tc>
        <w:tc>
          <w:tcPr>
            <w:tcW w:w="578"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A2DE6" w:rsidRPr="00D009C8" w:rsidRDefault="005754EA">
            <w:pPr>
              <w:jc w:val="center"/>
              <w:textAlignment w:val="center"/>
              <w:rPr>
                <w:rFonts w:ascii="黑体" w:eastAsia="黑体" w:hAnsi="宋体" w:cs="黑体"/>
                <w:szCs w:val="26"/>
              </w:rPr>
            </w:pPr>
            <w:r w:rsidRPr="00D009C8">
              <w:rPr>
                <w:rFonts w:ascii="黑体" w:eastAsia="黑体" w:hAnsi="宋体" w:cs="黑体" w:hint="eastAsia"/>
                <w:szCs w:val="26"/>
              </w:rPr>
              <w:t>公开渠道和要素</w:t>
            </w:r>
          </w:p>
        </w:tc>
        <w:tc>
          <w:tcPr>
            <w:tcW w:w="20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A2DE6" w:rsidRPr="00D009C8" w:rsidRDefault="005754EA">
            <w:pPr>
              <w:jc w:val="center"/>
              <w:textAlignment w:val="center"/>
              <w:rPr>
                <w:rFonts w:ascii="黑体" w:eastAsia="黑体" w:hAnsi="宋体" w:cs="黑体"/>
                <w:szCs w:val="26"/>
              </w:rPr>
            </w:pPr>
            <w:r w:rsidRPr="00D009C8">
              <w:rPr>
                <w:rFonts w:ascii="黑体" w:eastAsia="黑体" w:hAnsi="宋体" w:cs="黑体" w:hint="eastAsia"/>
                <w:szCs w:val="26"/>
              </w:rPr>
              <w:t>公开对象</w:t>
            </w:r>
          </w:p>
        </w:tc>
        <w:tc>
          <w:tcPr>
            <w:tcW w:w="188"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A2DE6" w:rsidRPr="00D009C8" w:rsidRDefault="005754EA">
            <w:pPr>
              <w:jc w:val="center"/>
              <w:textAlignment w:val="center"/>
              <w:rPr>
                <w:rFonts w:ascii="黑体" w:eastAsia="黑体" w:hAnsi="宋体" w:cs="黑体"/>
                <w:szCs w:val="26"/>
              </w:rPr>
            </w:pPr>
            <w:r w:rsidRPr="00D009C8">
              <w:rPr>
                <w:rFonts w:ascii="黑体" w:eastAsia="黑体" w:hAnsi="宋体" w:cs="黑体" w:hint="eastAsia"/>
                <w:szCs w:val="26"/>
              </w:rPr>
              <w:t>公开方式</w:t>
            </w:r>
          </w:p>
        </w:tc>
        <w:tc>
          <w:tcPr>
            <w:tcW w:w="18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A2DE6" w:rsidRPr="00D009C8" w:rsidRDefault="005754EA">
            <w:pPr>
              <w:jc w:val="center"/>
              <w:textAlignment w:val="center"/>
              <w:rPr>
                <w:rFonts w:ascii="黑体" w:eastAsia="黑体" w:hAnsi="宋体" w:cs="黑体"/>
                <w:szCs w:val="26"/>
              </w:rPr>
            </w:pPr>
            <w:r w:rsidRPr="00D009C8">
              <w:rPr>
                <w:rFonts w:ascii="黑体" w:eastAsia="黑体" w:hAnsi="宋体" w:cs="黑体" w:hint="eastAsia"/>
                <w:szCs w:val="26"/>
              </w:rPr>
              <w:t>公开层级</w:t>
            </w:r>
          </w:p>
        </w:tc>
      </w:tr>
      <w:tr w:rsidR="005754EA" w:rsidTr="00B70A30">
        <w:trPr>
          <w:trHeight w:val="871"/>
        </w:trPr>
        <w:tc>
          <w:tcPr>
            <w:tcW w:w="12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A2DE6" w:rsidRPr="00D009C8" w:rsidRDefault="007A2DE6">
            <w:pPr>
              <w:jc w:val="center"/>
              <w:rPr>
                <w:rFonts w:ascii="黑体" w:eastAsia="黑体" w:hAnsi="宋体" w:cs="黑体"/>
                <w:szCs w:val="26"/>
              </w:rPr>
            </w:pPr>
          </w:p>
        </w:tc>
        <w:tc>
          <w:tcPr>
            <w:tcW w:w="153" w:type="pct"/>
            <w:tcBorders>
              <w:top w:val="single" w:sz="4" w:space="0" w:color="auto"/>
              <w:left w:val="single" w:sz="4" w:space="0" w:color="auto"/>
              <w:bottom w:val="nil"/>
              <w:right w:val="single" w:sz="4" w:space="0" w:color="auto"/>
            </w:tcBorders>
            <w:shd w:val="clear" w:color="auto" w:fill="auto"/>
            <w:tcMar>
              <w:top w:w="15" w:type="dxa"/>
              <w:left w:w="15" w:type="dxa"/>
              <w:right w:w="15" w:type="dxa"/>
            </w:tcMar>
            <w:vAlign w:val="center"/>
          </w:tcPr>
          <w:p w:rsidR="007A2DE6" w:rsidRPr="00D009C8" w:rsidRDefault="005754EA">
            <w:pPr>
              <w:jc w:val="center"/>
              <w:textAlignment w:val="center"/>
              <w:rPr>
                <w:rFonts w:ascii="宋体" w:eastAsia="宋体" w:hAnsi="宋体" w:cs="宋体"/>
                <w:b/>
                <w:szCs w:val="26"/>
              </w:rPr>
            </w:pPr>
            <w:r w:rsidRPr="00D009C8">
              <w:rPr>
                <w:rFonts w:ascii="宋体" w:eastAsia="宋体" w:hAnsi="宋体" w:cs="宋体" w:hint="eastAsia"/>
                <w:b/>
                <w:szCs w:val="26"/>
              </w:rPr>
              <w:t>一级事项</w:t>
            </w:r>
          </w:p>
        </w:tc>
        <w:tc>
          <w:tcPr>
            <w:tcW w:w="283" w:type="pct"/>
            <w:tcBorders>
              <w:top w:val="single" w:sz="4" w:space="0" w:color="auto"/>
              <w:left w:val="single" w:sz="4" w:space="0" w:color="auto"/>
              <w:bottom w:val="nil"/>
              <w:right w:val="single" w:sz="4" w:space="0" w:color="auto"/>
            </w:tcBorders>
            <w:shd w:val="clear" w:color="auto" w:fill="auto"/>
            <w:tcMar>
              <w:top w:w="15" w:type="dxa"/>
              <w:left w:w="15" w:type="dxa"/>
              <w:right w:w="15" w:type="dxa"/>
            </w:tcMar>
            <w:vAlign w:val="center"/>
          </w:tcPr>
          <w:p w:rsidR="00D009C8" w:rsidRDefault="005754EA">
            <w:pPr>
              <w:jc w:val="center"/>
              <w:textAlignment w:val="center"/>
              <w:rPr>
                <w:rFonts w:ascii="宋体" w:eastAsia="宋体" w:hAnsi="宋体" w:cs="宋体"/>
                <w:b/>
                <w:szCs w:val="26"/>
              </w:rPr>
            </w:pPr>
            <w:r w:rsidRPr="00D009C8">
              <w:rPr>
                <w:rFonts w:ascii="宋体" w:eastAsia="宋体" w:hAnsi="宋体" w:cs="宋体" w:hint="eastAsia"/>
                <w:b/>
                <w:szCs w:val="26"/>
              </w:rPr>
              <w:t>二级</w:t>
            </w:r>
          </w:p>
          <w:p w:rsidR="007A2DE6" w:rsidRPr="00D009C8" w:rsidRDefault="005754EA">
            <w:pPr>
              <w:jc w:val="center"/>
              <w:textAlignment w:val="center"/>
              <w:rPr>
                <w:rFonts w:ascii="宋体" w:eastAsia="宋体" w:hAnsi="宋体" w:cs="宋体"/>
                <w:b/>
                <w:szCs w:val="26"/>
              </w:rPr>
            </w:pPr>
            <w:r w:rsidRPr="00D009C8">
              <w:rPr>
                <w:rFonts w:ascii="宋体" w:eastAsia="宋体" w:hAnsi="宋体" w:cs="宋体" w:hint="eastAsia"/>
                <w:b/>
                <w:szCs w:val="26"/>
              </w:rPr>
              <w:t>事项</w:t>
            </w:r>
          </w:p>
        </w:tc>
        <w:tc>
          <w:tcPr>
            <w:tcW w:w="243" w:type="pct"/>
            <w:tcBorders>
              <w:top w:val="single" w:sz="4" w:space="0" w:color="auto"/>
              <w:left w:val="single" w:sz="4" w:space="0" w:color="auto"/>
              <w:bottom w:val="nil"/>
              <w:right w:val="single" w:sz="4" w:space="0" w:color="auto"/>
            </w:tcBorders>
            <w:shd w:val="clear" w:color="auto" w:fill="auto"/>
            <w:tcMar>
              <w:top w:w="15" w:type="dxa"/>
              <w:left w:w="15" w:type="dxa"/>
              <w:right w:w="15" w:type="dxa"/>
            </w:tcMar>
            <w:vAlign w:val="center"/>
          </w:tcPr>
          <w:p w:rsidR="00D009C8" w:rsidRDefault="005754EA">
            <w:pPr>
              <w:jc w:val="center"/>
              <w:textAlignment w:val="center"/>
              <w:rPr>
                <w:rFonts w:ascii="宋体" w:eastAsia="宋体" w:hAnsi="宋体" w:cs="宋体"/>
                <w:b/>
                <w:szCs w:val="26"/>
              </w:rPr>
            </w:pPr>
            <w:r w:rsidRPr="00D009C8">
              <w:rPr>
                <w:rFonts w:ascii="宋体" w:eastAsia="宋体" w:hAnsi="宋体" w:cs="宋体" w:hint="eastAsia"/>
                <w:b/>
                <w:szCs w:val="26"/>
              </w:rPr>
              <w:t>三级</w:t>
            </w:r>
          </w:p>
          <w:p w:rsidR="007A2DE6" w:rsidRPr="00D009C8" w:rsidRDefault="005754EA">
            <w:pPr>
              <w:jc w:val="center"/>
              <w:textAlignment w:val="center"/>
              <w:rPr>
                <w:rFonts w:ascii="宋体" w:eastAsia="宋体" w:hAnsi="宋体" w:cs="宋体"/>
                <w:b/>
                <w:szCs w:val="26"/>
              </w:rPr>
            </w:pPr>
            <w:bookmarkStart w:id="0" w:name="_GoBack"/>
            <w:bookmarkEnd w:id="0"/>
            <w:r w:rsidRPr="00D009C8">
              <w:rPr>
                <w:rFonts w:ascii="宋体" w:eastAsia="宋体" w:hAnsi="宋体" w:cs="宋体" w:hint="eastAsia"/>
                <w:b/>
                <w:szCs w:val="26"/>
              </w:rPr>
              <w:t>事项</w:t>
            </w:r>
          </w:p>
        </w:tc>
        <w:tc>
          <w:tcPr>
            <w:tcW w:w="670"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A2DE6" w:rsidRPr="00D009C8" w:rsidRDefault="007A2DE6">
            <w:pPr>
              <w:jc w:val="center"/>
              <w:rPr>
                <w:rFonts w:ascii="黑体" w:eastAsia="黑体" w:hAnsi="宋体" w:cs="黑体"/>
                <w:szCs w:val="26"/>
              </w:rPr>
            </w:pPr>
          </w:p>
        </w:tc>
        <w:tc>
          <w:tcPr>
            <w:tcW w:w="1654"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A2DE6" w:rsidRPr="00D009C8" w:rsidRDefault="007A2DE6">
            <w:pPr>
              <w:jc w:val="center"/>
              <w:rPr>
                <w:rFonts w:ascii="黑体" w:eastAsia="黑体" w:hAnsi="宋体" w:cs="黑体"/>
                <w:szCs w:val="26"/>
              </w:rPr>
            </w:pPr>
          </w:p>
        </w:tc>
        <w:tc>
          <w:tcPr>
            <w:tcW w:w="367"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A2DE6" w:rsidRPr="00D009C8" w:rsidRDefault="007A2DE6">
            <w:pPr>
              <w:jc w:val="center"/>
              <w:rPr>
                <w:rFonts w:ascii="黑体" w:eastAsia="黑体" w:hAnsi="宋体" w:cs="黑体"/>
                <w:szCs w:val="26"/>
              </w:rPr>
            </w:pPr>
          </w:p>
        </w:tc>
        <w:tc>
          <w:tcPr>
            <w:tcW w:w="340"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A2DE6" w:rsidRPr="00D009C8" w:rsidRDefault="007A2DE6">
            <w:pPr>
              <w:jc w:val="center"/>
              <w:rPr>
                <w:rFonts w:ascii="黑体" w:eastAsia="黑体" w:hAnsi="宋体" w:cs="黑体"/>
                <w:szCs w:val="26"/>
              </w:rPr>
            </w:pPr>
          </w:p>
        </w:tc>
        <w:tc>
          <w:tcPr>
            <w:tcW w:w="578"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A2DE6" w:rsidRPr="00D009C8" w:rsidRDefault="007A2DE6">
            <w:pPr>
              <w:jc w:val="center"/>
              <w:rPr>
                <w:rFonts w:ascii="黑体" w:eastAsia="黑体" w:hAnsi="宋体" w:cs="黑体"/>
                <w:szCs w:val="26"/>
              </w:rPr>
            </w:pP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A2DE6" w:rsidRPr="00D009C8" w:rsidRDefault="005754EA">
            <w:pPr>
              <w:jc w:val="center"/>
              <w:textAlignment w:val="center"/>
              <w:rPr>
                <w:rFonts w:ascii="黑体" w:eastAsia="黑体" w:hAnsi="宋体" w:cs="黑体"/>
                <w:szCs w:val="26"/>
              </w:rPr>
            </w:pPr>
            <w:r w:rsidRPr="00D009C8">
              <w:rPr>
                <w:rFonts w:ascii="黑体" w:eastAsia="黑体" w:hAnsi="宋体" w:cs="黑体" w:hint="eastAsia"/>
                <w:szCs w:val="26"/>
              </w:rPr>
              <w:t>全社会</w:t>
            </w:r>
          </w:p>
        </w:tc>
        <w:tc>
          <w:tcPr>
            <w:tcW w:w="11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A2DE6" w:rsidRPr="00D009C8" w:rsidRDefault="005754EA">
            <w:pPr>
              <w:jc w:val="center"/>
              <w:textAlignment w:val="center"/>
              <w:rPr>
                <w:rFonts w:ascii="黑体" w:eastAsia="黑体" w:hAnsi="宋体" w:cs="黑体"/>
                <w:szCs w:val="26"/>
              </w:rPr>
            </w:pPr>
            <w:r w:rsidRPr="00D009C8">
              <w:rPr>
                <w:rFonts w:ascii="黑体" w:eastAsia="黑体" w:hAnsi="宋体" w:cs="黑体" w:hint="eastAsia"/>
                <w:szCs w:val="26"/>
              </w:rPr>
              <w:t>特定群体</w:t>
            </w: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A2DE6" w:rsidRPr="00D009C8" w:rsidRDefault="005754EA">
            <w:pPr>
              <w:jc w:val="center"/>
              <w:textAlignment w:val="center"/>
              <w:rPr>
                <w:rFonts w:ascii="黑体" w:eastAsia="黑体" w:hAnsi="宋体" w:cs="黑体"/>
                <w:szCs w:val="26"/>
              </w:rPr>
            </w:pPr>
            <w:r w:rsidRPr="00D009C8">
              <w:rPr>
                <w:rFonts w:ascii="黑体" w:eastAsia="黑体" w:hAnsi="宋体" w:cs="黑体" w:hint="eastAsia"/>
                <w:szCs w:val="26"/>
              </w:rPr>
              <w:t>主动</w:t>
            </w: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A2DE6" w:rsidRPr="00D009C8" w:rsidRDefault="005754EA">
            <w:pPr>
              <w:jc w:val="center"/>
              <w:textAlignment w:val="center"/>
              <w:rPr>
                <w:rFonts w:ascii="黑体" w:eastAsia="黑体" w:hAnsi="宋体" w:cs="黑体"/>
                <w:szCs w:val="26"/>
              </w:rPr>
            </w:pPr>
            <w:r w:rsidRPr="00D009C8">
              <w:rPr>
                <w:rFonts w:ascii="黑体" w:eastAsia="黑体" w:hAnsi="宋体" w:cs="黑体" w:hint="eastAsia"/>
                <w:szCs w:val="26"/>
              </w:rPr>
              <w:t>依申请</w:t>
            </w: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A2DE6" w:rsidRPr="00D009C8" w:rsidRDefault="005754EA">
            <w:pPr>
              <w:jc w:val="center"/>
              <w:textAlignment w:val="center"/>
              <w:rPr>
                <w:rFonts w:ascii="黑体" w:eastAsia="黑体" w:hAnsi="宋体" w:cs="黑体"/>
                <w:szCs w:val="26"/>
              </w:rPr>
            </w:pPr>
            <w:r w:rsidRPr="00D009C8">
              <w:rPr>
                <w:rFonts w:ascii="黑体" w:eastAsia="黑体" w:hAnsi="宋体" w:cs="黑体" w:hint="eastAsia"/>
                <w:szCs w:val="26"/>
              </w:rPr>
              <w:t>县级</w:t>
            </w:r>
          </w:p>
        </w:tc>
        <w:tc>
          <w:tcPr>
            <w:tcW w:w="9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A2DE6" w:rsidRPr="00D009C8" w:rsidRDefault="005754EA">
            <w:pPr>
              <w:jc w:val="center"/>
              <w:textAlignment w:val="center"/>
              <w:rPr>
                <w:rFonts w:ascii="黑体" w:eastAsia="黑体" w:hAnsi="宋体" w:cs="黑体"/>
                <w:szCs w:val="26"/>
              </w:rPr>
            </w:pPr>
            <w:r w:rsidRPr="00D009C8">
              <w:rPr>
                <w:rFonts w:ascii="黑体" w:eastAsia="黑体" w:hAnsi="宋体" w:cs="黑体" w:hint="eastAsia"/>
                <w:szCs w:val="26"/>
              </w:rPr>
              <w:t>乡级</w:t>
            </w:r>
          </w:p>
        </w:tc>
      </w:tr>
      <w:tr w:rsidR="005754EA" w:rsidRPr="008B501E" w:rsidTr="00B70A30">
        <w:trPr>
          <w:trHeight w:val="4689"/>
        </w:trPr>
        <w:tc>
          <w:tcPr>
            <w:tcW w:w="126"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7A2DE6" w:rsidRPr="008B501E" w:rsidRDefault="00AA23DC">
            <w:pPr>
              <w:jc w:val="center"/>
              <w:textAlignment w:val="center"/>
              <w:rPr>
                <w:rFonts w:ascii="仿宋" w:eastAsia="仿宋" w:hAnsi="仿宋" w:cs="宋体"/>
                <w:sz w:val="20"/>
                <w:szCs w:val="18"/>
              </w:rPr>
            </w:pPr>
            <w:r>
              <w:rPr>
                <w:rFonts w:ascii="仿宋" w:eastAsia="仿宋" w:hAnsi="仿宋" w:cs="宋体" w:hint="eastAsia"/>
                <w:sz w:val="20"/>
                <w:szCs w:val="18"/>
              </w:rPr>
              <w:t>1</w:t>
            </w:r>
          </w:p>
        </w:tc>
        <w:tc>
          <w:tcPr>
            <w:tcW w:w="15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A2DE6" w:rsidRPr="008B501E" w:rsidRDefault="00A73587">
            <w:pPr>
              <w:rPr>
                <w:rFonts w:ascii="仿宋" w:eastAsia="仿宋" w:hAnsi="仿宋" w:cs="宋体"/>
                <w:sz w:val="20"/>
                <w:szCs w:val="18"/>
              </w:rPr>
            </w:pPr>
            <w:r>
              <w:rPr>
                <w:rFonts w:ascii="仿宋" w:eastAsia="仿宋" w:hAnsi="仿宋" w:cs="宋体" w:hint="eastAsia"/>
                <w:sz w:val="20"/>
                <w:szCs w:val="18"/>
              </w:rPr>
              <w:t>1.社会保险登记</w:t>
            </w:r>
          </w:p>
        </w:tc>
        <w:tc>
          <w:tcPr>
            <w:tcW w:w="28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A2DE6" w:rsidRPr="008B501E" w:rsidRDefault="00A73587">
            <w:pPr>
              <w:textAlignment w:val="center"/>
              <w:rPr>
                <w:rFonts w:ascii="仿宋" w:eastAsia="仿宋" w:hAnsi="仿宋" w:cs="宋体"/>
                <w:sz w:val="20"/>
                <w:szCs w:val="18"/>
              </w:rPr>
            </w:pPr>
            <w:r>
              <w:rPr>
                <w:rFonts w:ascii="仿宋" w:eastAsia="仿宋" w:hAnsi="仿宋" w:cs="宋体" w:hint="eastAsia"/>
                <w:sz w:val="20"/>
                <w:szCs w:val="18"/>
              </w:rPr>
              <w:t>1.1</w:t>
            </w:r>
            <w:r w:rsidR="005754EA" w:rsidRPr="008B501E">
              <w:rPr>
                <w:rFonts w:ascii="仿宋" w:eastAsia="仿宋" w:hAnsi="仿宋" w:cs="宋体" w:hint="eastAsia"/>
                <w:sz w:val="20"/>
                <w:szCs w:val="18"/>
              </w:rPr>
              <w:t>工程建设项目办理工伤保险参保登记</w:t>
            </w:r>
          </w:p>
        </w:tc>
        <w:tc>
          <w:tcPr>
            <w:tcW w:w="24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A2DE6" w:rsidRPr="008B501E" w:rsidRDefault="007A2DE6">
            <w:pPr>
              <w:rPr>
                <w:rFonts w:ascii="仿宋" w:eastAsia="仿宋" w:hAnsi="仿宋" w:cs="宋体"/>
                <w:sz w:val="20"/>
                <w:szCs w:val="18"/>
              </w:rPr>
            </w:pPr>
          </w:p>
        </w:tc>
        <w:tc>
          <w:tcPr>
            <w:tcW w:w="670"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7A2DE6" w:rsidRPr="008B501E" w:rsidRDefault="005754EA">
            <w:pPr>
              <w:textAlignment w:val="center"/>
              <w:rPr>
                <w:rFonts w:ascii="仿宋" w:eastAsia="仿宋" w:hAnsi="仿宋" w:cs="宋体"/>
                <w:sz w:val="20"/>
                <w:szCs w:val="18"/>
              </w:rPr>
            </w:pPr>
            <w:r w:rsidRPr="008B501E">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5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A2DE6" w:rsidRPr="008B501E" w:rsidRDefault="005754EA">
            <w:pPr>
              <w:textAlignment w:val="center"/>
              <w:rPr>
                <w:rFonts w:ascii="仿宋" w:eastAsia="仿宋" w:hAnsi="仿宋" w:cs="宋体"/>
                <w:sz w:val="20"/>
                <w:szCs w:val="18"/>
              </w:rPr>
            </w:pPr>
            <w:r w:rsidRPr="008B501E">
              <w:rPr>
                <w:rFonts w:ascii="仿宋" w:eastAsia="仿宋" w:hAnsi="仿宋" w:cs="宋体" w:hint="eastAsia"/>
                <w:sz w:val="20"/>
                <w:szCs w:val="18"/>
              </w:rPr>
              <w:t xml:space="preserve">1.《中华人民共和国信息公开条例》（中华人民共和国国务院令711号）                                      </w:t>
            </w:r>
            <w:r w:rsidRPr="008B501E">
              <w:rPr>
                <w:rFonts w:ascii="仿宋" w:eastAsia="仿宋" w:hAnsi="仿宋" w:cs="宋体" w:hint="eastAsia"/>
                <w:sz w:val="20"/>
                <w:szCs w:val="18"/>
              </w:rPr>
              <w:b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3.《社会保险费征缴暂行条例》（中华人民共和国国务院令第259号）                                     4.《工伤保险条例》（中华人民共和国国务院令第586号）</w:t>
            </w:r>
            <w:r w:rsidRPr="008B501E">
              <w:rPr>
                <w:rFonts w:ascii="仿宋" w:eastAsia="仿宋" w:hAnsi="仿宋" w:cs="宋体" w:hint="eastAsia"/>
                <w:sz w:val="20"/>
                <w:szCs w:val="18"/>
              </w:rPr>
              <w:br/>
              <w:t>5.《关于进一步做好建筑业工伤保险工作的意见》（人社部发〔2014〕103号）</w:t>
            </w:r>
            <w:r w:rsidRPr="008B501E">
              <w:rPr>
                <w:rFonts w:ascii="仿宋" w:eastAsia="仿宋" w:hAnsi="仿宋" w:cs="宋体" w:hint="eastAsia"/>
                <w:sz w:val="20"/>
                <w:szCs w:val="18"/>
              </w:rPr>
              <w:br/>
              <w:t>6.《关于铁路、公路、水运、水利、能源、机场工程建设项目参加工伤保险工作的通知》（人社部发〔2018〕3号）</w:t>
            </w:r>
          </w:p>
        </w:tc>
        <w:tc>
          <w:tcPr>
            <w:tcW w:w="36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A2DE6" w:rsidRPr="008B501E" w:rsidRDefault="005754EA">
            <w:pPr>
              <w:textAlignment w:val="center"/>
              <w:rPr>
                <w:rFonts w:ascii="仿宋" w:eastAsia="仿宋" w:hAnsi="仿宋" w:cs="宋体"/>
                <w:sz w:val="20"/>
                <w:szCs w:val="18"/>
              </w:rPr>
            </w:pPr>
            <w:r w:rsidRPr="008B501E">
              <w:rPr>
                <w:rFonts w:ascii="仿宋" w:eastAsia="仿宋" w:hAnsi="仿宋" w:cs="宋体" w:hint="eastAsia"/>
                <w:sz w:val="20"/>
                <w:szCs w:val="18"/>
              </w:rPr>
              <w:t>公开事项信息形成或变更之日起20个工作日内公开</w:t>
            </w:r>
          </w:p>
        </w:tc>
        <w:tc>
          <w:tcPr>
            <w:tcW w:w="34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A2DE6" w:rsidRPr="008B501E" w:rsidRDefault="005754EA">
            <w:pPr>
              <w:textAlignment w:val="center"/>
              <w:rPr>
                <w:rFonts w:ascii="仿宋" w:eastAsia="仿宋" w:hAnsi="仿宋" w:cs="宋体"/>
                <w:sz w:val="20"/>
                <w:szCs w:val="18"/>
              </w:rPr>
            </w:pPr>
            <w:r w:rsidRPr="008B501E">
              <w:rPr>
                <w:rFonts w:ascii="仿宋" w:eastAsia="仿宋" w:hAnsi="仿宋" w:cs="宋体" w:hint="eastAsia"/>
                <w:sz w:val="20"/>
                <w:szCs w:val="18"/>
              </w:rPr>
              <w:t>人力资源社会保障部门</w:t>
            </w:r>
          </w:p>
        </w:tc>
        <w:tc>
          <w:tcPr>
            <w:tcW w:w="57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A2DE6" w:rsidRPr="008B501E" w:rsidRDefault="005754EA" w:rsidP="00F6765F">
            <w:pPr>
              <w:textAlignment w:val="center"/>
              <w:rPr>
                <w:rFonts w:ascii="仿宋" w:eastAsia="仿宋" w:hAnsi="仿宋" w:cs="宋体"/>
                <w:sz w:val="20"/>
                <w:szCs w:val="18"/>
              </w:rPr>
            </w:pPr>
            <w:r w:rsidRPr="008B501E">
              <w:rPr>
                <w:rStyle w:val="font01"/>
                <w:rFonts w:ascii="仿宋" w:eastAsia="仿宋" w:hAnsi="仿宋" w:hint="default"/>
                <w:sz w:val="20"/>
                <w:szCs w:val="18"/>
              </w:rPr>
              <w:t xml:space="preserve">■政府网站   </w:t>
            </w: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A2DE6" w:rsidRPr="008B501E" w:rsidRDefault="005754E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11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A2DE6" w:rsidRPr="008B501E" w:rsidRDefault="007A2DE6">
            <w:pPr>
              <w:jc w:val="center"/>
              <w:rPr>
                <w:rFonts w:ascii="仿宋" w:eastAsia="仿宋" w:hAnsi="仿宋" w:cs="宋体"/>
                <w:sz w:val="20"/>
                <w:szCs w:val="18"/>
              </w:rPr>
            </w:pP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A2DE6" w:rsidRPr="008B501E" w:rsidRDefault="005754E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A2DE6" w:rsidRPr="008B501E" w:rsidRDefault="007A2DE6">
            <w:pPr>
              <w:jc w:val="center"/>
              <w:rPr>
                <w:rFonts w:ascii="仿宋" w:eastAsia="仿宋" w:hAnsi="仿宋" w:cs="宋体"/>
                <w:sz w:val="20"/>
                <w:szCs w:val="18"/>
              </w:rPr>
            </w:pP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A2DE6" w:rsidRPr="008B501E" w:rsidRDefault="005754E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9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A2DE6" w:rsidRPr="008B501E" w:rsidRDefault="005754E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r>
      <w:tr w:rsidR="005754EA" w:rsidRPr="008B501E" w:rsidTr="00B70A30">
        <w:trPr>
          <w:trHeight w:val="1395"/>
        </w:trPr>
        <w:tc>
          <w:tcPr>
            <w:tcW w:w="126"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7A2DE6" w:rsidRPr="008B501E" w:rsidRDefault="00AA23DC">
            <w:pPr>
              <w:jc w:val="center"/>
              <w:textAlignment w:val="center"/>
              <w:rPr>
                <w:rFonts w:ascii="仿宋" w:eastAsia="仿宋" w:hAnsi="仿宋" w:cs="宋体"/>
                <w:sz w:val="20"/>
                <w:szCs w:val="18"/>
              </w:rPr>
            </w:pPr>
            <w:r>
              <w:rPr>
                <w:rFonts w:ascii="仿宋" w:eastAsia="仿宋" w:hAnsi="仿宋" w:cs="宋体" w:hint="eastAsia"/>
                <w:sz w:val="20"/>
                <w:szCs w:val="18"/>
              </w:rPr>
              <w:t>2</w:t>
            </w:r>
          </w:p>
        </w:tc>
        <w:tc>
          <w:tcPr>
            <w:tcW w:w="15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A2DE6" w:rsidRPr="008B501E" w:rsidRDefault="00A73587">
            <w:pPr>
              <w:rPr>
                <w:rFonts w:ascii="仿宋" w:eastAsia="仿宋" w:hAnsi="仿宋" w:cs="宋体"/>
                <w:sz w:val="20"/>
                <w:szCs w:val="18"/>
              </w:rPr>
            </w:pPr>
            <w:r>
              <w:rPr>
                <w:rFonts w:ascii="仿宋" w:eastAsia="仿宋" w:hAnsi="仿宋" w:cs="宋体" w:hint="eastAsia"/>
                <w:sz w:val="20"/>
                <w:szCs w:val="18"/>
              </w:rPr>
              <w:t>1.社会保险登记</w:t>
            </w:r>
          </w:p>
        </w:tc>
        <w:tc>
          <w:tcPr>
            <w:tcW w:w="28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A2DE6" w:rsidRPr="008B501E" w:rsidRDefault="00A73587">
            <w:pPr>
              <w:textAlignment w:val="center"/>
              <w:rPr>
                <w:rFonts w:ascii="仿宋" w:eastAsia="仿宋" w:hAnsi="仿宋" w:cs="宋体"/>
                <w:sz w:val="20"/>
                <w:szCs w:val="18"/>
              </w:rPr>
            </w:pPr>
            <w:r>
              <w:rPr>
                <w:rFonts w:ascii="仿宋" w:eastAsia="仿宋" w:hAnsi="仿宋" w:cs="宋体" w:hint="eastAsia"/>
                <w:sz w:val="20"/>
                <w:szCs w:val="18"/>
              </w:rPr>
              <w:t>1.2</w:t>
            </w:r>
            <w:r w:rsidR="005754EA" w:rsidRPr="008B501E">
              <w:rPr>
                <w:rFonts w:ascii="仿宋" w:eastAsia="仿宋" w:hAnsi="仿宋" w:cs="宋体" w:hint="eastAsia"/>
                <w:sz w:val="20"/>
                <w:szCs w:val="18"/>
              </w:rPr>
              <w:t>城乡居民养老保险参保登记</w:t>
            </w:r>
          </w:p>
        </w:tc>
        <w:tc>
          <w:tcPr>
            <w:tcW w:w="24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A2DE6" w:rsidRPr="008B501E" w:rsidRDefault="007A2DE6">
            <w:pPr>
              <w:rPr>
                <w:rFonts w:ascii="仿宋" w:eastAsia="仿宋" w:hAnsi="仿宋" w:cs="宋体"/>
                <w:sz w:val="20"/>
                <w:szCs w:val="18"/>
              </w:rPr>
            </w:pPr>
          </w:p>
        </w:tc>
        <w:tc>
          <w:tcPr>
            <w:tcW w:w="670"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7A2DE6" w:rsidRPr="008B501E" w:rsidRDefault="005754EA">
            <w:pPr>
              <w:textAlignment w:val="center"/>
              <w:rPr>
                <w:rFonts w:ascii="仿宋" w:eastAsia="仿宋" w:hAnsi="仿宋" w:cs="宋体"/>
                <w:sz w:val="20"/>
                <w:szCs w:val="18"/>
              </w:rPr>
            </w:pPr>
            <w:r w:rsidRPr="008B501E">
              <w:rPr>
                <w:rFonts w:ascii="仿宋" w:eastAsia="仿宋" w:hAnsi="仿宋" w:cs="宋体" w:hint="eastAsia"/>
                <w:sz w:val="20"/>
                <w:szCs w:val="18"/>
              </w:rPr>
              <w:t xml:space="preserve">1.事项名称                         2.事项简述                    3.办理材料                   4.办理方式                 5.办理时限                   6.结果送达                   7.收费依据及标准    8.办事时间                   9.办理机构及地点   10.咨询查询途径     </w:t>
            </w:r>
            <w:r w:rsidRPr="008B501E">
              <w:rPr>
                <w:rFonts w:ascii="仿宋" w:eastAsia="仿宋" w:hAnsi="仿宋" w:cs="宋体" w:hint="eastAsia"/>
                <w:sz w:val="20"/>
                <w:szCs w:val="18"/>
              </w:rPr>
              <w:lastRenderedPageBreak/>
              <w:t>11.监督投诉渠道</w:t>
            </w:r>
          </w:p>
        </w:tc>
        <w:tc>
          <w:tcPr>
            <w:tcW w:w="165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A2DE6" w:rsidRPr="008B501E" w:rsidRDefault="005754EA">
            <w:pPr>
              <w:textAlignment w:val="center"/>
              <w:rPr>
                <w:rFonts w:ascii="仿宋" w:eastAsia="仿宋" w:hAnsi="仿宋" w:cs="宋体"/>
                <w:sz w:val="20"/>
                <w:szCs w:val="18"/>
              </w:rPr>
            </w:pPr>
            <w:r w:rsidRPr="008B501E">
              <w:rPr>
                <w:rFonts w:ascii="仿宋" w:eastAsia="仿宋" w:hAnsi="仿宋" w:cs="宋体" w:hint="eastAsia"/>
                <w:sz w:val="20"/>
                <w:szCs w:val="18"/>
              </w:rPr>
              <w:lastRenderedPageBreak/>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r w:rsidRPr="008B501E">
              <w:rPr>
                <w:rFonts w:ascii="仿宋" w:eastAsia="仿宋" w:hAnsi="仿宋" w:cs="宋体" w:hint="eastAsia"/>
                <w:sz w:val="20"/>
                <w:szCs w:val="18"/>
              </w:rPr>
              <w:br/>
              <w:t>3.《国务院关于建立统一的城乡居民基本养老保险制度的意见》（国发〔2014〕8号）三、参保范围：年满16周岁（不含在校学生），非国家机关和事业单位工作人员及不</w:t>
            </w:r>
            <w:r w:rsidRPr="008B501E">
              <w:rPr>
                <w:rFonts w:ascii="仿宋" w:eastAsia="仿宋" w:hAnsi="仿宋" w:cs="宋体" w:hint="eastAsia"/>
                <w:sz w:val="20"/>
                <w:szCs w:val="18"/>
              </w:rPr>
              <w:lastRenderedPageBreak/>
              <w:t>属于职工基本养老保险制度覆盖范围的城乡居民，可以在户籍地参加城乡居民养老保险。</w:t>
            </w:r>
            <w:r w:rsidRPr="008B501E">
              <w:rPr>
                <w:rFonts w:ascii="仿宋" w:eastAsia="仿宋" w:hAnsi="仿宋" w:cs="宋体" w:hint="eastAsia"/>
                <w:sz w:val="20"/>
                <w:szCs w:val="18"/>
              </w:rPr>
              <w:br/>
              <w:t>4.《关于印发城乡居民基本养老保险经办规程的通知》（人社部发〔2014〕23号）</w:t>
            </w:r>
          </w:p>
        </w:tc>
        <w:tc>
          <w:tcPr>
            <w:tcW w:w="36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A2DE6" w:rsidRPr="008B501E" w:rsidRDefault="005754EA">
            <w:pPr>
              <w:textAlignment w:val="center"/>
              <w:rPr>
                <w:rFonts w:ascii="仿宋" w:eastAsia="仿宋" w:hAnsi="仿宋" w:cs="宋体"/>
                <w:sz w:val="20"/>
                <w:szCs w:val="18"/>
              </w:rPr>
            </w:pPr>
            <w:r w:rsidRPr="008B501E">
              <w:rPr>
                <w:rFonts w:ascii="仿宋" w:eastAsia="仿宋" w:hAnsi="仿宋" w:cs="宋体" w:hint="eastAsia"/>
                <w:sz w:val="20"/>
                <w:szCs w:val="18"/>
              </w:rPr>
              <w:lastRenderedPageBreak/>
              <w:t>公开事项信息形成或变更之日起20个工作日内公开</w:t>
            </w:r>
          </w:p>
        </w:tc>
        <w:tc>
          <w:tcPr>
            <w:tcW w:w="34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A2DE6" w:rsidRPr="008B501E" w:rsidRDefault="005754EA">
            <w:pPr>
              <w:textAlignment w:val="center"/>
              <w:rPr>
                <w:rFonts w:ascii="仿宋" w:eastAsia="仿宋" w:hAnsi="仿宋" w:cs="宋体"/>
                <w:sz w:val="20"/>
                <w:szCs w:val="18"/>
              </w:rPr>
            </w:pPr>
            <w:r w:rsidRPr="008B501E">
              <w:rPr>
                <w:rFonts w:ascii="仿宋" w:eastAsia="仿宋" w:hAnsi="仿宋" w:cs="宋体" w:hint="eastAsia"/>
                <w:sz w:val="20"/>
                <w:szCs w:val="18"/>
              </w:rPr>
              <w:t>人力资源社会保障部门</w:t>
            </w:r>
          </w:p>
        </w:tc>
        <w:tc>
          <w:tcPr>
            <w:tcW w:w="57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A2DE6" w:rsidRPr="008B501E" w:rsidRDefault="005754EA" w:rsidP="00F6765F">
            <w:pPr>
              <w:textAlignment w:val="center"/>
              <w:rPr>
                <w:rFonts w:ascii="仿宋" w:eastAsia="仿宋" w:hAnsi="仿宋" w:cs="宋体"/>
                <w:sz w:val="20"/>
                <w:szCs w:val="18"/>
              </w:rPr>
            </w:pPr>
            <w:r w:rsidRPr="008B501E">
              <w:rPr>
                <w:rStyle w:val="font01"/>
                <w:rFonts w:ascii="仿宋" w:eastAsia="仿宋" w:hAnsi="仿宋" w:hint="default"/>
                <w:sz w:val="20"/>
                <w:szCs w:val="18"/>
              </w:rPr>
              <w:t xml:space="preserve">■政府网站  </w:t>
            </w: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A2DE6" w:rsidRPr="008B501E" w:rsidRDefault="005754E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11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A2DE6" w:rsidRPr="008B501E" w:rsidRDefault="007A2DE6">
            <w:pPr>
              <w:jc w:val="center"/>
              <w:rPr>
                <w:rFonts w:ascii="仿宋" w:eastAsia="仿宋" w:hAnsi="仿宋" w:cs="宋体"/>
                <w:sz w:val="20"/>
                <w:szCs w:val="18"/>
              </w:rPr>
            </w:pP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A2DE6" w:rsidRPr="008B501E" w:rsidRDefault="005754E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A2DE6" w:rsidRPr="008B501E" w:rsidRDefault="007A2DE6">
            <w:pPr>
              <w:jc w:val="center"/>
              <w:rPr>
                <w:rFonts w:ascii="仿宋" w:eastAsia="仿宋" w:hAnsi="仿宋" w:cs="宋体"/>
                <w:sz w:val="20"/>
                <w:szCs w:val="18"/>
              </w:rPr>
            </w:pP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A2DE6" w:rsidRPr="008B501E" w:rsidRDefault="005754E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9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A2DE6" w:rsidRPr="008B501E" w:rsidRDefault="005754E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r>
      <w:tr w:rsidR="005754EA" w:rsidRPr="008B501E" w:rsidTr="00B70A30">
        <w:trPr>
          <w:trHeight w:val="3727"/>
        </w:trPr>
        <w:tc>
          <w:tcPr>
            <w:tcW w:w="126"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7A2DE6" w:rsidRPr="008B501E" w:rsidRDefault="00AA23DC">
            <w:pPr>
              <w:jc w:val="center"/>
              <w:textAlignment w:val="center"/>
              <w:rPr>
                <w:rFonts w:ascii="仿宋" w:eastAsia="仿宋" w:hAnsi="仿宋" w:cs="宋体"/>
                <w:sz w:val="20"/>
                <w:szCs w:val="18"/>
              </w:rPr>
            </w:pPr>
            <w:r>
              <w:rPr>
                <w:rFonts w:ascii="仿宋" w:eastAsia="仿宋" w:hAnsi="仿宋" w:cs="宋体" w:hint="eastAsia"/>
                <w:sz w:val="20"/>
                <w:szCs w:val="18"/>
              </w:rPr>
              <w:lastRenderedPageBreak/>
              <w:t>3</w:t>
            </w:r>
          </w:p>
        </w:tc>
        <w:tc>
          <w:tcPr>
            <w:tcW w:w="15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A2DE6" w:rsidRPr="008B501E" w:rsidRDefault="005754EA">
            <w:pPr>
              <w:textAlignment w:val="center"/>
              <w:rPr>
                <w:rFonts w:ascii="仿宋" w:eastAsia="仿宋" w:hAnsi="仿宋" w:cs="宋体"/>
                <w:sz w:val="20"/>
                <w:szCs w:val="18"/>
              </w:rPr>
            </w:pPr>
            <w:r w:rsidRPr="008B501E">
              <w:rPr>
                <w:rFonts w:ascii="仿宋" w:eastAsia="仿宋" w:hAnsi="仿宋" w:cs="宋体" w:hint="eastAsia"/>
                <w:sz w:val="20"/>
                <w:szCs w:val="18"/>
              </w:rPr>
              <w:t>2.社会保险参保信息维护</w:t>
            </w:r>
          </w:p>
        </w:tc>
        <w:tc>
          <w:tcPr>
            <w:tcW w:w="28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A2DE6" w:rsidRPr="008B501E" w:rsidRDefault="00C84317">
            <w:pPr>
              <w:textAlignment w:val="center"/>
              <w:rPr>
                <w:rFonts w:ascii="仿宋" w:eastAsia="仿宋" w:hAnsi="仿宋" w:cs="宋体"/>
                <w:sz w:val="20"/>
                <w:szCs w:val="18"/>
              </w:rPr>
            </w:pPr>
            <w:r>
              <w:rPr>
                <w:rFonts w:ascii="仿宋" w:eastAsia="仿宋" w:hAnsi="仿宋" w:cs="宋体" w:hint="eastAsia"/>
                <w:sz w:val="20"/>
                <w:szCs w:val="18"/>
              </w:rPr>
              <w:t>2.1</w:t>
            </w:r>
            <w:r w:rsidR="005754EA" w:rsidRPr="008B501E">
              <w:rPr>
                <w:rFonts w:ascii="仿宋" w:eastAsia="仿宋" w:hAnsi="仿宋" w:cs="宋体" w:hint="eastAsia"/>
                <w:sz w:val="20"/>
                <w:szCs w:val="18"/>
              </w:rPr>
              <w:t>个人基本信息变更</w:t>
            </w:r>
          </w:p>
        </w:tc>
        <w:tc>
          <w:tcPr>
            <w:tcW w:w="24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A2DE6" w:rsidRPr="008B501E" w:rsidRDefault="005754EA" w:rsidP="00B8198F">
            <w:pPr>
              <w:textAlignment w:val="center"/>
              <w:rPr>
                <w:rFonts w:ascii="仿宋" w:eastAsia="仿宋" w:hAnsi="仿宋" w:cs="宋体"/>
                <w:sz w:val="20"/>
                <w:szCs w:val="18"/>
              </w:rPr>
            </w:pPr>
            <w:r w:rsidRPr="008B501E">
              <w:rPr>
                <w:rFonts w:ascii="仿宋" w:eastAsia="仿宋" w:hAnsi="仿宋" w:cs="宋体" w:hint="eastAsia"/>
                <w:sz w:val="20"/>
                <w:szCs w:val="18"/>
              </w:rPr>
              <w:t>2.</w:t>
            </w:r>
            <w:r w:rsidR="00B8198F">
              <w:rPr>
                <w:rFonts w:ascii="仿宋" w:eastAsia="仿宋" w:hAnsi="仿宋" w:cs="宋体" w:hint="eastAsia"/>
                <w:sz w:val="20"/>
                <w:szCs w:val="18"/>
              </w:rPr>
              <w:t>1</w:t>
            </w:r>
            <w:r w:rsidRPr="008B501E">
              <w:rPr>
                <w:rFonts w:ascii="仿宋" w:eastAsia="仿宋" w:hAnsi="仿宋" w:cs="宋体" w:hint="eastAsia"/>
                <w:sz w:val="20"/>
                <w:szCs w:val="18"/>
              </w:rPr>
              <w:t>.</w:t>
            </w:r>
            <w:r w:rsidR="00E15ECA">
              <w:rPr>
                <w:rFonts w:ascii="仿宋" w:eastAsia="仿宋" w:hAnsi="仿宋" w:cs="宋体" w:hint="eastAsia"/>
                <w:sz w:val="20"/>
                <w:szCs w:val="18"/>
              </w:rPr>
              <w:t>1</w:t>
            </w:r>
            <w:r w:rsidRPr="008B501E">
              <w:rPr>
                <w:rFonts w:ascii="仿宋" w:eastAsia="仿宋" w:hAnsi="仿宋" w:cs="宋体" w:hint="eastAsia"/>
                <w:sz w:val="20"/>
                <w:szCs w:val="18"/>
              </w:rPr>
              <w:t>城乡居民养老保险个人信息变更</w:t>
            </w:r>
          </w:p>
        </w:tc>
        <w:tc>
          <w:tcPr>
            <w:tcW w:w="670"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7A2DE6" w:rsidRPr="008B501E" w:rsidRDefault="005754EA">
            <w:pPr>
              <w:textAlignment w:val="center"/>
              <w:rPr>
                <w:rFonts w:ascii="仿宋" w:eastAsia="仿宋" w:hAnsi="仿宋" w:cs="宋体"/>
                <w:sz w:val="20"/>
                <w:szCs w:val="18"/>
              </w:rPr>
            </w:pPr>
            <w:r w:rsidRPr="008B501E">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5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A2DE6" w:rsidRPr="008B501E" w:rsidRDefault="005754EA">
            <w:pPr>
              <w:textAlignment w:val="center"/>
              <w:rPr>
                <w:rFonts w:ascii="仿宋" w:eastAsia="仿宋" w:hAnsi="仿宋" w:cs="宋体"/>
                <w:sz w:val="20"/>
                <w:szCs w:val="18"/>
              </w:rPr>
            </w:pPr>
            <w:r w:rsidRPr="008B501E">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3.《社会保险费征缴暂行条例》（中华人民共和国国务院令第259号）                                                      4.《关于印发城乡居民基本养老保险经办规程的通知》（人社部发〔2014〕23号）                                               5.《广东省人力资源和社会保障厅关于印发城乡居民基本养老保险经办规程的通知》（粤人社规﹝2016﹞1号）</w:t>
            </w:r>
          </w:p>
        </w:tc>
        <w:tc>
          <w:tcPr>
            <w:tcW w:w="36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A2DE6" w:rsidRPr="008B501E" w:rsidRDefault="005754EA">
            <w:pPr>
              <w:textAlignment w:val="center"/>
              <w:rPr>
                <w:rFonts w:ascii="仿宋" w:eastAsia="仿宋" w:hAnsi="仿宋" w:cs="宋体"/>
                <w:sz w:val="20"/>
                <w:szCs w:val="18"/>
              </w:rPr>
            </w:pPr>
            <w:r w:rsidRPr="008B501E">
              <w:rPr>
                <w:rFonts w:ascii="仿宋" w:eastAsia="仿宋" w:hAnsi="仿宋" w:cs="宋体" w:hint="eastAsia"/>
                <w:sz w:val="20"/>
                <w:szCs w:val="18"/>
              </w:rPr>
              <w:t>公开事项信息形成或变更之日起20个工作日内公开</w:t>
            </w:r>
          </w:p>
        </w:tc>
        <w:tc>
          <w:tcPr>
            <w:tcW w:w="34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A2DE6" w:rsidRPr="008B501E" w:rsidRDefault="005754EA">
            <w:pPr>
              <w:textAlignment w:val="center"/>
              <w:rPr>
                <w:rFonts w:ascii="仿宋" w:eastAsia="仿宋" w:hAnsi="仿宋" w:cs="宋体"/>
                <w:sz w:val="20"/>
                <w:szCs w:val="18"/>
              </w:rPr>
            </w:pPr>
            <w:r w:rsidRPr="008B501E">
              <w:rPr>
                <w:rFonts w:ascii="仿宋" w:eastAsia="仿宋" w:hAnsi="仿宋" w:cs="宋体" w:hint="eastAsia"/>
                <w:sz w:val="20"/>
                <w:szCs w:val="18"/>
              </w:rPr>
              <w:t>人力资源社会保障部门</w:t>
            </w:r>
          </w:p>
        </w:tc>
        <w:tc>
          <w:tcPr>
            <w:tcW w:w="57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A2DE6" w:rsidRPr="008B501E" w:rsidRDefault="005754EA" w:rsidP="00F6765F">
            <w:pPr>
              <w:textAlignment w:val="center"/>
              <w:rPr>
                <w:rFonts w:ascii="仿宋" w:eastAsia="仿宋" w:hAnsi="仿宋" w:cs="宋体"/>
                <w:sz w:val="20"/>
                <w:szCs w:val="18"/>
              </w:rPr>
            </w:pPr>
            <w:r w:rsidRPr="008B501E">
              <w:rPr>
                <w:rStyle w:val="font01"/>
                <w:rFonts w:ascii="仿宋" w:eastAsia="仿宋" w:hAnsi="仿宋" w:hint="default"/>
                <w:sz w:val="20"/>
                <w:szCs w:val="18"/>
              </w:rPr>
              <w:t xml:space="preserve">■政府网站    </w:t>
            </w: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A2DE6" w:rsidRPr="008B501E" w:rsidRDefault="005754E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11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A2DE6" w:rsidRPr="008B501E" w:rsidRDefault="007A2DE6">
            <w:pPr>
              <w:jc w:val="center"/>
              <w:rPr>
                <w:rFonts w:ascii="仿宋" w:eastAsia="仿宋" w:hAnsi="仿宋" w:cs="宋体"/>
                <w:sz w:val="20"/>
                <w:szCs w:val="18"/>
              </w:rPr>
            </w:pP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A2DE6" w:rsidRPr="008B501E" w:rsidRDefault="005754E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A2DE6" w:rsidRPr="008B501E" w:rsidRDefault="007A2DE6">
            <w:pPr>
              <w:jc w:val="center"/>
              <w:rPr>
                <w:rFonts w:ascii="仿宋" w:eastAsia="仿宋" w:hAnsi="仿宋" w:cs="宋体"/>
                <w:sz w:val="20"/>
                <w:szCs w:val="18"/>
              </w:rPr>
            </w:pP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A2DE6" w:rsidRPr="008B501E" w:rsidRDefault="005754E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9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A2DE6" w:rsidRPr="008B501E" w:rsidRDefault="005754E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r>
      <w:tr w:rsidR="00E15ECA" w:rsidRPr="008B501E" w:rsidTr="00B70A30">
        <w:trPr>
          <w:trHeight w:val="3417"/>
        </w:trPr>
        <w:tc>
          <w:tcPr>
            <w:tcW w:w="126"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4</w:t>
            </w:r>
          </w:p>
        </w:tc>
        <w:tc>
          <w:tcPr>
            <w:tcW w:w="15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rsidP="005D7F0B">
            <w:pPr>
              <w:textAlignment w:val="center"/>
              <w:rPr>
                <w:rFonts w:ascii="仿宋" w:eastAsia="仿宋" w:hAnsi="仿宋" w:cs="宋体"/>
                <w:sz w:val="20"/>
                <w:szCs w:val="18"/>
              </w:rPr>
            </w:pPr>
            <w:r w:rsidRPr="008B501E">
              <w:rPr>
                <w:rFonts w:ascii="仿宋" w:eastAsia="仿宋" w:hAnsi="仿宋" w:cs="宋体" w:hint="eastAsia"/>
                <w:sz w:val="20"/>
                <w:szCs w:val="18"/>
              </w:rPr>
              <w:t>3.社会保险缴费申报</w:t>
            </w:r>
          </w:p>
        </w:tc>
        <w:tc>
          <w:tcPr>
            <w:tcW w:w="28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rsidP="00E15ECA">
            <w:pPr>
              <w:textAlignment w:val="center"/>
              <w:rPr>
                <w:rFonts w:ascii="仿宋" w:eastAsia="仿宋" w:hAnsi="仿宋" w:cs="宋体"/>
                <w:sz w:val="20"/>
                <w:szCs w:val="18"/>
              </w:rPr>
            </w:pPr>
            <w:r w:rsidRPr="008B501E">
              <w:rPr>
                <w:rFonts w:ascii="仿宋" w:eastAsia="仿宋" w:hAnsi="仿宋" w:cs="宋体" w:hint="eastAsia"/>
                <w:sz w:val="20"/>
                <w:szCs w:val="18"/>
              </w:rPr>
              <w:t>3.</w:t>
            </w:r>
            <w:r>
              <w:rPr>
                <w:rFonts w:ascii="仿宋" w:eastAsia="仿宋" w:hAnsi="仿宋" w:cs="宋体" w:hint="eastAsia"/>
                <w:sz w:val="20"/>
                <w:szCs w:val="18"/>
              </w:rPr>
              <w:t>1</w:t>
            </w:r>
            <w:r w:rsidRPr="008B501E">
              <w:rPr>
                <w:rFonts w:ascii="仿宋" w:eastAsia="仿宋" w:hAnsi="仿宋" w:cs="宋体" w:hint="eastAsia"/>
                <w:sz w:val="20"/>
                <w:szCs w:val="18"/>
              </w:rPr>
              <w:t>社会保险费断缴补缴申报</w:t>
            </w:r>
          </w:p>
        </w:tc>
        <w:tc>
          <w:tcPr>
            <w:tcW w:w="24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rsidP="00E15ECA">
            <w:pPr>
              <w:textAlignment w:val="center"/>
              <w:rPr>
                <w:rFonts w:ascii="仿宋" w:eastAsia="仿宋" w:hAnsi="仿宋" w:cs="宋体"/>
                <w:sz w:val="20"/>
                <w:szCs w:val="18"/>
              </w:rPr>
            </w:pPr>
            <w:r w:rsidRPr="008B501E">
              <w:rPr>
                <w:rFonts w:ascii="仿宋" w:eastAsia="仿宋" w:hAnsi="仿宋" w:cs="宋体" w:hint="eastAsia"/>
                <w:sz w:val="20"/>
                <w:szCs w:val="18"/>
              </w:rPr>
              <w:t>3.</w:t>
            </w:r>
            <w:r>
              <w:rPr>
                <w:rFonts w:ascii="仿宋" w:eastAsia="仿宋" w:hAnsi="仿宋" w:cs="宋体" w:hint="eastAsia"/>
                <w:sz w:val="20"/>
                <w:szCs w:val="18"/>
              </w:rPr>
              <w:t>1</w:t>
            </w:r>
            <w:r w:rsidRPr="008B501E">
              <w:rPr>
                <w:rFonts w:ascii="仿宋" w:eastAsia="仿宋" w:hAnsi="仿宋" w:cs="宋体" w:hint="eastAsia"/>
                <w:sz w:val="20"/>
                <w:szCs w:val="18"/>
              </w:rPr>
              <w:t>.1企业职工社会保险费断缴补缴申报</w:t>
            </w:r>
          </w:p>
        </w:tc>
        <w:tc>
          <w:tcPr>
            <w:tcW w:w="670"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5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3.《社会保险费征缴暂行条例》（中华人民共和国国务院令第259号） </w:t>
            </w:r>
          </w:p>
        </w:tc>
        <w:tc>
          <w:tcPr>
            <w:tcW w:w="36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公开事项信息形成或变更之日起20个工作日内公开</w:t>
            </w:r>
          </w:p>
        </w:tc>
        <w:tc>
          <w:tcPr>
            <w:tcW w:w="34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人力资源社会保障部门</w:t>
            </w:r>
          </w:p>
        </w:tc>
        <w:tc>
          <w:tcPr>
            <w:tcW w:w="57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rsidP="00F6765F">
            <w:pPr>
              <w:textAlignment w:val="center"/>
              <w:rPr>
                <w:rFonts w:ascii="仿宋" w:eastAsia="仿宋" w:hAnsi="仿宋" w:cs="宋体"/>
                <w:sz w:val="20"/>
                <w:szCs w:val="18"/>
              </w:rPr>
            </w:pPr>
            <w:r w:rsidRPr="008B501E">
              <w:rPr>
                <w:rStyle w:val="font01"/>
                <w:rFonts w:ascii="仿宋" w:eastAsia="仿宋" w:hAnsi="仿宋" w:hint="default"/>
                <w:sz w:val="20"/>
                <w:szCs w:val="18"/>
              </w:rPr>
              <w:t xml:space="preserve">■政府网站   </w:t>
            </w: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11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rPr>
                <w:rFonts w:ascii="仿宋" w:eastAsia="仿宋" w:hAnsi="仿宋" w:cs="宋体"/>
                <w:sz w:val="20"/>
                <w:szCs w:val="18"/>
              </w:rPr>
            </w:pP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rPr>
                <w:rFonts w:ascii="仿宋" w:eastAsia="仿宋" w:hAnsi="仿宋" w:cs="宋体"/>
                <w:sz w:val="20"/>
                <w:szCs w:val="18"/>
              </w:rPr>
            </w:pP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9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r>
      <w:tr w:rsidR="00E15ECA" w:rsidRPr="008B501E" w:rsidTr="00B70A30">
        <w:trPr>
          <w:trHeight w:val="3417"/>
        </w:trPr>
        <w:tc>
          <w:tcPr>
            <w:tcW w:w="126"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Pr>
                <w:rFonts w:ascii="仿宋" w:eastAsia="仿宋" w:hAnsi="仿宋" w:cs="宋体" w:hint="eastAsia"/>
                <w:sz w:val="20"/>
                <w:szCs w:val="18"/>
              </w:rPr>
              <w:lastRenderedPageBreak/>
              <w:t>5</w:t>
            </w:r>
          </w:p>
        </w:tc>
        <w:tc>
          <w:tcPr>
            <w:tcW w:w="15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3.社会保险缴费申报</w:t>
            </w:r>
          </w:p>
        </w:tc>
        <w:tc>
          <w:tcPr>
            <w:tcW w:w="28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rsidP="00E15ECA">
            <w:pPr>
              <w:textAlignment w:val="center"/>
              <w:rPr>
                <w:rFonts w:ascii="仿宋" w:eastAsia="仿宋" w:hAnsi="仿宋" w:cs="宋体"/>
                <w:sz w:val="20"/>
                <w:szCs w:val="18"/>
              </w:rPr>
            </w:pPr>
            <w:r w:rsidRPr="008B501E">
              <w:rPr>
                <w:rFonts w:ascii="仿宋" w:eastAsia="仿宋" w:hAnsi="仿宋" w:cs="宋体" w:hint="eastAsia"/>
                <w:sz w:val="20"/>
                <w:szCs w:val="18"/>
              </w:rPr>
              <w:t>3.</w:t>
            </w:r>
            <w:r>
              <w:rPr>
                <w:rFonts w:ascii="仿宋" w:eastAsia="仿宋" w:hAnsi="仿宋" w:cs="宋体" w:hint="eastAsia"/>
                <w:sz w:val="20"/>
                <w:szCs w:val="18"/>
              </w:rPr>
              <w:t>2</w:t>
            </w:r>
            <w:r w:rsidRPr="008B501E">
              <w:rPr>
                <w:rFonts w:ascii="仿宋" w:eastAsia="仿宋" w:hAnsi="仿宋" w:cs="宋体" w:hint="eastAsia"/>
                <w:sz w:val="20"/>
                <w:szCs w:val="18"/>
              </w:rPr>
              <w:t>企业职工社会保险费欠费补缴申报</w:t>
            </w:r>
          </w:p>
        </w:tc>
        <w:tc>
          <w:tcPr>
            <w:tcW w:w="24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rPr>
                <w:rFonts w:ascii="仿宋" w:eastAsia="仿宋" w:hAnsi="仿宋" w:cs="宋体"/>
                <w:sz w:val="20"/>
                <w:szCs w:val="18"/>
              </w:rPr>
            </w:pPr>
          </w:p>
        </w:tc>
        <w:tc>
          <w:tcPr>
            <w:tcW w:w="670"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5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tc>
        <w:tc>
          <w:tcPr>
            <w:tcW w:w="36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公开事项信息形成或变更之日起20个工作日内公开</w:t>
            </w:r>
          </w:p>
        </w:tc>
        <w:tc>
          <w:tcPr>
            <w:tcW w:w="34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人力资源社会保障部门</w:t>
            </w:r>
          </w:p>
        </w:tc>
        <w:tc>
          <w:tcPr>
            <w:tcW w:w="57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rsidP="00F6765F">
            <w:pPr>
              <w:textAlignment w:val="center"/>
              <w:rPr>
                <w:rFonts w:ascii="仿宋" w:eastAsia="仿宋" w:hAnsi="仿宋" w:cs="宋体"/>
                <w:sz w:val="20"/>
                <w:szCs w:val="18"/>
              </w:rPr>
            </w:pPr>
            <w:r w:rsidRPr="008B501E">
              <w:rPr>
                <w:rStyle w:val="font01"/>
                <w:rFonts w:ascii="仿宋" w:eastAsia="仿宋" w:hAnsi="仿宋" w:hint="default"/>
                <w:sz w:val="20"/>
                <w:szCs w:val="18"/>
              </w:rPr>
              <w:t xml:space="preserve">■政府网站    </w:t>
            </w: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11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rPr>
                <w:rFonts w:ascii="仿宋" w:eastAsia="仿宋" w:hAnsi="仿宋" w:cs="宋体"/>
                <w:sz w:val="20"/>
                <w:szCs w:val="18"/>
              </w:rPr>
            </w:pP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rPr>
                <w:rFonts w:ascii="仿宋" w:eastAsia="仿宋" w:hAnsi="仿宋" w:cs="宋体"/>
                <w:sz w:val="20"/>
                <w:szCs w:val="18"/>
              </w:rPr>
            </w:pP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9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r>
      <w:tr w:rsidR="00E15ECA" w:rsidRPr="008B501E" w:rsidTr="00B70A30">
        <w:trPr>
          <w:trHeight w:val="3417"/>
        </w:trPr>
        <w:tc>
          <w:tcPr>
            <w:tcW w:w="126"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Pr>
                <w:rFonts w:ascii="仿宋" w:eastAsia="仿宋" w:hAnsi="仿宋" w:cs="宋体" w:hint="eastAsia"/>
                <w:sz w:val="20"/>
                <w:szCs w:val="18"/>
              </w:rPr>
              <w:t>6</w:t>
            </w:r>
          </w:p>
        </w:tc>
        <w:tc>
          <w:tcPr>
            <w:tcW w:w="15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rPr>
                <w:rFonts w:ascii="仿宋" w:eastAsia="仿宋" w:hAnsi="仿宋" w:cs="宋体"/>
                <w:sz w:val="20"/>
                <w:szCs w:val="18"/>
              </w:rPr>
            </w:pPr>
            <w:r w:rsidRPr="008B501E">
              <w:rPr>
                <w:rFonts w:ascii="仿宋" w:eastAsia="仿宋" w:hAnsi="仿宋" w:cs="宋体" w:hint="eastAsia"/>
                <w:sz w:val="20"/>
                <w:szCs w:val="18"/>
              </w:rPr>
              <w:t>3.社会保险缴费申报</w:t>
            </w:r>
          </w:p>
        </w:tc>
        <w:tc>
          <w:tcPr>
            <w:tcW w:w="28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rsidP="00E15ECA">
            <w:pPr>
              <w:textAlignment w:val="center"/>
              <w:rPr>
                <w:rFonts w:ascii="仿宋" w:eastAsia="仿宋" w:hAnsi="仿宋" w:cs="宋体"/>
                <w:sz w:val="20"/>
                <w:szCs w:val="18"/>
              </w:rPr>
            </w:pPr>
            <w:r w:rsidRPr="008B501E">
              <w:rPr>
                <w:rFonts w:ascii="仿宋" w:eastAsia="仿宋" w:hAnsi="仿宋" w:cs="宋体" w:hint="eastAsia"/>
                <w:sz w:val="20"/>
                <w:szCs w:val="18"/>
              </w:rPr>
              <w:t>3.</w:t>
            </w:r>
            <w:r>
              <w:rPr>
                <w:rFonts w:ascii="仿宋" w:eastAsia="仿宋" w:hAnsi="仿宋" w:cs="宋体" w:hint="eastAsia"/>
                <w:sz w:val="20"/>
                <w:szCs w:val="18"/>
              </w:rPr>
              <w:t>3</w:t>
            </w:r>
            <w:r w:rsidRPr="008B501E">
              <w:rPr>
                <w:rFonts w:ascii="仿宋" w:eastAsia="仿宋" w:hAnsi="仿宋" w:cs="宋体" w:hint="eastAsia"/>
                <w:sz w:val="20"/>
                <w:szCs w:val="18"/>
              </w:rPr>
              <w:t>企业职工重复缴费退款</w:t>
            </w:r>
          </w:p>
        </w:tc>
        <w:tc>
          <w:tcPr>
            <w:tcW w:w="24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rPr>
                <w:rFonts w:ascii="仿宋" w:eastAsia="仿宋" w:hAnsi="仿宋" w:cs="宋体"/>
                <w:sz w:val="20"/>
                <w:szCs w:val="18"/>
              </w:rPr>
            </w:pPr>
          </w:p>
        </w:tc>
        <w:tc>
          <w:tcPr>
            <w:tcW w:w="670"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5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3.《关于加强我省社会保险费退费管理工作的通知》（粤地税发〔2014〕71号）</w:t>
            </w:r>
            <w:r w:rsidRPr="008B501E">
              <w:rPr>
                <w:rFonts w:ascii="仿宋" w:eastAsia="仿宋" w:hAnsi="仿宋" w:cs="宋体" w:hint="eastAsia"/>
                <w:sz w:val="20"/>
                <w:szCs w:val="18"/>
              </w:rPr>
              <w:br/>
              <w:t>4.《关于重收多收社会保险费退款问题的通知》（粤财社〔2002〕13号）</w:t>
            </w:r>
          </w:p>
        </w:tc>
        <w:tc>
          <w:tcPr>
            <w:tcW w:w="36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公开事项信息形成或变更之日起20个工作日内公开</w:t>
            </w:r>
          </w:p>
        </w:tc>
        <w:tc>
          <w:tcPr>
            <w:tcW w:w="34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人力资源社会保障部门</w:t>
            </w:r>
          </w:p>
        </w:tc>
        <w:tc>
          <w:tcPr>
            <w:tcW w:w="57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rsidP="00F6765F">
            <w:pPr>
              <w:textAlignment w:val="center"/>
              <w:rPr>
                <w:rFonts w:ascii="仿宋" w:eastAsia="仿宋" w:hAnsi="仿宋" w:cs="宋体"/>
                <w:sz w:val="20"/>
                <w:szCs w:val="18"/>
              </w:rPr>
            </w:pPr>
            <w:r w:rsidRPr="008B501E">
              <w:rPr>
                <w:rStyle w:val="font01"/>
                <w:rFonts w:ascii="仿宋" w:eastAsia="仿宋" w:hAnsi="仿宋" w:hint="default"/>
                <w:sz w:val="20"/>
                <w:szCs w:val="18"/>
              </w:rPr>
              <w:t xml:space="preserve">■政府网站  </w:t>
            </w: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11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rPr>
                <w:rFonts w:ascii="仿宋" w:eastAsia="仿宋" w:hAnsi="仿宋" w:cs="宋体"/>
                <w:sz w:val="20"/>
                <w:szCs w:val="18"/>
              </w:rPr>
            </w:pP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rPr>
                <w:rFonts w:ascii="仿宋" w:eastAsia="仿宋" w:hAnsi="仿宋" w:cs="宋体"/>
                <w:sz w:val="20"/>
                <w:szCs w:val="18"/>
              </w:rPr>
            </w:pP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9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r>
      <w:tr w:rsidR="00E15ECA" w:rsidRPr="008B501E" w:rsidTr="00F6765F">
        <w:trPr>
          <w:trHeight w:val="4795"/>
        </w:trPr>
        <w:tc>
          <w:tcPr>
            <w:tcW w:w="126"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Pr>
                <w:rFonts w:ascii="仿宋" w:eastAsia="仿宋" w:hAnsi="仿宋" w:cs="宋体" w:hint="eastAsia"/>
                <w:sz w:val="20"/>
                <w:szCs w:val="18"/>
              </w:rPr>
              <w:lastRenderedPageBreak/>
              <w:t>7</w:t>
            </w:r>
          </w:p>
        </w:tc>
        <w:tc>
          <w:tcPr>
            <w:tcW w:w="153"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4.社会保险参保缴费记录查询</w:t>
            </w:r>
          </w:p>
        </w:tc>
        <w:tc>
          <w:tcPr>
            <w:tcW w:w="28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4.1单位参保证明查询打印</w:t>
            </w:r>
          </w:p>
        </w:tc>
        <w:tc>
          <w:tcPr>
            <w:tcW w:w="24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rPr>
                <w:rFonts w:ascii="仿宋" w:eastAsia="仿宋" w:hAnsi="仿宋" w:cs="宋体"/>
                <w:sz w:val="20"/>
                <w:szCs w:val="18"/>
              </w:rPr>
            </w:pPr>
          </w:p>
        </w:tc>
        <w:tc>
          <w:tcPr>
            <w:tcW w:w="670"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5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sidRPr="008B501E">
              <w:rPr>
                <w:rFonts w:ascii="仿宋" w:eastAsia="仿宋" w:hAnsi="仿宋" w:cs="宋体" w:hint="eastAsia"/>
                <w:sz w:val="20"/>
                <w:szCs w:val="18"/>
              </w:rPr>
              <w:br/>
              <w:t>3.《社会保险个人权益记录管理办法》（中华人民共和国人力资源和社会保障部令第14号）</w:t>
            </w:r>
            <w:r w:rsidRPr="008B501E">
              <w:rPr>
                <w:rFonts w:ascii="仿宋" w:eastAsia="仿宋" w:hAnsi="仿宋" w:cs="宋体" w:hint="eastAsia"/>
                <w:sz w:val="20"/>
                <w:szCs w:val="18"/>
              </w:rPr>
              <w:br/>
              <w:t>4.《关于印发城乡居民基本养老保险经办规程的通知》（人社部发〔2014〕23号）</w:t>
            </w:r>
            <w:r w:rsidRPr="008B501E">
              <w:rPr>
                <w:rFonts w:ascii="仿宋" w:eastAsia="仿宋" w:hAnsi="仿宋" w:cs="宋体" w:hint="eastAsia"/>
                <w:sz w:val="20"/>
                <w:szCs w:val="18"/>
              </w:rPr>
              <w:br/>
              <w:t>5.《广东省人力资源和社会保障厅关于印发广东省机关事业单位工作人员基本养老保险经办规程的通知》（粤人社规〔2016〕15号）</w:t>
            </w:r>
            <w:r w:rsidRPr="008B501E">
              <w:rPr>
                <w:rFonts w:ascii="仿宋" w:eastAsia="仿宋" w:hAnsi="仿宋" w:cs="宋体" w:hint="eastAsia"/>
                <w:sz w:val="20"/>
                <w:szCs w:val="18"/>
              </w:rPr>
              <w:br/>
              <w:t>6.《广东省人力资源和社会保障厅关于印发广东省机关事业单位工作人员基本养老保险经办规程的通知》（粤人社规〔2016〕15号）</w:t>
            </w:r>
          </w:p>
        </w:tc>
        <w:tc>
          <w:tcPr>
            <w:tcW w:w="36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公开事项信息形成或变更之日起20个工作日内公开</w:t>
            </w:r>
          </w:p>
        </w:tc>
        <w:tc>
          <w:tcPr>
            <w:tcW w:w="34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人力资源社会保障部门</w:t>
            </w:r>
          </w:p>
        </w:tc>
        <w:tc>
          <w:tcPr>
            <w:tcW w:w="57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rsidP="00F6765F">
            <w:pPr>
              <w:textAlignment w:val="center"/>
              <w:rPr>
                <w:rFonts w:ascii="仿宋" w:eastAsia="仿宋" w:hAnsi="仿宋" w:cs="宋体"/>
                <w:sz w:val="20"/>
                <w:szCs w:val="18"/>
              </w:rPr>
            </w:pPr>
            <w:r w:rsidRPr="008B501E">
              <w:rPr>
                <w:rStyle w:val="font01"/>
                <w:rFonts w:ascii="仿宋" w:eastAsia="仿宋" w:hAnsi="仿宋" w:hint="default"/>
                <w:sz w:val="20"/>
                <w:szCs w:val="18"/>
              </w:rPr>
              <w:t xml:space="preserve">■政府网站   </w:t>
            </w: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11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rPr>
                <w:rFonts w:ascii="仿宋" w:eastAsia="仿宋" w:hAnsi="仿宋" w:cs="宋体"/>
                <w:sz w:val="20"/>
                <w:szCs w:val="18"/>
              </w:rPr>
            </w:pP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rPr>
                <w:rFonts w:ascii="仿宋" w:eastAsia="仿宋" w:hAnsi="仿宋" w:cs="宋体"/>
                <w:sz w:val="20"/>
                <w:szCs w:val="18"/>
              </w:rPr>
            </w:pP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9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r>
      <w:tr w:rsidR="00E15ECA" w:rsidRPr="008B501E" w:rsidTr="00F6765F">
        <w:trPr>
          <w:trHeight w:val="5222"/>
        </w:trPr>
        <w:tc>
          <w:tcPr>
            <w:tcW w:w="126"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Pr>
                <w:rFonts w:ascii="仿宋" w:eastAsia="仿宋" w:hAnsi="仿宋" w:cs="宋体" w:hint="eastAsia"/>
                <w:sz w:val="20"/>
                <w:szCs w:val="18"/>
              </w:rPr>
              <w:t>8</w:t>
            </w:r>
          </w:p>
        </w:tc>
        <w:tc>
          <w:tcPr>
            <w:tcW w:w="153"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rPr>
                <w:rFonts w:ascii="仿宋" w:eastAsia="仿宋" w:hAnsi="仿宋" w:cs="宋体"/>
                <w:sz w:val="20"/>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4.2个人权益记录（参保证明）查询打印</w:t>
            </w:r>
          </w:p>
        </w:tc>
        <w:tc>
          <w:tcPr>
            <w:tcW w:w="24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rPr>
                <w:rFonts w:ascii="仿宋" w:eastAsia="仿宋" w:hAnsi="仿宋" w:cs="宋体"/>
                <w:sz w:val="20"/>
                <w:szCs w:val="18"/>
              </w:rPr>
            </w:pPr>
          </w:p>
        </w:tc>
        <w:tc>
          <w:tcPr>
            <w:tcW w:w="670"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5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3.《社会保险个人权益记录管理办法》（中华人民共和国人力资源和社会保障部令第14号）</w:t>
            </w:r>
            <w:r w:rsidRPr="008B501E">
              <w:rPr>
                <w:rFonts w:ascii="仿宋" w:eastAsia="仿宋" w:hAnsi="仿宋" w:cs="宋体" w:hint="eastAsia"/>
                <w:sz w:val="20"/>
                <w:szCs w:val="18"/>
              </w:rPr>
              <w:br/>
              <w:t>4.《关于印发城乡居民基本养老保险经办规程的通知》（人社部发〔2014〕23号）</w:t>
            </w:r>
            <w:r w:rsidRPr="008B501E">
              <w:rPr>
                <w:rFonts w:ascii="仿宋" w:eastAsia="仿宋" w:hAnsi="仿宋" w:cs="宋体" w:hint="eastAsia"/>
                <w:sz w:val="20"/>
                <w:szCs w:val="18"/>
              </w:rPr>
              <w:br/>
              <w:t>5.《广东省人力资源和社会保障厅关于印发广东省机关事业单位工作人员基本养老保险经办规程的通知》（粤人社规〔2016〕15号）</w:t>
            </w:r>
            <w:r w:rsidRPr="008B501E">
              <w:rPr>
                <w:rFonts w:ascii="仿宋" w:eastAsia="仿宋" w:hAnsi="仿宋" w:cs="宋体" w:hint="eastAsia"/>
                <w:sz w:val="20"/>
                <w:szCs w:val="18"/>
              </w:rPr>
              <w:br/>
              <w:t>6.《广东省人力资源和社会保障厅关于印发广东省机关事业单位工作人员基本养老保险经办规程的通知》（粤人社规〔2016〕15号）</w:t>
            </w:r>
          </w:p>
        </w:tc>
        <w:tc>
          <w:tcPr>
            <w:tcW w:w="36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公开事项信息形成或变更之日起20个工作日内公开</w:t>
            </w:r>
          </w:p>
        </w:tc>
        <w:tc>
          <w:tcPr>
            <w:tcW w:w="34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人力资源社会保障部门</w:t>
            </w:r>
          </w:p>
        </w:tc>
        <w:tc>
          <w:tcPr>
            <w:tcW w:w="57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rsidP="00F6765F">
            <w:pPr>
              <w:textAlignment w:val="center"/>
              <w:rPr>
                <w:rFonts w:ascii="仿宋" w:eastAsia="仿宋" w:hAnsi="仿宋" w:cs="宋体"/>
                <w:sz w:val="20"/>
                <w:szCs w:val="18"/>
              </w:rPr>
            </w:pPr>
            <w:r w:rsidRPr="008B501E">
              <w:rPr>
                <w:rStyle w:val="font01"/>
                <w:rFonts w:ascii="仿宋" w:eastAsia="仿宋" w:hAnsi="仿宋" w:hint="default"/>
                <w:sz w:val="20"/>
                <w:szCs w:val="18"/>
              </w:rPr>
              <w:t xml:space="preserve">■政府网站  </w:t>
            </w: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11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rPr>
                <w:rFonts w:ascii="仿宋" w:eastAsia="仿宋" w:hAnsi="仿宋" w:cs="宋体"/>
                <w:sz w:val="20"/>
                <w:szCs w:val="18"/>
              </w:rPr>
            </w:pP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rPr>
                <w:rFonts w:ascii="仿宋" w:eastAsia="仿宋" w:hAnsi="仿宋" w:cs="宋体"/>
                <w:sz w:val="20"/>
                <w:szCs w:val="18"/>
              </w:rPr>
            </w:pP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9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r>
      <w:tr w:rsidR="00E15ECA" w:rsidRPr="008B501E" w:rsidTr="00B70A30">
        <w:trPr>
          <w:trHeight w:val="893"/>
        </w:trPr>
        <w:tc>
          <w:tcPr>
            <w:tcW w:w="126"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Pr>
                <w:rFonts w:ascii="仿宋" w:eastAsia="仿宋" w:hAnsi="仿宋" w:cs="宋体" w:hint="eastAsia"/>
                <w:sz w:val="20"/>
                <w:szCs w:val="18"/>
              </w:rPr>
              <w:lastRenderedPageBreak/>
              <w:t>9</w:t>
            </w:r>
          </w:p>
        </w:tc>
        <w:tc>
          <w:tcPr>
            <w:tcW w:w="15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rPr>
                <w:rFonts w:ascii="仿宋" w:eastAsia="仿宋" w:hAnsi="仿宋" w:cs="宋体"/>
                <w:sz w:val="20"/>
                <w:szCs w:val="18"/>
              </w:rPr>
            </w:pPr>
            <w:r w:rsidRPr="008B501E">
              <w:rPr>
                <w:rFonts w:ascii="仿宋" w:eastAsia="仿宋" w:hAnsi="仿宋" w:cs="宋体" w:hint="eastAsia"/>
                <w:sz w:val="20"/>
                <w:szCs w:val="18"/>
              </w:rPr>
              <w:t>5.养老保险服务</w:t>
            </w:r>
          </w:p>
        </w:tc>
        <w:tc>
          <w:tcPr>
            <w:tcW w:w="28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rsidP="005C13CA">
            <w:pPr>
              <w:textAlignment w:val="center"/>
              <w:rPr>
                <w:rFonts w:ascii="仿宋" w:eastAsia="仿宋" w:hAnsi="仿宋" w:cs="宋体"/>
                <w:sz w:val="20"/>
                <w:szCs w:val="18"/>
              </w:rPr>
            </w:pPr>
            <w:r w:rsidRPr="008B501E">
              <w:rPr>
                <w:rFonts w:ascii="仿宋" w:eastAsia="仿宋" w:hAnsi="仿宋" w:cs="宋体" w:hint="eastAsia"/>
                <w:sz w:val="20"/>
                <w:szCs w:val="18"/>
              </w:rPr>
              <w:t>5.</w:t>
            </w:r>
            <w:r w:rsidR="005C13CA">
              <w:rPr>
                <w:rFonts w:ascii="仿宋" w:eastAsia="仿宋" w:hAnsi="仿宋" w:cs="宋体" w:hint="eastAsia"/>
                <w:sz w:val="20"/>
                <w:szCs w:val="18"/>
              </w:rPr>
              <w:t>1</w:t>
            </w:r>
            <w:r w:rsidRPr="008B501E">
              <w:rPr>
                <w:rFonts w:ascii="仿宋" w:eastAsia="仿宋" w:hAnsi="仿宋" w:cs="宋体" w:hint="eastAsia"/>
                <w:sz w:val="20"/>
                <w:szCs w:val="18"/>
              </w:rPr>
              <w:t>城乡居民养老保险待遇申领</w:t>
            </w:r>
          </w:p>
        </w:tc>
        <w:tc>
          <w:tcPr>
            <w:tcW w:w="24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rPr>
                <w:rFonts w:ascii="仿宋" w:eastAsia="仿宋" w:hAnsi="仿宋" w:cs="宋体"/>
                <w:sz w:val="20"/>
                <w:szCs w:val="18"/>
              </w:rPr>
            </w:pPr>
          </w:p>
        </w:tc>
        <w:tc>
          <w:tcPr>
            <w:tcW w:w="670"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5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sidRPr="008B501E">
              <w:rPr>
                <w:rFonts w:ascii="仿宋" w:eastAsia="仿宋" w:hAnsi="仿宋" w:cs="宋体" w:hint="eastAsia"/>
                <w:sz w:val="20"/>
                <w:szCs w:val="18"/>
              </w:rPr>
              <w:br/>
              <w:t>3.《国务院关于建立统一的城乡居民基本养老保险制度的意见》（国发〔2014〕8号）</w:t>
            </w:r>
            <w:r w:rsidRPr="008B501E">
              <w:rPr>
                <w:rFonts w:ascii="仿宋" w:eastAsia="仿宋" w:hAnsi="仿宋" w:cs="宋体" w:hint="eastAsia"/>
                <w:sz w:val="20"/>
                <w:szCs w:val="18"/>
              </w:rPr>
              <w:br/>
              <w:t>4.《实施〈中华人民共和国社会保险法〉若干规定》（中华人民共和国人力资源和社会保障部令第13号）</w:t>
            </w:r>
            <w:r w:rsidRPr="008B501E">
              <w:rPr>
                <w:rFonts w:ascii="仿宋" w:eastAsia="仿宋" w:hAnsi="仿宋" w:cs="宋体" w:hint="eastAsia"/>
                <w:sz w:val="20"/>
                <w:szCs w:val="18"/>
              </w:rPr>
              <w:br/>
              <w:t>5.《关于印发城乡居民基本养老保险经办规程的通知》（人社部发〔2014〕23号）</w:t>
            </w:r>
          </w:p>
        </w:tc>
        <w:tc>
          <w:tcPr>
            <w:tcW w:w="36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公开事项信息形成或变更之日起20个工作日内公开</w:t>
            </w:r>
          </w:p>
        </w:tc>
        <w:tc>
          <w:tcPr>
            <w:tcW w:w="34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人力资源社会保障部门</w:t>
            </w:r>
          </w:p>
        </w:tc>
        <w:tc>
          <w:tcPr>
            <w:tcW w:w="57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rsidP="00F6765F">
            <w:pPr>
              <w:textAlignment w:val="center"/>
              <w:rPr>
                <w:rFonts w:ascii="仿宋" w:eastAsia="仿宋" w:hAnsi="仿宋" w:cs="宋体"/>
                <w:sz w:val="20"/>
                <w:szCs w:val="18"/>
              </w:rPr>
            </w:pPr>
            <w:r w:rsidRPr="008B501E">
              <w:rPr>
                <w:rStyle w:val="font01"/>
                <w:rFonts w:ascii="仿宋" w:eastAsia="仿宋" w:hAnsi="仿宋" w:hint="default"/>
                <w:sz w:val="20"/>
                <w:szCs w:val="18"/>
              </w:rPr>
              <w:t xml:space="preserve">■政府网站    </w:t>
            </w: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11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rPr>
                <w:rFonts w:ascii="仿宋" w:eastAsia="仿宋" w:hAnsi="仿宋" w:cs="宋体"/>
                <w:sz w:val="20"/>
                <w:szCs w:val="18"/>
              </w:rPr>
            </w:pP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rPr>
                <w:rFonts w:ascii="仿宋" w:eastAsia="仿宋" w:hAnsi="仿宋" w:cs="宋体"/>
                <w:sz w:val="20"/>
                <w:szCs w:val="18"/>
              </w:rPr>
            </w:pP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9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r>
      <w:tr w:rsidR="00E15ECA" w:rsidRPr="008B501E" w:rsidTr="00B70A30">
        <w:trPr>
          <w:trHeight w:val="4372"/>
        </w:trPr>
        <w:tc>
          <w:tcPr>
            <w:tcW w:w="126"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Pr>
                <w:rFonts w:ascii="仿宋" w:eastAsia="仿宋" w:hAnsi="仿宋" w:cs="宋体" w:hint="eastAsia"/>
                <w:sz w:val="20"/>
                <w:szCs w:val="18"/>
              </w:rPr>
              <w:t>10</w:t>
            </w:r>
          </w:p>
        </w:tc>
        <w:tc>
          <w:tcPr>
            <w:tcW w:w="15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5C13CA">
            <w:pPr>
              <w:rPr>
                <w:rFonts w:ascii="仿宋" w:eastAsia="仿宋" w:hAnsi="仿宋" w:cs="宋体"/>
                <w:sz w:val="20"/>
                <w:szCs w:val="18"/>
              </w:rPr>
            </w:pPr>
            <w:r w:rsidRPr="008B501E">
              <w:rPr>
                <w:rFonts w:ascii="仿宋" w:eastAsia="仿宋" w:hAnsi="仿宋" w:cs="宋体" w:hint="eastAsia"/>
                <w:sz w:val="20"/>
                <w:szCs w:val="18"/>
              </w:rPr>
              <w:t>5.养老保险服务</w:t>
            </w:r>
          </w:p>
        </w:tc>
        <w:tc>
          <w:tcPr>
            <w:tcW w:w="28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rsidP="005C13CA">
            <w:pPr>
              <w:textAlignment w:val="center"/>
              <w:rPr>
                <w:rFonts w:ascii="仿宋" w:eastAsia="仿宋" w:hAnsi="仿宋" w:cs="宋体"/>
                <w:sz w:val="20"/>
                <w:szCs w:val="18"/>
              </w:rPr>
            </w:pPr>
            <w:r w:rsidRPr="008B501E">
              <w:rPr>
                <w:rFonts w:ascii="仿宋" w:eastAsia="仿宋" w:hAnsi="仿宋" w:cs="宋体" w:hint="eastAsia"/>
                <w:sz w:val="20"/>
                <w:szCs w:val="18"/>
              </w:rPr>
              <w:t>5.</w:t>
            </w:r>
            <w:r w:rsidR="005C13CA">
              <w:rPr>
                <w:rFonts w:ascii="仿宋" w:eastAsia="仿宋" w:hAnsi="仿宋" w:cs="宋体" w:hint="eastAsia"/>
                <w:sz w:val="20"/>
                <w:szCs w:val="18"/>
              </w:rPr>
              <w:t>2</w:t>
            </w:r>
            <w:r w:rsidRPr="008B501E">
              <w:rPr>
                <w:rFonts w:ascii="仿宋" w:eastAsia="仿宋" w:hAnsi="仿宋" w:cs="宋体" w:hint="eastAsia"/>
                <w:sz w:val="20"/>
                <w:szCs w:val="18"/>
              </w:rPr>
              <w:t>养老保险死亡待遇申领</w:t>
            </w:r>
          </w:p>
        </w:tc>
        <w:tc>
          <w:tcPr>
            <w:tcW w:w="24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rsidP="005C13CA">
            <w:pPr>
              <w:textAlignment w:val="center"/>
              <w:rPr>
                <w:rFonts w:ascii="仿宋" w:eastAsia="仿宋" w:hAnsi="仿宋" w:cs="宋体"/>
                <w:sz w:val="20"/>
                <w:szCs w:val="18"/>
              </w:rPr>
            </w:pPr>
            <w:r w:rsidRPr="008B501E">
              <w:rPr>
                <w:rFonts w:ascii="仿宋" w:eastAsia="仿宋" w:hAnsi="仿宋" w:cs="宋体" w:hint="eastAsia"/>
                <w:sz w:val="20"/>
                <w:szCs w:val="18"/>
              </w:rPr>
              <w:t>5.</w:t>
            </w:r>
            <w:r w:rsidR="005C13CA">
              <w:rPr>
                <w:rFonts w:ascii="仿宋" w:eastAsia="仿宋" w:hAnsi="仿宋" w:cs="宋体" w:hint="eastAsia"/>
                <w:sz w:val="20"/>
                <w:szCs w:val="18"/>
              </w:rPr>
              <w:t>2</w:t>
            </w:r>
            <w:r w:rsidRPr="008B501E">
              <w:rPr>
                <w:rFonts w:ascii="仿宋" w:eastAsia="仿宋" w:hAnsi="仿宋" w:cs="宋体" w:hint="eastAsia"/>
                <w:sz w:val="20"/>
                <w:szCs w:val="18"/>
              </w:rPr>
              <w:t>.1企业职工养老保险死亡待遇申领</w:t>
            </w:r>
          </w:p>
        </w:tc>
        <w:tc>
          <w:tcPr>
            <w:tcW w:w="670"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5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sidRPr="008B501E">
              <w:rPr>
                <w:rFonts w:ascii="仿宋" w:eastAsia="仿宋" w:hAnsi="仿宋" w:cs="宋体" w:hint="eastAsia"/>
                <w:sz w:val="20"/>
                <w:szCs w:val="18"/>
              </w:rPr>
              <w:br/>
              <w:t>3.《中华人民共和国劳动保险条例》</w:t>
            </w:r>
          </w:p>
        </w:tc>
        <w:tc>
          <w:tcPr>
            <w:tcW w:w="36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公开事项信息形成或变更之日起20个工作日内公开</w:t>
            </w:r>
          </w:p>
        </w:tc>
        <w:tc>
          <w:tcPr>
            <w:tcW w:w="34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人力资源社会保障部门</w:t>
            </w:r>
          </w:p>
        </w:tc>
        <w:tc>
          <w:tcPr>
            <w:tcW w:w="57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rsidP="00F6765F">
            <w:pPr>
              <w:textAlignment w:val="center"/>
              <w:rPr>
                <w:rFonts w:ascii="仿宋" w:eastAsia="仿宋" w:hAnsi="仿宋" w:cs="宋体"/>
                <w:sz w:val="20"/>
                <w:szCs w:val="18"/>
              </w:rPr>
            </w:pPr>
            <w:r w:rsidRPr="008B501E">
              <w:rPr>
                <w:rStyle w:val="font01"/>
                <w:rFonts w:ascii="仿宋" w:eastAsia="仿宋" w:hAnsi="仿宋" w:hint="default"/>
                <w:sz w:val="20"/>
                <w:szCs w:val="18"/>
              </w:rPr>
              <w:t xml:space="preserve">■政府网站  </w:t>
            </w: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11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rPr>
                <w:rFonts w:ascii="仿宋" w:eastAsia="仿宋" w:hAnsi="仿宋" w:cs="宋体"/>
                <w:sz w:val="20"/>
                <w:szCs w:val="18"/>
              </w:rPr>
            </w:pP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rPr>
                <w:rFonts w:ascii="仿宋" w:eastAsia="仿宋" w:hAnsi="仿宋" w:cs="宋体"/>
                <w:sz w:val="20"/>
                <w:szCs w:val="18"/>
              </w:rPr>
            </w:pP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9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r>
      <w:tr w:rsidR="00E15ECA" w:rsidRPr="008B501E" w:rsidTr="00B70A30">
        <w:trPr>
          <w:trHeight w:val="4970"/>
        </w:trPr>
        <w:tc>
          <w:tcPr>
            <w:tcW w:w="126"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Pr>
                <w:rFonts w:ascii="仿宋" w:eastAsia="仿宋" w:hAnsi="仿宋" w:cs="宋体" w:hint="eastAsia"/>
                <w:sz w:val="20"/>
                <w:szCs w:val="18"/>
              </w:rPr>
              <w:lastRenderedPageBreak/>
              <w:t>11</w:t>
            </w:r>
          </w:p>
        </w:tc>
        <w:tc>
          <w:tcPr>
            <w:tcW w:w="15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5.养老保险服务</w:t>
            </w:r>
          </w:p>
        </w:tc>
        <w:tc>
          <w:tcPr>
            <w:tcW w:w="28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rsidP="005C13CA">
            <w:pPr>
              <w:textAlignment w:val="center"/>
              <w:rPr>
                <w:rFonts w:ascii="仿宋" w:eastAsia="仿宋" w:hAnsi="仿宋" w:cs="宋体"/>
                <w:sz w:val="20"/>
                <w:szCs w:val="18"/>
              </w:rPr>
            </w:pPr>
            <w:r w:rsidRPr="008B501E">
              <w:rPr>
                <w:rFonts w:ascii="仿宋" w:eastAsia="仿宋" w:hAnsi="仿宋" w:cs="宋体" w:hint="eastAsia"/>
                <w:sz w:val="20"/>
                <w:szCs w:val="18"/>
              </w:rPr>
              <w:t>5.</w:t>
            </w:r>
            <w:r w:rsidR="005C13CA">
              <w:rPr>
                <w:rFonts w:ascii="仿宋" w:eastAsia="仿宋" w:hAnsi="仿宋" w:cs="宋体" w:hint="eastAsia"/>
                <w:sz w:val="20"/>
                <w:szCs w:val="18"/>
              </w:rPr>
              <w:t>2</w:t>
            </w:r>
            <w:r w:rsidRPr="008B501E">
              <w:rPr>
                <w:rFonts w:ascii="仿宋" w:eastAsia="仿宋" w:hAnsi="仿宋" w:cs="宋体" w:hint="eastAsia"/>
                <w:sz w:val="20"/>
                <w:szCs w:val="18"/>
              </w:rPr>
              <w:t>暂停养老保险待遇申请</w:t>
            </w:r>
          </w:p>
        </w:tc>
        <w:tc>
          <w:tcPr>
            <w:tcW w:w="24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rsidP="005C13CA">
            <w:pPr>
              <w:textAlignment w:val="center"/>
              <w:rPr>
                <w:rFonts w:ascii="仿宋" w:eastAsia="仿宋" w:hAnsi="仿宋" w:cs="宋体"/>
                <w:sz w:val="20"/>
                <w:szCs w:val="18"/>
              </w:rPr>
            </w:pPr>
            <w:r w:rsidRPr="008B501E">
              <w:rPr>
                <w:rFonts w:ascii="仿宋" w:eastAsia="仿宋" w:hAnsi="仿宋" w:cs="宋体" w:hint="eastAsia"/>
                <w:sz w:val="20"/>
                <w:szCs w:val="18"/>
              </w:rPr>
              <w:t>5.</w:t>
            </w:r>
            <w:r w:rsidR="005C13CA">
              <w:rPr>
                <w:rFonts w:ascii="仿宋" w:eastAsia="仿宋" w:hAnsi="仿宋" w:cs="宋体" w:hint="eastAsia"/>
                <w:sz w:val="20"/>
                <w:szCs w:val="18"/>
              </w:rPr>
              <w:t>2</w:t>
            </w:r>
            <w:r w:rsidRPr="008B501E">
              <w:rPr>
                <w:rFonts w:ascii="仿宋" w:eastAsia="仿宋" w:hAnsi="仿宋" w:cs="宋体" w:hint="eastAsia"/>
                <w:sz w:val="20"/>
                <w:szCs w:val="18"/>
              </w:rPr>
              <w:t>.2暂停城乡居民养老保险待遇申请</w:t>
            </w:r>
          </w:p>
        </w:tc>
        <w:tc>
          <w:tcPr>
            <w:tcW w:w="670"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5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sidRPr="008B501E">
              <w:rPr>
                <w:rFonts w:ascii="仿宋" w:eastAsia="仿宋" w:hAnsi="仿宋" w:cs="宋体" w:hint="eastAsia"/>
                <w:sz w:val="20"/>
                <w:szCs w:val="18"/>
              </w:rPr>
              <w:br/>
              <w:t>3.《关于印发城乡居民基本养老保险经办规程的通知》（人社部发〔2014〕23号）</w:t>
            </w:r>
          </w:p>
        </w:tc>
        <w:tc>
          <w:tcPr>
            <w:tcW w:w="36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公开事项信息形成或变更之日起20个工作日内公开</w:t>
            </w:r>
          </w:p>
        </w:tc>
        <w:tc>
          <w:tcPr>
            <w:tcW w:w="34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人力资源社会保障部门</w:t>
            </w:r>
          </w:p>
        </w:tc>
        <w:tc>
          <w:tcPr>
            <w:tcW w:w="57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A3248F" w:rsidRPr="008B501E" w:rsidRDefault="00E15ECA" w:rsidP="00F6765F">
            <w:pPr>
              <w:textAlignment w:val="center"/>
              <w:rPr>
                <w:rFonts w:ascii="仿宋" w:eastAsia="仿宋" w:hAnsi="仿宋" w:cs="宋体"/>
                <w:sz w:val="20"/>
                <w:szCs w:val="18"/>
              </w:rPr>
            </w:pPr>
            <w:r w:rsidRPr="008B501E">
              <w:rPr>
                <w:rStyle w:val="font01"/>
                <w:rFonts w:ascii="仿宋" w:eastAsia="仿宋" w:hAnsi="仿宋" w:hint="default"/>
                <w:sz w:val="20"/>
                <w:szCs w:val="18"/>
              </w:rPr>
              <w:t xml:space="preserve">■政府网站   </w:t>
            </w: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11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rPr>
                <w:rFonts w:ascii="仿宋" w:eastAsia="仿宋" w:hAnsi="仿宋" w:cs="宋体"/>
                <w:sz w:val="20"/>
                <w:szCs w:val="18"/>
              </w:rPr>
            </w:pP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rPr>
                <w:rFonts w:ascii="仿宋" w:eastAsia="仿宋" w:hAnsi="仿宋" w:cs="宋体"/>
                <w:sz w:val="20"/>
                <w:szCs w:val="18"/>
              </w:rPr>
            </w:pP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9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r>
      <w:tr w:rsidR="00E15ECA" w:rsidRPr="008B501E" w:rsidTr="00B70A30">
        <w:trPr>
          <w:trHeight w:val="593"/>
        </w:trPr>
        <w:tc>
          <w:tcPr>
            <w:tcW w:w="126"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Pr>
                <w:rFonts w:ascii="仿宋" w:eastAsia="仿宋" w:hAnsi="仿宋" w:cs="宋体" w:hint="eastAsia"/>
                <w:sz w:val="20"/>
                <w:szCs w:val="18"/>
              </w:rPr>
              <w:t>12</w:t>
            </w:r>
          </w:p>
        </w:tc>
        <w:tc>
          <w:tcPr>
            <w:tcW w:w="15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5C13CA">
            <w:pPr>
              <w:rPr>
                <w:rFonts w:ascii="仿宋" w:eastAsia="仿宋" w:hAnsi="仿宋" w:cs="宋体"/>
                <w:sz w:val="20"/>
                <w:szCs w:val="18"/>
              </w:rPr>
            </w:pPr>
            <w:r>
              <w:rPr>
                <w:rFonts w:ascii="仿宋" w:eastAsia="仿宋" w:hAnsi="仿宋" w:cs="宋体" w:hint="eastAsia"/>
                <w:sz w:val="20"/>
                <w:szCs w:val="18"/>
              </w:rPr>
              <w:t>5</w:t>
            </w:r>
            <w:r w:rsidRPr="008B501E">
              <w:rPr>
                <w:rFonts w:ascii="仿宋" w:eastAsia="仿宋" w:hAnsi="仿宋" w:cs="宋体" w:hint="eastAsia"/>
                <w:sz w:val="20"/>
                <w:szCs w:val="18"/>
              </w:rPr>
              <w:t>.养老保险服务</w:t>
            </w:r>
          </w:p>
        </w:tc>
        <w:tc>
          <w:tcPr>
            <w:tcW w:w="28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rPr>
                <w:rFonts w:ascii="仿宋" w:eastAsia="仿宋" w:hAnsi="仿宋" w:cs="宋体"/>
                <w:sz w:val="20"/>
                <w:szCs w:val="18"/>
              </w:rPr>
            </w:pPr>
          </w:p>
          <w:p w:rsidR="00E15ECA" w:rsidRPr="008B501E" w:rsidRDefault="00E15ECA" w:rsidP="005C13CA">
            <w:pPr>
              <w:rPr>
                <w:rFonts w:ascii="仿宋" w:eastAsia="仿宋" w:hAnsi="仿宋" w:cs="宋体"/>
                <w:sz w:val="20"/>
                <w:szCs w:val="18"/>
              </w:rPr>
            </w:pPr>
            <w:r w:rsidRPr="008B501E">
              <w:rPr>
                <w:rFonts w:ascii="仿宋" w:eastAsia="仿宋" w:hAnsi="仿宋" w:cs="宋体" w:hint="eastAsia"/>
                <w:sz w:val="20"/>
                <w:szCs w:val="18"/>
              </w:rPr>
              <w:t>5.</w:t>
            </w:r>
            <w:r w:rsidR="005C13CA">
              <w:rPr>
                <w:rFonts w:ascii="仿宋" w:eastAsia="仿宋" w:hAnsi="仿宋" w:cs="宋体" w:hint="eastAsia"/>
                <w:sz w:val="20"/>
                <w:szCs w:val="18"/>
              </w:rPr>
              <w:t>3</w:t>
            </w:r>
            <w:r w:rsidRPr="008B501E">
              <w:rPr>
                <w:rFonts w:ascii="仿宋" w:eastAsia="仿宋" w:hAnsi="仿宋" w:cs="宋体" w:hint="eastAsia"/>
                <w:sz w:val="20"/>
                <w:szCs w:val="18"/>
              </w:rPr>
              <w:t>个人账户一次性待遇申领</w:t>
            </w:r>
          </w:p>
        </w:tc>
        <w:tc>
          <w:tcPr>
            <w:tcW w:w="24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rsidP="005C13CA">
            <w:pPr>
              <w:textAlignment w:val="center"/>
              <w:rPr>
                <w:rFonts w:ascii="仿宋" w:eastAsia="仿宋" w:hAnsi="仿宋" w:cs="宋体"/>
                <w:sz w:val="20"/>
                <w:szCs w:val="18"/>
              </w:rPr>
            </w:pPr>
            <w:r w:rsidRPr="008B501E">
              <w:rPr>
                <w:rFonts w:ascii="仿宋" w:eastAsia="仿宋" w:hAnsi="仿宋" w:cs="宋体" w:hint="eastAsia"/>
                <w:sz w:val="20"/>
                <w:szCs w:val="18"/>
              </w:rPr>
              <w:t>5.</w:t>
            </w:r>
            <w:r w:rsidR="005C13CA">
              <w:rPr>
                <w:rFonts w:ascii="仿宋" w:eastAsia="仿宋" w:hAnsi="仿宋" w:cs="宋体" w:hint="eastAsia"/>
                <w:sz w:val="20"/>
                <w:szCs w:val="18"/>
              </w:rPr>
              <w:t>3</w:t>
            </w:r>
            <w:r w:rsidRPr="008B501E">
              <w:rPr>
                <w:rFonts w:ascii="仿宋" w:eastAsia="仿宋" w:hAnsi="仿宋" w:cs="宋体" w:hint="eastAsia"/>
                <w:sz w:val="20"/>
                <w:szCs w:val="18"/>
              </w:rPr>
              <w:t>.</w:t>
            </w:r>
            <w:r w:rsidR="005C13CA">
              <w:rPr>
                <w:rFonts w:ascii="仿宋" w:eastAsia="仿宋" w:hAnsi="仿宋" w:cs="宋体" w:hint="eastAsia"/>
                <w:sz w:val="20"/>
                <w:szCs w:val="18"/>
              </w:rPr>
              <w:t>1</w:t>
            </w:r>
            <w:r w:rsidRPr="008B501E">
              <w:rPr>
                <w:rFonts w:ascii="仿宋" w:eastAsia="仿宋" w:hAnsi="仿宋" w:cs="宋体" w:hint="eastAsia"/>
                <w:sz w:val="20"/>
                <w:szCs w:val="18"/>
              </w:rPr>
              <w:t>恢复城乡居民养老保险待遇申请</w:t>
            </w:r>
          </w:p>
        </w:tc>
        <w:tc>
          <w:tcPr>
            <w:tcW w:w="670"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5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sidRPr="008B501E">
              <w:rPr>
                <w:rFonts w:ascii="仿宋" w:eastAsia="仿宋" w:hAnsi="仿宋" w:cs="宋体" w:hint="eastAsia"/>
                <w:sz w:val="20"/>
                <w:szCs w:val="18"/>
              </w:rPr>
              <w:br/>
              <w:t>3.《关于印发城乡居民基本养老保险经办规程的通知》（人社部发〔2014〕23号）</w:t>
            </w:r>
          </w:p>
        </w:tc>
        <w:tc>
          <w:tcPr>
            <w:tcW w:w="36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公开事项信息形成或变更之日起20个工作日内公开</w:t>
            </w:r>
          </w:p>
        </w:tc>
        <w:tc>
          <w:tcPr>
            <w:tcW w:w="34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人力资源社会保障部门</w:t>
            </w:r>
          </w:p>
        </w:tc>
        <w:tc>
          <w:tcPr>
            <w:tcW w:w="57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A3248F" w:rsidRDefault="00A3248F">
            <w:pPr>
              <w:textAlignment w:val="center"/>
              <w:rPr>
                <w:rStyle w:val="font01"/>
                <w:rFonts w:ascii="仿宋" w:eastAsia="仿宋" w:hAnsi="仿宋" w:hint="default"/>
                <w:sz w:val="20"/>
                <w:szCs w:val="18"/>
              </w:rPr>
            </w:pPr>
          </w:p>
          <w:p w:rsidR="00E15ECA" w:rsidRPr="008B501E" w:rsidRDefault="00E15ECA" w:rsidP="00F6765F">
            <w:pPr>
              <w:textAlignment w:val="center"/>
              <w:rPr>
                <w:rFonts w:ascii="仿宋" w:eastAsia="仿宋" w:hAnsi="仿宋" w:cs="宋体"/>
                <w:sz w:val="20"/>
                <w:szCs w:val="18"/>
              </w:rPr>
            </w:pPr>
            <w:r w:rsidRPr="008B501E">
              <w:rPr>
                <w:rStyle w:val="font01"/>
                <w:rFonts w:ascii="仿宋" w:eastAsia="仿宋" w:hAnsi="仿宋" w:hint="default"/>
                <w:sz w:val="20"/>
                <w:szCs w:val="18"/>
              </w:rPr>
              <w:t xml:space="preserve">■政府网站    </w:t>
            </w: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11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rPr>
                <w:rFonts w:ascii="仿宋" w:eastAsia="仿宋" w:hAnsi="仿宋" w:cs="宋体"/>
                <w:sz w:val="20"/>
                <w:szCs w:val="18"/>
              </w:rPr>
            </w:pP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rPr>
                <w:rFonts w:ascii="仿宋" w:eastAsia="仿宋" w:hAnsi="仿宋" w:cs="宋体"/>
                <w:sz w:val="20"/>
                <w:szCs w:val="18"/>
              </w:rPr>
            </w:pP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9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r>
      <w:tr w:rsidR="00E15ECA" w:rsidRPr="008B501E" w:rsidTr="00B70A30">
        <w:trPr>
          <w:trHeight w:val="3417"/>
        </w:trPr>
        <w:tc>
          <w:tcPr>
            <w:tcW w:w="126"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Pr>
                <w:rFonts w:ascii="仿宋" w:eastAsia="仿宋" w:hAnsi="仿宋" w:cs="宋体" w:hint="eastAsia"/>
                <w:sz w:val="20"/>
                <w:szCs w:val="18"/>
              </w:rPr>
              <w:lastRenderedPageBreak/>
              <w:t>13</w:t>
            </w:r>
          </w:p>
        </w:tc>
        <w:tc>
          <w:tcPr>
            <w:tcW w:w="15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5C13CA">
            <w:pPr>
              <w:rPr>
                <w:rFonts w:ascii="仿宋" w:eastAsia="仿宋" w:hAnsi="仿宋" w:cs="宋体"/>
                <w:sz w:val="20"/>
                <w:szCs w:val="18"/>
              </w:rPr>
            </w:pPr>
            <w:r w:rsidRPr="008B501E">
              <w:rPr>
                <w:rFonts w:ascii="仿宋" w:eastAsia="仿宋" w:hAnsi="仿宋" w:cs="宋体" w:hint="eastAsia"/>
                <w:sz w:val="20"/>
                <w:szCs w:val="18"/>
              </w:rPr>
              <w:t>5.养老保险服务</w:t>
            </w:r>
          </w:p>
        </w:tc>
        <w:tc>
          <w:tcPr>
            <w:tcW w:w="28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5C13CA">
            <w:pPr>
              <w:rPr>
                <w:rFonts w:ascii="仿宋" w:eastAsia="仿宋" w:hAnsi="仿宋" w:cs="宋体"/>
                <w:sz w:val="20"/>
                <w:szCs w:val="18"/>
              </w:rPr>
            </w:pPr>
            <w:r w:rsidRPr="008B501E">
              <w:rPr>
                <w:rFonts w:ascii="仿宋" w:eastAsia="仿宋" w:hAnsi="仿宋" w:cs="宋体" w:hint="eastAsia"/>
                <w:sz w:val="20"/>
                <w:szCs w:val="18"/>
              </w:rPr>
              <w:t>5.</w:t>
            </w:r>
            <w:r>
              <w:rPr>
                <w:rFonts w:ascii="仿宋" w:eastAsia="仿宋" w:hAnsi="仿宋" w:cs="宋体" w:hint="eastAsia"/>
                <w:sz w:val="20"/>
                <w:szCs w:val="18"/>
              </w:rPr>
              <w:t>3</w:t>
            </w:r>
            <w:r w:rsidRPr="008B501E">
              <w:rPr>
                <w:rFonts w:ascii="仿宋" w:eastAsia="仿宋" w:hAnsi="仿宋" w:cs="宋体" w:hint="eastAsia"/>
                <w:sz w:val="20"/>
                <w:szCs w:val="18"/>
              </w:rPr>
              <w:t>个人账户一次性待遇申领</w:t>
            </w:r>
          </w:p>
        </w:tc>
        <w:tc>
          <w:tcPr>
            <w:tcW w:w="24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rsidP="005C13CA">
            <w:pPr>
              <w:textAlignment w:val="center"/>
              <w:rPr>
                <w:rFonts w:ascii="仿宋" w:eastAsia="仿宋" w:hAnsi="仿宋" w:cs="宋体"/>
                <w:sz w:val="20"/>
                <w:szCs w:val="18"/>
              </w:rPr>
            </w:pPr>
            <w:r w:rsidRPr="008B501E">
              <w:rPr>
                <w:rFonts w:ascii="仿宋" w:eastAsia="仿宋" w:hAnsi="仿宋" w:cs="宋体" w:hint="eastAsia"/>
                <w:sz w:val="20"/>
                <w:szCs w:val="18"/>
              </w:rPr>
              <w:t>5.</w:t>
            </w:r>
            <w:r w:rsidR="005C13CA">
              <w:rPr>
                <w:rFonts w:ascii="仿宋" w:eastAsia="仿宋" w:hAnsi="仿宋" w:cs="宋体" w:hint="eastAsia"/>
                <w:sz w:val="20"/>
                <w:szCs w:val="18"/>
              </w:rPr>
              <w:t>3</w:t>
            </w:r>
            <w:r w:rsidRPr="008B501E">
              <w:rPr>
                <w:rFonts w:ascii="仿宋" w:eastAsia="仿宋" w:hAnsi="仿宋" w:cs="宋体" w:hint="eastAsia"/>
                <w:sz w:val="20"/>
                <w:szCs w:val="18"/>
              </w:rPr>
              <w:t>.</w:t>
            </w:r>
            <w:r w:rsidR="005C13CA">
              <w:rPr>
                <w:rFonts w:ascii="仿宋" w:eastAsia="仿宋" w:hAnsi="仿宋" w:cs="宋体" w:hint="eastAsia"/>
                <w:sz w:val="20"/>
                <w:szCs w:val="18"/>
              </w:rPr>
              <w:t>2</w:t>
            </w:r>
            <w:r w:rsidRPr="008B501E">
              <w:rPr>
                <w:rFonts w:ascii="仿宋" w:eastAsia="仿宋" w:hAnsi="仿宋" w:cs="宋体" w:hint="eastAsia"/>
                <w:sz w:val="20"/>
                <w:szCs w:val="18"/>
              </w:rPr>
              <w:t>城乡居民养老保险个人账户一次性待遇申领</w:t>
            </w:r>
          </w:p>
        </w:tc>
        <w:tc>
          <w:tcPr>
            <w:tcW w:w="670"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5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sidRPr="008B501E">
              <w:rPr>
                <w:rFonts w:ascii="仿宋" w:eastAsia="仿宋" w:hAnsi="仿宋" w:cs="宋体" w:hint="eastAsia"/>
                <w:sz w:val="20"/>
                <w:szCs w:val="18"/>
              </w:rPr>
              <w:br/>
              <w:t>3.《广东省人民政府关于修订&lt;广东省城乡居民社会养老保险实施办法&gt;的通知》（粤府﹝2014﹞37号）</w:t>
            </w:r>
          </w:p>
        </w:tc>
        <w:tc>
          <w:tcPr>
            <w:tcW w:w="36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公开事项信息形成或变更之日起20个工作日内公开</w:t>
            </w:r>
          </w:p>
        </w:tc>
        <w:tc>
          <w:tcPr>
            <w:tcW w:w="34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人力资源社会保障部门</w:t>
            </w:r>
          </w:p>
        </w:tc>
        <w:tc>
          <w:tcPr>
            <w:tcW w:w="57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A3248F" w:rsidRDefault="00A3248F">
            <w:pPr>
              <w:textAlignment w:val="center"/>
              <w:rPr>
                <w:rStyle w:val="font01"/>
                <w:rFonts w:ascii="仿宋" w:eastAsia="仿宋" w:hAnsi="仿宋" w:hint="default"/>
                <w:sz w:val="20"/>
                <w:szCs w:val="18"/>
              </w:rPr>
            </w:pPr>
          </w:p>
          <w:p w:rsidR="00A3248F" w:rsidRDefault="00E15ECA">
            <w:pPr>
              <w:textAlignment w:val="center"/>
              <w:rPr>
                <w:rStyle w:val="font401"/>
                <w:rFonts w:ascii="仿宋" w:eastAsia="仿宋" w:hAnsi="仿宋" w:hint="default"/>
                <w:sz w:val="20"/>
                <w:szCs w:val="18"/>
              </w:rPr>
            </w:pPr>
            <w:r w:rsidRPr="008B501E">
              <w:rPr>
                <w:rStyle w:val="font01"/>
                <w:rFonts w:ascii="仿宋" w:eastAsia="仿宋" w:hAnsi="仿宋" w:hint="default"/>
                <w:sz w:val="20"/>
                <w:szCs w:val="18"/>
              </w:rPr>
              <w:t xml:space="preserve">■政府网站   </w:t>
            </w:r>
          </w:p>
          <w:p w:rsidR="00A3248F" w:rsidRPr="008B501E" w:rsidRDefault="00A3248F">
            <w:pPr>
              <w:textAlignment w:val="center"/>
              <w:rPr>
                <w:rFonts w:ascii="仿宋" w:eastAsia="仿宋" w:hAnsi="仿宋" w:cs="宋体"/>
                <w:sz w:val="20"/>
                <w:szCs w:val="18"/>
              </w:rPr>
            </w:pP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11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rPr>
                <w:rFonts w:ascii="仿宋" w:eastAsia="仿宋" w:hAnsi="仿宋" w:cs="宋体"/>
                <w:sz w:val="20"/>
                <w:szCs w:val="18"/>
              </w:rPr>
            </w:pP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rPr>
                <w:rFonts w:ascii="仿宋" w:eastAsia="仿宋" w:hAnsi="仿宋" w:cs="宋体"/>
                <w:sz w:val="20"/>
                <w:szCs w:val="18"/>
              </w:rPr>
            </w:pP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9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r>
      <w:tr w:rsidR="00E15ECA" w:rsidRPr="008B501E" w:rsidTr="00B70A30">
        <w:trPr>
          <w:trHeight w:val="594"/>
        </w:trPr>
        <w:tc>
          <w:tcPr>
            <w:tcW w:w="126"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Pr>
                <w:rFonts w:ascii="仿宋" w:eastAsia="仿宋" w:hAnsi="仿宋" w:cs="宋体" w:hint="eastAsia"/>
                <w:sz w:val="20"/>
                <w:szCs w:val="18"/>
              </w:rPr>
              <w:t>14</w:t>
            </w:r>
          </w:p>
        </w:tc>
        <w:tc>
          <w:tcPr>
            <w:tcW w:w="15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5C13CA">
            <w:pPr>
              <w:rPr>
                <w:rFonts w:ascii="仿宋" w:eastAsia="仿宋" w:hAnsi="仿宋" w:cs="宋体"/>
                <w:sz w:val="20"/>
                <w:szCs w:val="18"/>
              </w:rPr>
            </w:pPr>
            <w:r w:rsidRPr="008B501E">
              <w:rPr>
                <w:rFonts w:ascii="仿宋" w:eastAsia="仿宋" w:hAnsi="仿宋" w:cs="宋体" w:hint="eastAsia"/>
                <w:sz w:val="20"/>
                <w:szCs w:val="18"/>
              </w:rPr>
              <w:t>5.养老保险服务</w:t>
            </w:r>
          </w:p>
        </w:tc>
        <w:tc>
          <w:tcPr>
            <w:tcW w:w="28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rsidP="005C13CA">
            <w:pPr>
              <w:textAlignment w:val="center"/>
              <w:rPr>
                <w:rFonts w:ascii="仿宋" w:eastAsia="仿宋" w:hAnsi="仿宋" w:cs="宋体"/>
                <w:sz w:val="20"/>
                <w:szCs w:val="18"/>
              </w:rPr>
            </w:pPr>
            <w:r w:rsidRPr="008B501E">
              <w:rPr>
                <w:rFonts w:ascii="仿宋" w:eastAsia="仿宋" w:hAnsi="仿宋" w:cs="宋体" w:hint="eastAsia"/>
                <w:sz w:val="20"/>
                <w:szCs w:val="18"/>
              </w:rPr>
              <w:t>5.</w:t>
            </w:r>
            <w:r w:rsidR="005C13CA">
              <w:rPr>
                <w:rFonts w:ascii="仿宋" w:eastAsia="仿宋" w:hAnsi="仿宋" w:cs="宋体" w:hint="eastAsia"/>
                <w:sz w:val="20"/>
                <w:szCs w:val="18"/>
              </w:rPr>
              <w:t>4</w:t>
            </w:r>
            <w:r w:rsidRPr="008B501E">
              <w:rPr>
                <w:rFonts w:ascii="仿宋" w:eastAsia="仿宋" w:hAnsi="仿宋" w:cs="宋体" w:hint="eastAsia"/>
                <w:sz w:val="20"/>
                <w:szCs w:val="18"/>
              </w:rPr>
              <w:t>居民养老保险注销登记</w:t>
            </w:r>
          </w:p>
        </w:tc>
        <w:tc>
          <w:tcPr>
            <w:tcW w:w="24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rPr>
                <w:rFonts w:ascii="仿宋" w:eastAsia="仿宋" w:hAnsi="仿宋" w:cs="宋体"/>
                <w:sz w:val="20"/>
                <w:szCs w:val="18"/>
              </w:rPr>
            </w:pPr>
          </w:p>
        </w:tc>
        <w:tc>
          <w:tcPr>
            <w:tcW w:w="670"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5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sidRPr="008B501E">
              <w:rPr>
                <w:rFonts w:ascii="仿宋" w:eastAsia="仿宋" w:hAnsi="仿宋" w:cs="宋体" w:hint="eastAsia"/>
                <w:sz w:val="20"/>
                <w:szCs w:val="18"/>
              </w:rPr>
              <w:br/>
              <w:t>3.《国务院关于建立统一的城乡居民基本养老保险制度的意见》（国发〔2014〕8号)</w:t>
            </w:r>
            <w:r w:rsidRPr="008B501E">
              <w:rPr>
                <w:rFonts w:ascii="仿宋" w:eastAsia="仿宋" w:hAnsi="仿宋" w:cs="宋体" w:hint="eastAsia"/>
                <w:sz w:val="20"/>
                <w:szCs w:val="18"/>
              </w:rPr>
              <w:br/>
              <w:t>4.《关于印发城乡居民基本养老保险经办规程的通知》（人社部发〔2014〕23号）</w:t>
            </w:r>
          </w:p>
        </w:tc>
        <w:tc>
          <w:tcPr>
            <w:tcW w:w="36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公开事项信息形成或变更之日起20个工作日内公开</w:t>
            </w:r>
          </w:p>
        </w:tc>
        <w:tc>
          <w:tcPr>
            <w:tcW w:w="34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人力资源社会保障部门</w:t>
            </w:r>
          </w:p>
        </w:tc>
        <w:tc>
          <w:tcPr>
            <w:tcW w:w="57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rsidP="00F6765F">
            <w:pPr>
              <w:textAlignment w:val="center"/>
              <w:rPr>
                <w:rFonts w:ascii="仿宋" w:eastAsia="仿宋" w:hAnsi="仿宋" w:cs="宋体"/>
                <w:sz w:val="20"/>
                <w:szCs w:val="18"/>
              </w:rPr>
            </w:pPr>
            <w:r w:rsidRPr="008B501E">
              <w:rPr>
                <w:rStyle w:val="font01"/>
                <w:rFonts w:ascii="仿宋" w:eastAsia="仿宋" w:hAnsi="仿宋" w:hint="default"/>
                <w:sz w:val="20"/>
                <w:szCs w:val="18"/>
              </w:rPr>
              <w:t xml:space="preserve">■政府网站  </w:t>
            </w: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11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rPr>
                <w:rFonts w:ascii="仿宋" w:eastAsia="仿宋" w:hAnsi="仿宋" w:cs="宋体"/>
                <w:sz w:val="20"/>
                <w:szCs w:val="18"/>
              </w:rPr>
            </w:pP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rPr>
                <w:rFonts w:ascii="仿宋" w:eastAsia="仿宋" w:hAnsi="仿宋" w:cs="宋体"/>
                <w:sz w:val="20"/>
                <w:szCs w:val="18"/>
              </w:rPr>
            </w:pP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9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r>
      <w:tr w:rsidR="00E15ECA" w:rsidRPr="008B501E" w:rsidTr="00B70A30">
        <w:trPr>
          <w:trHeight w:val="3417"/>
        </w:trPr>
        <w:tc>
          <w:tcPr>
            <w:tcW w:w="126"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Pr>
                <w:rFonts w:ascii="仿宋" w:eastAsia="仿宋" w:hAnsi="仿宋" w:cs="宋体" w:hint="eastAsia"/>
                <w:sz w:val="20"/>
                <w:szCs w:val="18"/>
              </w:rPr>
              <w:t>15</w:t>
            </w:r>
          </w:p>
        </w:tc>
        <w:tc>
          <w:tcPr>
            <w:tcW w:w="15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5C13CA">
            <w:pPr>
              <w:rPr>
                <w:rFonts w:ascii="仿宋" w:eastAsia="仿宋" w:hAnsi="仿宋" w:cs="宋体"/>
                <w:sz w:val="20"/>
                <w:szCs w:val="18"/>
              </w:rPr>
            </w:pPr>
            <w:r w:rsidRPr="008B501E">
              <w:rPr>
                <w:rFonts w:ascii="仿宋" w:eastAsia="仿宋" w:hAnsi="仿宋" w:cs="宋体" w:hint="eastAsia"/>
                <w:sz w:val="20"/>
                <w:szCs w:val="18"/>
              </w:rPr>
              <w:t>5.养老保险服务</w:t>
            </w:r>
          </w:p>
        </w:tc>
        <w:tc>
          <w:tcPr>
            <w:tcW w:w="28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rsidP="005C13CA">
            <w:pPr>
              <w:textAlignment w:val="center"/>
              <w:rPr>
                <w:rFonts w:ascii="仿宋" w:eastAsia="仿宋" w:hAnsi="仿宋" w:cs="宋体"/>
                <w:sz w:val="20"/>
                <w:szCs w:val="18"/>
              </w:rPr>
            </w:pPr>
            <w:r w:rsidRPr="008B501E">
              <w:rPr>
                <w:rFonts w:ascii="仿宋" w:eastAsia="仿宋" w:hAnsi="仿宋" w:cs="宋体" w:hint="eastAsia"/>
                <w:sz w:val="20"/>
                <w:szCs w:val="18"/>
              </w:rPr>
              <w:t>5.</w:t>
            </w:r>
            <w:r w:rsidR="005C13CA">
              <w:rPr>
                <w:rFonts w:ascii="仿宋" w:eastAsia="仿宋" w:hAnsi="仿宋" w:cs="宋体" w:hint="eastAsia"/>
                <w:sz w:val="20"/>
                <w:szCs w:val="18"/>
              </w:rPr>
              <w:t>5</w:t>
            </w:r>
            <w:r w:rsidRPr="008B501E">
              <w:rPr>
                <w:rFonts w:ascii="仿宋" w:eastAsia="仿宋" w:hAnsi="仿宋" w:cs="宋体" w:hint="eastAsia"/>
                <w:sz w:val="20"/>
                <w:szCs w:val="18"/>
              </w:rPr>
              <w:t>养老保险参保缴费凭证申请</w:t>
            </w:r>
          </w:p>
        </w:tc>
        <w:tc>
          <w:tcPr>
            <w:tcW w:w="24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rPr>
                <w:rFonts w:ascii="仿宋" w:eastAsia="仿宋" w:hAnsi="仿宋" w:cs="宋体"/>
                <w:sz w:val="20"/>
                <w:szCs w:val="18"/>
              </w:rPr>
            </w:pPr>
          </w:p>
        </w:tc>
        <w:tc>
          <w:tcPr>
            <w:tcW w:w="670"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5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sidRPr="008B501E">
              <w:rPr>
                <w:rFonts w:ascii="仿宋" w:eastAsia="仿宋" w:hAnsi="仿宋" w:cs="宋体" w:hint="eastAsia"/>
                <w:sz w:val="20"/>
                <w:szCs w:val="18"/>
              </w:rPr>
              <w:br/>
              <w:t>3.《城镇企业职工基本养老保险关系转移接续暂行办法》（国办发〔2009〕66号）</w:t>
            </w:r>
          </w:p>
        </w:tc>
        <w:tc>
          <w:tcPr>
            <w:tcW w:w="36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公开事项信息形成或变更之日起20个工作日内公开</w:t>
            </w:r>
          </w:p>
        </w:tc>
        <w:tc>
          <w:tcPr>
            <w:tcW w:w="34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人力资源社会保障部门</w:t>
            </w:r>
          </w:p>
        </w:tc>
        <w:tc>
          <w:tcPr>
            <w:tcW w:w="57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rsidP="00F6765F">
            <w:pPr>
              <w:textAlignment w:val="center"/>
              <w:rPr>
                <w:rFonts w:ascii="仿宋" w:eastAsia="仿宋" w:hAnsi="仿宋" w:cs="宋体"/>
                <w:sz w:val="20"/>
                <w:szCs w:val="18"/>
              </w:rPr>
            </w:pPr>
            <w:r w:rsidRPr="008B501E">
              <w:rPr>
                <w:rStyle w:val="font01"/>
                <w:rFonts w:ascii="仿宋" w:eastAsia="仿宋" w:hAnsi="仿宋" w:hint="default"/>
                <w:sz w:val="20"/>
                <w:szCs w:val="18"/>
              </w:rPr>
              <w:t xml:space="preserve">■政府网站   </w:t>
            </w: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11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rPr>
                <w:rFonts w:ascii="仿宋" w:eastAsia="仿宋" w:hAnsi="仿宋" w:cs="宋体"/>
                <w:sz w:val="20"/>
                <w:szCs w:val="18"/>
              </w:rPr>
            </w:pP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rPr>
                <w:rFonts w:ascii="仿宋" w:eastAsia="仿宋" w:hAnsi="仿宋" w:cs="宋体"/>
                <w:sz w:val="20"/>
                <w:szCs w:val="18"/>
              </w:rPr>
            </w:pP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9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r>
      <w:tr w:rsidR="00E15ECA" w:rsidRPr="008B501E" w:rsidTr="00B70A30">
        <w:trPr>
          <w:trHeight w:val="3417"/>
        </w:trPr>
        <w:tc>
          <w:tcPr>
            <w:tcW w:w="126"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Pr>
                <w:rFonts w:ascii="仿宋" w:eastAsia="仿宋" w:hAnsi="仿宋" w:cs="宋体" w:hint="eastAsia"/>
                <w:sz w:val="20"/>
                <w:szCs w:val="18"/>
              </w:rPr>
              <w:lastRenderedPageBreak/>
              <w:t>16</w:t>
            </w:r>
          </w:p>
        </w:tc>
        <w:tc>
          <w:tcPr>
            <w:tcW w:w="15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5.养老保险服务</w:t>
            </w:r>
          </w:p>
        </w:tc>
        <w:tc>
          <w:tcPr>
            <w:tcW w:w="28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rsidP="005C13CA">
            <w:pPr>
              <w:textAlignment w:val="center"/>
              <w:rPr>
                <w:rFonts w:ascii="仿宋" w:eastAsia="仿宋" w:hAnsi="仿宋" w:cs="宋体"/>
                <w:sz w:val="20"/>
                <w:szCs w:val="18"/>
              </w:rPr>
            </w:pPr>
            <w:r w:rsidRPr="008B501E">
              <w:rPr>
                <w:rFonts w:ascii="仿宋" w:eastAsia="仿宋" w:hAnsi="仿宋" w:cs="宋体" w:hint="eastAsia"/>
                <w:sz w:val="20"/>
                <w:szCs w:val="18"/>
              </w:rPr>
              <w:t>5.</w:t>
            </w:r>
            <w:r w:rsidR="005C13CA">
              <w:rPr>
                <w:rFonts w:ascii="仿宋" w:eastAsia="仿宋" w:hAnsi="仿宋" w:cs="宋体" w:hint="eastAsia"/>
                <w:sz w:val="20"/>
                <w:szCs w:val="18"/>
              </w:rPr>
              <w:t>6</w:t>
            </w:r>
            <w:r w:rsidRPr="008B501E">
              <w:rPr>
                <w:rFonts w:ascii="仿宋" w:eastAsia="仿宋" w:hAnsi="仿宋" w:cs="宋体" w:hint="eastAsia"/>
                <w:sz w:val="20"/>
                <w:szCs w:val="18"/>
              </w:rPr>
              <w:t>城镇职工基本养老保险与城乡居民基本养老保险制度衔接申请</w:t>
            </w:r>
          </w:p>
        </w:tc>
        <w:tc>
          <w:tcPr>
            <w:tcW w:w="24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rPr>
                <w:rFonts w:ascii="仿宋" w:eastAsia="仿宋" w:hAnsi="仿宋" w:cs="宋体"/>
                <w:sz w:val="20"/>
                <w:szCs w:val="18"/>
              </w:rPr>
            </w:pPr>
          </w:p>
        </w:tc>
        <w:tc>
          <w:tcPr>
            <w:tcW w:w="670"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5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3.《城镇企业职工基本养老保险关系转移接续暂行办法》（国办发〔2009〕66号）</w:t>
            </w:r>
            <w:r w:rsidRPr="008B501E">
              <w:rPr>
                <w:rFonts w:ascii="仿宋" w:eastAsia="仿宋" w:hAnsi="仿宋" w:cs="宋体" w:hint="eastAsia"/>
                <w:sz w:val="20"/>
                <w:szCs w:val="18"/>
              </w:rPr>
              <w:br/>
              <w:t>4.《关于印发〈城乡养老保险制度衔接暂行办法〉的通知》（人社部发〔2014〕17号）</w:t>
            </w:r>
            <w:r w:rsidRPr="008B501E">
              <w:rPr>
                <w:rFonts w:ascii="仿宋" w:eastAsia="仿宋" w:hAnsi="仿宋" w:cs="宋体" w:hint="eastAsia"/>
                <w:sz w:val="20"/>
                <w:szCs w:val="18"/>
              </w:rPr>
              <w:br/>
              <w:t>5.《关于贯彻实施〈城乡养老保险制度衔接暂行办法〉有关问题的通知》（人社厅发〔2014〕25号）《城乡养老保险制度衔接经办规程(试行)》</w:t>
            </w:r>
          </w:p>
        </w:tc>
        <w:tc>
          <w:tcPr>
            <w:tcW w:w="36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公开事项信息形成或变更之日起20个工作日内公开</w:t>
            </w:r>
          </w:p>
        </w:tc>
        <w:tc>
          <w:tcPr>
            <w:tcW w:w="34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人力资源社会保障部门</w:t>
            </w:r>
          </w:p>
        </w:tc>
        <w:tc>
          <w:tcPr>
            <w:tcW w:w="57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A3248F" w:rsidRDefault="00A3248F">
            <w:pPr>
              <w:textAlignment w:val="center"/>
              <w:rPr>
                <w:rStyle w:val="font01"/>
                <w:rFonts w:ascii="仿宋" w:eastAsia="仿宋" w:hAnsi="仿宋" w:hint="default"/>
                <w:sz w:val="20"/>
                <w:szCs w:val="18"/>
              </w:rPr>
            </w:pPr>
          </w:p>
          <w:p w:rsidR="00A3248F" w:rsidRPr="008B501E" w:rsidRDefault="00E15ECA" w:rsidP="00F6765F">
            <w:pPr>
              <w:textAlignment w:val="center"/>
              <w:rPr>
                <w:rFonts w:ascii="仿宋" w:eastAsia="仿宋" w:hAnsi="仿宋" w:cs="宋体"/>
                <w:sz w:val="20"/>
                <w:szCs w:val="18"/>
              </w:rPr>
            </w:pPr>
            <w:r w:rsidRPr="008B501E">
              <w:rPr>
                <w:rStyle w:val="font01"/>
                <w:rFonts w:ascii="仿宋" w:eastAsia="仿宋" w:hAnsi="仿宋" w:hint="default"/>
                <w:sz w:val="20"/>
                <w:szCs w:val="18"/>
              </w:rPr>
              <w:t xml:space="preserve">■政府网站  </w:t>
            </w: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11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rPr>
                <w:rFonts w:ascii="仿宋" w:eastAsia="仿宋" w:hAnsi="仿宋" w:cs="宋体"/>
                <w:sz w:val="20"/>
                <w:szCs w:val="18"/>
              </w:rPr>
            </w:pP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rPr>
                <w:rFonts w:ascii="仿宋" w:eastAsia="仿宋" w:hAnsi="仿宋" w:cs="宋体"/>
                <w:sz w:val="20"/>
                <w:szCs w:val="18"/>
              </w:rPr>
            </w:pP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9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r>
      <w:tr w:rsidR="00E15ECA" w:rsidRPr="008B501E" w:rsidTr="00F6765F">
        <w:trPr>
          <w:trHeight w:val="3544"/>
        </w:trPr>
        <w:tc>
          <w:tcPr>
            <w:tcW w:w="126"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Pr>
                <w:rFonts w:ascii="仿宋" w:eastAsia="仿宋" w:hAnsi="仿宋" w:cs="宋体" w:hint="eastAsia"/>
                <w:sz w:val="20"/>
                <w:szCs w:val="18"/>
              </w:rPr>
              <w:t>17</w:t>
            </w:r>
          </w:p>
        </w:tc>
        <w:tc>
          <w:tcPr>
            <w:tcW w:w="15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5.养老保险服务</w:t>
            </w:r>
          </w:p>
        </w:tc>
        <w:tc>
          <w:tcPr>
            <w:tcW w:w="28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rsidP="005C13CA">
            <w:pPr>
              <w:textAlignment w:val="center"/>
              <w:rPr>
                <w:rFonts w:ascii="仿宋" w:eastAsia="仿宋" w:hAnsi="仿宋" w:cs="宋体"/>
                <w:sz w:val="20"/>
                <w:szCs w:val="18"/>
              </w:rPr>
            </w:pPr>
            <w:r w:rsidRPr="008B501E">
              <w:rPr>
                <w:rFonts w:ascii="仿宋" w:eastAsia="仿宋" w:hAnsi="仿宋" w:cs="宋体" w:hint="eastAsia"/>
                <w:sz w:val="20"/>
                <w:szCs w:val="18"/>
              </w:rPr>
              <w:t>5.</w:t>
            </w:r>
            <w:r w:rsidR="005C13CA">
              <w:rPr>
                <w:rFonts w:ascii="仿宋" w:eastAsia="仿宋" w:hAnsi="仿宋" w:cs="宋体" w:hint="eastAsia"/>
                <w:sz w:val="20"/>
                <w:szCs w:val="18"/>
              </w:rPr>
              <w:t>7</w:t>
            </w:r>
            <w:r w:rsidRPr="008B501E">
              <w:rPr>
                <w:rFonts w:ascii="仿宋" w:eastAsia="仿宋" w:hAnsi="仿宋" w:cs="宋体" w:hint="eastAsia"/>
                <w:sz w:val="20"/>
                <w:szCs w:val="18"/>
              </w:rPr>
              <w:t>领取待遇资格认证</w:t>
            </w:r>
          </w:p>
        </w:tc>
        <w:tc>
          <w:tcPr>
            <w:tcW w:w="24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rsidP="005C13CA">
            <w:pPr>
              <w:textAlignment w:val="center"/>
              <w:rPr>
                <w:rFonts w:ascii="仿宋" w:eastAsia="仿宋" w:hAnsi="仿宋" w:cs="宋体"/>
                <w:sz w:val="20"/>
                <w:szCs w:val="18"/>
              </w:rPr>
            </w:pPr>
            <w:r w:rsidRPr="008B501E">
              <w:rPr>
                <w:rFonts w:ascii="仿宋" w:eastAsia="仿宋" w:hAnsi="仿宋" w:cs="宋体" w:hint="eastAsia"/>
                <w:sz w:val="20"/>
                <w:szCs w:val="18"/>
              </w:rPr>
              <w:t>5.</w:t>
            </w:r>
            <w:r w:rsidR="005C13CA">
              <w:rPr>
                <w:rFonts w:ascii="仿宋" w:eastAsia="仿宋" w:hAnsi="仿宋" w:cs="宋体" w:hint="eastAsia"/>
                <w:sz w:val="20"/>
                <w:szCs w:val="18"/>
              </w:rPr>
              <w:t>7</w:t>
            </w:r>
            <w:r w:rsidRPr="008B501E">
              <w:rPr>
                <w:rFonts w:ascii="仿宋" w:eastAsia="仿宋" w:hAnsi="仿宋" w:cs="宋体" w:hint="eastAsia"/>
                <w:sz w:val="20"/>
                <w:szCs w:val="18"/>
              </w:rPr>
              <w:t>.1企业职工领取养老保险待遇资格认证</w:t>
            </w:r>
          </w:p>
        </w:tc>
        <w:tc>
          <w:tcPr>
            <w:tcW w:w="670"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5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3.《广东省社会养老保险实施细则》（省政府57号令，2000年）</w:t>
            </w:r>
          </w:p>
        </w:tc>
        <w:tc>
          <w:tcPr>
            <w:tcW w:w="36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公开事项信息形成或变更之日起20个工作日内公开</w:t>
            </w:r>
          </w:p>
        </w:tc>
        <w:tc>
          <w:tcPr>
            <w:tcW w:w="34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人力资源社会保障部门</w:t>
            </w:r>
          </w:p>
        </w:tc>
        <w:tc>
          <w:tcPr>
            <w:tcW w:w="57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A3248F" w:rsidRDefault="00A3248F">
            <w:pPr>
              <w:textAlignment w:val="center"/>
              <w:rPr>
                <w:rStyle w:val="font01"/>
                <w:rFonts w:ascii="仿宋" w:eastAsia="仿宋" w:hAnsi="仿宋" w:hint="default"/>
                <w:sz w:val="20"/>
                <w:szCs w:val="18"/>
              </w:rPr>
            </w:pPr>
          </w:p>
          <w:p w:rsidR="00A3248F" w:rsidRDefault="00E15ECA">
            <w:pPr>
              <w:textAlignment w:val="center"/>
              <w:rPr>
                <w:rFonts w:ascii="仿宋" w:eastAsia="仿宋" w:hAnsi="仿宋" w:cs="宋体"/>
                <w:sz w:val="20"/>
                <w:szCs w:val="18"/>
              </w:rPr>
            </w:pPr>
            <w:r w:rsidRPr="008B501E">
              <w:rPr>
                <w:rStyle w:val="font01"/>
                <w:rFonts w:ascii="仿宋" w:eastAsia="仿宋" w:hAnsi="仿宋" w:hint="default"/>
                <w:sz w:val="20"/>
                <w:szCs w:val="18"/>
              </w:rPr>
              <w:t xml:space="preserve">■政府网站  </w:t>
            </w:r>
          </w:p>
          <w:p w:rsidR="00A3248F" w:rsidRPr="008B501E" w:rsidRDefault="00A3248F">
            <w:pPr>
              <w:textAlignment w:val="center"/>
              <w:rPr>
                <w:rFonts w:ascii="仿宋" w:eastAsia="仿宋" w:hAnsi="仿宋" w:cs="宋体"/>
                <w:sz w:val="20"/>
                <w:szCs w:val="18"/>
              </w:rPr>
            </w:pP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11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rPr>
                <w:rFonts w:ascii="仿宋" w:eastAsia="仿宋" w:hAnsi="仿宋" w:cs="宋体"/>
                <w:sz w:val="20"/>
                <w:szCs w:val="18"/>
              </w:rPr>
            </w:pP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rPr>
                <w:rFonts w:ascii="仿宋" w:eastAsia="仿宋" w:hAnsi="仿宋" w:cs="宋体"/>
                <w:sz w:val="20"/>
                <w:szCs w:val="18"/>
              </w:rPr>
            </w:pP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9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r>
      <w:tr w:rsidR="00E15ECA" w:rsidRPr="008B501E" w:rsidTr="00B70A30">
        <w:trPr>
          <w:trHeight w:val="439"/>
        </w:trPr>
        <w:tc>
          <w:tcPr>
            <w:tcW w:w="126"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Pr>
                <w:rFonts w:ascii="仿宋" w:eastAsia="仿宋" w:hAnsi="仿宋" w:cs="宋体" w:hint="eastAsia"/>
                <w:sz w:val="20"/>
                <w:szCs w:val="18"/>
              </w:rPr>
              <w:t>18</w:t>
            </w:r>
          </w:p>
        </w:tc>
        <w:tc>
          <w:tcPr>
            <w:tcW w:w="15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5C13CA">
            <w:pPr>
              <w:rPr>
                <w:rFonts w:ascii="仿宋" w:eastAsia="仿宋" w:hAnsi="仿宋" w:cs="宋体"/>
                <w:sz w:val="20"/>
                <w:szCs w:val="18"/>
              </w:rPr>
            </w:pPr>
            <w:r w:rsidRPr="008B501E">
              <w:rPr>
                <w:rFonts w:ascii="仿宋" w:eastAsia="仿宋" w:hAnsi="仿宋" w:cs="宋体" w:hint="eastAsia"/>
                <w:sz w:val="20"/>
                <w:szCs w:val="18"/>
              </w:rPr>
              <w:t>5.养老保险服务</w:t>
            </w:r>
          </w:p>
        </w:tc>
        <w:tc>
          <w:tcPr>
            <w:tcW w:w="28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5C13CA">
            <w:pPr>
              <w:rPr>
                <w:rFonts w:ascii="仿宋" w:eastAsia="仿宋" w:hAnsi="仿宋" w:cs="宋体"/>
                <w:sz w:val="20"/>
                <w:szCs w:val="18"/>
              </w:rPr>
            </w:pPr>
            <w:r w:rsidRPr="008B501E">
              <w:rPr>
                <w:rFonts w:ascii="仿宋" w:eastAsia="仿宋" w:hAnsi="仿宋" w:cs="宋体" w:hint="eastAsia"/>
                <w:sz w:val="20"/>
                <w:szCs w:val="18"/>
              </w:rPr>
              <w:t>5.</w:t>
            </w:r>
            <w:r>
              <w:rPr>
                <w:rFonts w:ascii="仿宋" w:eastAsia="仿宋" w:hAnsi="仿宋" w:cs="宋体" w:hint="eastAsia"/>
                <w:sz w:val="20"/>
                <w:szCs w:val="18"/>
              </w:rPr>
              <w:t>7</w:t>
            </w:r>
            <w:r w:rsidRPr="008B501E">
              <w:rPr>
                <w:rFonts w:ascii="仿宋" w:eastAsia="仿宋" w:hAnsi="仿宋" w:cs="宋体" w:hint="eastAsia"/>
                <w:sz w:val="20"/>
                <w:szCs w:val="18"/>
              </w:rPr>
              <w:t>领取待遇资格认证</w:t>
            </w:r>
          </w:p>
        </w:tc>
        <w:tc>
          <w:tcPr>
            <w:tcW w:w="24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rsidP="005C13CA">
            <w:pPr>
              <w:textAlignment w:val="center"/>
              <w:rPr>
                <w:rFonts w:ascii="仿宋" w:eastAsia="仿宋" w:hAnsi="仿宋" w:cs="宋体"/>
                <w:sz w:val="20"/>
                <w:szCs w:val="18"/>
              </w:rPr>
            </w:pPr>
            <w:r w:rsidRPr="008B501E">
              <w:rPr>
                <w:rFonts w:ascii="仿宋" w:eastAsia="仿宋" w:hAnsi="仿宋" w:cs="宋体" w:hint="eastAsia"/>
                <w:sz w:val="20"/>
                <w:szCs w:val="18"/>
              </w:rPr>
              <w:t>5.</w:t>
            </w:r>
            <w:r w:rsidR="005C13CA">
              <w:rPr>
                <w:rFonts w:ascii="仿宋" w:eastAsia="仿宋" w:hAnsi="仿宋" w:cs="宋体" w:hint="eastAsia"/>
                <w:sz w:val="20"/>
                <w:szCs w:val="18"/>
              </w:rPr>
              <w:t>7</w:t>
            </w:r>
            <w:r w:rsidRPr="008B501E">
              <w:rPr>
                <w:rFonts w:ascii="仿宋" w:eastAsia="仿宋" w:hAnsi="仿宋" w:cs="宋体" w:hint="eastAsia"/>
                <w:sz w:val="20"/>
                <w:szCs w:val="18"/>
              </w:rPr>
              <w:t>.</w:t>
            </w:r>
            <w:r w:rsidR="005C13CA">
              <w:rPr>
                <w:rFonts w:ascii="仿宋" w:eastAsia="仿宋" w:hAnsi="仿宋" w:cs="宋体" w:hint="eastAsia"/>
                <w:sz w:val="20"/>
                <w:szCs w:val="18"/>
              </w:rPr>
              <w:t>2</w:t>
            </w:r>
            <w:r w:rsidRPr="008B501E">
              <w:rPr>
                <w:rFonts w:ascii="仿宋" w:eastAsia="仿宋" w:hAnsi="仿宋" w:cs="宋体" w:hint="eastAsia"/>
                <w:sz w:val="20"/>
                <w:szCs w:val="18"/>
              </w:rPr>
              <w:t>城乡居民领取养老保险待遇资格认证</w:t>
            </w:r>
          </w:p>
        </w:tc>
        <w:tc>
          <w:tcPr>
            <w:tcW w:w="670"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5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3.《广东省社会养老保险实施细则》（省政府57号令，2000年）</w:t>
            </w:r>
          </w:p>
        </w:tc>
        <w:tc>
          <w:tcPr>
            <w:tcW w:w="36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公开事项信息形成或变更之日起20个工作日内公开</w:t>
            </w:r>
          </w:p>
        </w:tc>
        <w:tc>
          <w:tcPr>
            <w:tcW w:w="34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人力资源社会保障部门</w:t>
            </w:r>
          </w:p>
        </w:tc>
        <w:tc>
          <w:tcPr>
            <w:tcW w:w="57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rsidP="00F6765F">
            <w:pPr>
              <w:textAlignment w:val="center"/>
              <w:rPr>
                <w:rFonts w:ascii="仿宋" w:eastAsia="仿宋" w:hAnsi="仿宋" w:cs="宋体"/>
                <w:sz w:val="20"/>
                <w:szCs w:val="18"/>
              </w:rPr>
            </w:pPr>
            <w:r w:rsidRPr="008B501E">
              <w:rPr>
                <w:rStyle w:val="font01"/>
                <w:rFonts w:ascii="仿宋" w:eastAsia="仿宋" w:hAnsi="仿宋" w:hint="default"/>
                <w:sz w:val="20"/>
                <w:szCs w:val="18"/>
              </w:rPr>
              <w:t xml:space="preserve">■政府网站 </w:t>
            </w: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11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rPr>
                <w:rFonts w:ascii="仿宋" w:eastAsia="仿宋" w:hAnsi="仿宋" w:cs="宋体"/>
                <w:sz w:val="20"/>
                <w:szCs w:val="18"/>
              </w:rPr>
            </w:pP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rPr>
                <w:rFonts w:ascii="仿宋" w:eastAsia="仿宋" w:hAnsi="仿宋" w:cs="宋体"/>
                <w:sz w:val="20"/>
                <w:szCs w:val="18"/>
              </w:rPr>
            </w:pP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9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r>
      <w:tr w:rsidR="00E15ECA" w:rsidRPr="008B501E" w:rsidTr="00B70A30">
        <w:trPr>
          <w:trHeight w:val="1212"/>
        </w:trPr>
        <w:tc>
          <w:tcPr>
            <w:tcW w:w="126"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Pr>
                <w:rFonts w:ascii="仿宋" w:eastAsia="仿宋" w:hAnsi="仿宋" w:cs="宋体" w:hint="eastAsia"/>
                <w:sz w:val="20"/>
                <w:szCs w:val="18"/>
              </w:rPr>
              <w:lastRenderedPageBreak/>
              <w:t>19</w:t>
            </w:r>
          </w:p>
        </w:tc>
        <w:tc>
          <w:tcPr>
            <w:tcW w:w="15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5C13CA">
            <w:pPr>
              <w:rPr>
                <w:rFonts w:ascii="仿宋" w:eastAsia="仿宋" w:hAnsi="仿宋" w:cs="宋体"/>
                <w:sz w:val="20"/>
                <w:szCs w:val="18"/>
              </w:rPr>
            </w:pPr>
            <w:r w:rsidRPr="008B501E">
              <w:rPr>
                <w:rFonts w:ascii="仿宋" w:eastAsia="仿宋" w:hAnsi="仿宋" w:cs="宋体" w:hint="eastAsia"/>
                <w:sz w:val="20"/>
                <w:szCs w:val="18"/>
              </w:rPr>
              <w:t>6.工伤保险服务</w:t>
            </w:r>
          </w:p>
        </w:tc>
        <w:tc>
          <w:tcPr>
            <w:tcW w:w="28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rsidP="005C13CA">
            <w:pPr>
              <w:textAlignment w:val="center"/>
              <w:rPr>
                <w:rFonts w:ascii="仿宋" w:eastAsia="仿宋" w:hAnsi="仿宋" w:cs="宋体"/>
                <w:sz w:val="20"/>
                <w:szCs w:val="18"/>
              </w:rPr>
            </w:pPr>
            <w:r w:rsidRPr="008B501E">
              <w:rPr>
                <w:rFonts w:ascii="仿宋" w:eastAsia="仿宋" w:hAnsi="仿宋" w:cs="宋体" w:hint="eastAsia"/>
                <w:sz w:val="20"/>
                <w:szCs w:val="18"/>
              </w:rPr>
              <w:t>6.</w:t>
            </w:r>
            <w:r w:rsidR="005C13CA">
              <w:rPr>
                <w:rFonts w:ascii="仿宋" w:eastAsia="仿宋" w:hAnsi="仿宋" w:cs="宋体" w:hint="eastAsia"/>
                <w:sz w:val="20"/>
                <w:szCs w:val="18"/>
              </w:rPr>
              <w:t>1</w:t>
            </w:r>
            <w:r w:rsidRPr="008B501E">
              <w:rPr>
                <w:rFonts w:ascii="仿宋" w:eastAsia="仿宋" w:hAnsi="仿宋" w:cs="宋体" w:hint="eastAsia"/>
                <w:sz w:val="20"/>
                <w:szCs w:val="18"/>
              </w:rPr>
              <w:t>（1年后）劳动能力复查鉴定申请</w:t>
            </w:r>
          </w:p>
        </w:tc>
        <w:tc>
          <w:tcPr>
            <w:tcW w:w="24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rPr>
                <w:rFonts w:ascii="仿宋" w:eastAsia="仿宋" w:hAnsi="仿宋" w:cs="宋体"/>
                <w:sz w:val="20"/>
                <w:szCs w:val="18"/>
              </w:rPr>
            </w:pPr>
          </w:p>
        </w:tc>
        <w:tc>
          <w:tcPr>
            <w:tcW w:w="670"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5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w:t>
            </w:r>
            <w:r w:rsidRPr="008B501E">
              <w:rPr>
                <w:rFonts w:ascii="仿宋" w:eastAsia="仿宋" w:hAnsi="仿宋" w:cs="宋体" w:hint="eastAsia"/>
                <w:sz w:val="20"/>
                <w:szCs w:val="18"/>
              </w:rPr>
              <w:br/>
              <w:t>4.《工伤职工劳动能力鉴定管理办法》（中华人民共和国人力资源和社会保障部令第21号）                                        5.《广东省工伤保险条例》</w:t>
            </w:r>
          </w:p>
        </w:tc>
        <w:tc>
          <w:tcPr>
            <w:tcW w:w="36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公开事项信息形成或变更之日起20个工作日内公开</w:t>
            </w:r>
          </w:p>
        </w:tc>
        <w:tc>
          <w:tcPr>
            <w:tcW w:w="34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人力资源社会保障部门</w:t>
            </w:r>
          </w:p>
        </w:tc>
        <w:tc>
          <w:tcPr>
            <w:tcW w:w="57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rsidP="00F6765F">
            <w:pPr>
              <w:textAlignment w:val="center"/>
              <w:rPr>
                <w:rFonts w:ascii="仿宋" w:eastAsia="仿宋" w:hAnsi="仿宋" w:cs="宋体"/>
                <w:sz w:val="20"/>
                <w:szCs w:val="18"/>
              </w:rPr>
            </w:pPr>
            <w:r w:rsidRPr="008B501E">
              <w:rPr>
                <w:rStyle w:val="font01"/>
                <w:rFonts w:ascii="仿宋" w:eastAsia="仿宋" w:hAnsi="仿宋" w:hint="default"/>
                <w:sz w:val="20"/>
                <w:szCs w:val="18"/>
              </w:rPr>
              <w:t xml:space="preserve">■政府网站  </w:t>
            </w: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11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rPr>
                <w:rFonts w:ascii="仿宋" w:eastAsia="仿宋" w:hAnsi="仿宋" w:cs="宋体"/>
                <w:sz w:val="20"/>
                <w:szCs w:val="18"/>
              </w:rPr>
            </w:pP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rPr>
                <w:rFonts w:ascii="仿宋" w:eastAsia="仿宋" w:hAnsi="仿宋" w:cs="宋体"/>
                <w:sz w:val="20"/>
                <w:szCs w:val="18"/>
              </w:rPr>
            </w:pP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9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r>
      <w:tr w:rsidR="00E15ECA" w:rsidRPr="008B501E" w:rsidTr="00B70A30">
        <w:trPr>
          <w:trHeight w:val="3417"/>
        </w:trPr>
        <w:tc>
          <w:tcPr>
            <w:tcW w:w="126"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Pr>
                <w:rFonts w:ascii="仿宋" w:eastAsia="仿宋" w:hAnsi="仿宋" w:cs="宋体" w:hint="eastAsia"/>
                <w:sz w:val="20"/>
                <w:szCs w:val="18"/>
              </w:rPr>
              <w:t>20</w:t>
            </w:r>
          </w:p>
        </w:tc>
        <w:tc>
          <w:tcPr>
            <w:tcW w:w="15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6.工伤保险服务</w:t>
            </w:r>
          </w:p>
        </w:tc>
        <w:tc>
          <w:tcPr>
            <w:tcW w:w="28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rsidP="005C13CA">
            <w:pPr>
              <w:textAlignment w:val="center"/>
              <w:rPr>
                <w:rFonts w:ascii="仿宋" w:eastAsia="仿宋" w:hAnsi="仿宋" w:cs="宋体"/>
                <w:sz w:val="20"/>
                <w:szCs w:val="18"/>
              </w:rPr>
            </w:pPr>
            <w:r w:rsidRPr="008B501E">
              <w:rPr>
                <w:rFonts w:ascii="仿宋" w:eastAsia="仿宋" w:hAnsi="仿宋" w:cs="宋体" w:hint="eastAsia"/>
                <w:sz w:val="20"/>
                <w:szCs w:val="18"/>
              </w:rPr>
              <w:t>6.</w:t>
            </w:r>
            <w:r w:rsidR="005C13CA">
              <w:rPr>
                <w:rFonts w:ascii="仿宋" w:eastAsia="仿宋" w:hAnsi="仿宋" w:cs="宋体" w:hint="eastAsia"/>
                <w:sz w:val="20"/>
                <w:szCs w:val="18"/>
              </w:rPr>
              <w:t>2</w:t>
            </w:r>
            <w:r w:rsidRPr="008B501E">
              <w:rPr>
                <w:rFonts w:ascii="仿宋" w:eastAsia="仿宋" w:hAnsi="仿宋" w:cs="宋体" w:hint="eastAsia"/>
                <w:sz w:val="20"/>
                <w:szCs w:val="18"/>
              </w:rPr>
              <w:t>（15日内）劳动能力鉴定复查申请</w:t>
            </w:r>
          </w:p>
        </w:tc>
        <w:tc>
          <w:tcPr>
            <w:tcW w:w="24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rPr>
                <w:rFonts w:ascii="仿宋" w:eastAsia="仿宋" w:hAnsi="仿宋" w:cs="宋体"/>
                <w:sz w:val="20"/>
                <w:szCs w:val="18"/>
              </w:rPr>
            </w:pPr>
          </w:p>
        </w:tc>
        <w:tc>
          <w:tcPr>
            <w:tcW w:w="670"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5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4.《广东省工伤保险条例》</w:t>
            </w:r>
          </w:p>
        </w:tc>
        <w:tc>
          <w:tcPr>
            <w:tcW w:w="36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公开事项信息形成或变更之日起20个工作日内公开</w:t>
            </w:r>
          </w:p>
        </w:tc>
        <w:tc>
          <w:tcPr>
            <w:tcW w:w="34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人力资源社会保障部门</w:t>
            </w:r>
          </w:p>
        </w:tc>
        <w:tc>
          <w:tcPr>
            <w:tcW w:w="57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rsidP="00F6765F">
            <w:pPr>
              <w:textAlignment w:val="center"/>
              <w:rPr>
                <w:rFonts w:ascii="仿宋" w:eastAsia="仿宋" w:hAnsi="仿宋" w:cs="宋体"/>
                <w:sz w:val="20"/>
                <w:szCs w:val="18"/>
              </w:rPr>
            </w:pPr>
            <w:r w:rsidRPr="008B501E">
              <w:rPr>
                <w:rStyle w:val="font01"/>
                <w:rFonts w:ascii="仿宋" w:eastAsia="仿宋" w:hAnsi="仿宋" w:hint="default"/>
                <w:sz w:val="20"/>
                <w:szCs w:val="18"/>
              </w:rPr>
              <w:t xml:space="preserve">■政府网站   </w:t>
            </w: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11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rPr>
                <w:rFonts w:ascii="仿宋" w:eastAsia="仿宋" w:hAnsi="仿宋" w:cs="宋体"/>
                <w:sz w:val="20"/>
                <w:szCs w:val="18"/>
              </w:rPr>
            </w:pP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rPr>
                <w:rFonts w:ascii="仿宋" w:eastAsia="仿宋" w:hAnsi="仿宋" w:cs="宋体"/>
                <w:sz w:val="20"/>
                <w:szCs w:val="18"/>
              </w:rPr>
            </w:pP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9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r>
      <w:tr w:rsidR="00E15ECA" w:rsidRPr="008B501E" w:rsidTr="00B70A30">
        <w:trPr>
          <w:trHeight w:val="1829"/>
        </w:trPr>
        <w:tc>
          <w:tcPr>
            <w:tcW w:w="126"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Pr>
                <w:rFonts w:ascii="仿宋" w:eastAsia="仿宋" w:hAnsi="仿宋" w:cs="宋体" w:hint="eastAsia"/>
                <w:sz w:val="20"/>
                <w:szCs w:val="18"/>
              </w:rPr>
              <w:t>21</w:t>
            </w:r>
          </w:p>
        </w:tc>
        <w:tc>
          <w:tcPr>
            <w:tcW w:w="15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5C13CA">
            <w:pPr>
              <w:rPr>
                <w:rFonts w:ascii="仿宋" w:eastAsia="仿宋" w:hAnsi="仿宋" w:cs="宋体"/>
                <w:sz w:val="20"/>
                <w:szCs w:val="18"/>
              </w:rPr>
            </w:pPr>
            <w:r w:rsidRPr="008B501E">
              <w:rPr>
                <w:rFonts w:ascii="仿宋" w:eastAsia="仿宋" w:hAnsi="仿宋" w:cs="宋体" w:hint="eastAsia"/>
                <w:sz w:val="20"/>
                <w:szCs w:val="18"/>
              </w:rPr>
              <w:t>6.工伤保险服务</w:t>
            </w:r>
          </w:p>
        </w:tc>
        <w:tc>
          <w:tcPr>
            <w:tcW w:w="28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rsidP="005C13CA">
            <w:pPr>
              <w:textAlignment w:val="center"/>
              <w:rPr>
                <w:rFonts w:ascii="仿宋" w:eastAsia="仿宋" w:hAnsi="仿宋" w:cs="宋体"/>
                <w:sz w:val="20"/>
                <w:szCs w:val="18"/>
              </w:rPr>
            </w:pPr>
            <w:r w:rsidRPr="008B501E">
              <w:rPr>
                <w:rFonts w:ascii="仿宋" w:eastAsia="仿宋" w:hAnsi="仿宋" w:cs="宋体" w:hint="eastAsia"/>
                <w:sz w:val="20"/>
                <w:szCs w:val="18"/>
              </w:rPr>
              <w:t>6.</w:t>
            </w:r>
            <w:r w:rsidR="005C13CA">
              <w:rPr>
                <w:rFonts w:ascii="仿宋" w:eastAsia="仿宋" w:hAnsi="仿宋" w:cs="宋体" w:hint="eastAsia"/>
                <w:sz w:val="20"/>
                <w:szCs w:val="18"/>
              </w:rPr>
              <w:t>3</w:t>
            </w:r>
            <w:r w:rsidRPr="008B501E">
              <w:rPr>
                <w:rFonts w:ascii="仿宋" w:eastAsia="仿宋" w:hAnsi="仿宋" w:cs="宋体" w:hint="eastAsia"/>
                <w:sz w:val="20"/>
                <w:szCs w:val="18"/>
              </w:rPr>
              <w:t>因工死亡职工供养亲属的劳动能力鉴定申请</w:t>
            </w:r>
          </w:p>
        </w:tc>
        <w:tc>
          <w:tcPr>
            <w:tcW w:w="24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rPr>
                <w:rFonts w:ascii="仿宋" w:eastAsia="仿宋" w:hAnsi="仿宋" w:cs="宋体"/>
                <w:sz w:val="20"/>
                <w:szCs w:val="18"/>
              </w:rPr>
            </w:pPr>
          </w:p>
        </w:tc>
        <w:tc>
          <w:tcPr>
            <w:tcW w:w="670"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5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3.《因工死亡职工供养亲属范围规定》（人力资源和社会保障部令第10号）</w:t>
            </w:r>
          </w:p>
        </w:tc>
        <w:tc>
          <w:tcPr>
            <w:tcW w:w="36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公开事项信息形成或变更之日起20个工作日内公开</w:t>
            </w:r>
          </w:p>
        </w:tc>
        <w:tc>
          <w:tcPr>
            <w:tcW w:w="34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人力资源社会保障部门</w:t>
            </w:r>
          </w:p>
        </w:tc>
        <w:tc>
          <w:tcPr>
            <w:tcW w:w="57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rsidP="00F6765F">
            <w:pPr>
              <w:textAlignment w:val="center"/>
              <w:rPr>
                <w:rFonts w:ascii="仿宋" w:eastAsia="仿宋" w:hAnsi="仿宋" w:cs="宋体"/>
                <w:sz w:val="20"/>
                <w:szCs w:val="18"/>
              </w:rPr>
            </w:pPr>
            <w:r w:rsidRPr="008B501E">
              <w:rPr>
                <w:rStyle w:val="font01"/>
                <w:rFonts w:ascii="仿宋" w:eastAsia="仿宋" w:hAnsi="仿宋" w:hint="default"/>
                <w:sz w:val="20"/>
                <w:szCs w:val="18"/>
              </w:rPr>
              <w:t xml:space="preserve">■政府网站   </w:t>
            </w: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11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rPr>
                <w:rFonts w:ascii="仿宋" w:eastAsia="仿宋" w:hAnsi="仿宋" w:cs="宋体"/>
                <w:sz w:val="20"/>
                <w:szCs w:val="18"/>
              </w:rPr>
            </w:pP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rPr>
                <w:rFonts w:ascii="仿宋" w:eastAsia="仿宋" w:hAnsi="仿宋" w:cs="宋体"/>
                <w:sz w:val="20"/>
                <w:szCs w:val="18"/>
              </w:rPr>
            </w:pP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9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r>
      <w:tr w:rsidR="00E15ECA" w:rsidRPr="008B501E" w:rsidTr="00B70A30">
        <w:trPr>
          <w:trHeight w:val="3417"/>
        </w:trPr>
        <w:tc>
          <w:tcPr>
            <w:tcW w:w="126"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Pr>
                <w:rFonts w:ascii="仿宋" w:eastAsia="仿宋" w:hAnsi="仿宋" w:cs="宋体" w:hint="eastAsia"/>
                <w:sz w:val="20"/>
                <w:szCs w:val="18"/>
              </w:rPr>
              <w:lastRenderedPageBreak/>
              <w:t>22</w:t>
            </w:r>
          </w:p>
        </w:tc>
        <w:tc>
          <w:tcPr>
            <w:tcW w:w="15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5C13CA">
            <w:pPr>
              <w:rPr>
                <w:rFonts w:ascii="仿宋" w:eastAsia="仿宋" w:hAnsi="仿宋" w:cs="宋体"/>
                <w:sz w:val="20"/>
                <w:szCs w:val="18"/>
              </w:rPr>
            </w:pPr>
            <w:r w:rsidRPr="008B501E">
              <w:rPr>
                <w:rFonts w:ascii="仿宋" w:eastAsia="仿宋" w:hAnsi="仿宋" w:cs="宋体" w:hint="eastAsia"/>
                <w:sz w:val="20"/>
                <w:szCs w:val="18"/>
              </w:rPr>
              <w:t>6.工伤保险服务</w:t>
            </w:r>
          </w:p>
        </w:tc>
        <w:tc>
          <w:tcPr>
            <w:tcW w:w="28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rsidP="005C13CA">
            <w:pPr>
              <w:textAlignment w:val="center"/>
              <w:rPr>
                <w:rFonts w:ascii="仿宋" w:eastAsia="仿宋" w:hAnsi="仿宋" w:cs="宋体"/>
                <w:sz w:val="20"/>
                <w:szCs w:val="18"/>
              </w:rPr>
            </w:pPr>
            <w:r w:rsidRPr="008B501E">
              <w:rPr>
                <w:rFonts w:ascii="仿宋" w:eastAsia="仿宋" w:hAnsi="仿宋" w:cs="宋体" w:hint="eastAsia"/>
                <w:sz w:val="20"/>
                <w:szCs w:val="18"/>
              </w:rPr>
              <w:t>6.</w:t>
            </w:r>
            <w:r w:rsidR="005C13CA">
              <w:rPr>
                <w:rFonts w:ascii="仿宋" w:eastAsia="仿宋" w:hAnsi="仿宋" w:cs="宋体" w:hint="eastAsia"/>
                <w:sz w:val="20"/>
                <w:szCs w:val="18"/>
              </w:rPr>
              <w:t>4</w:t>
            </w:r>
            <w:r w:rsidRPr="008B501E">
              <w:rPr>
                <w:rFonts w:ascii="仿宋" w:eastAsia="仿宋" w:hAnsi="仿宋" w:cs="宋体" w:hint="eastAsia"/>
                <w:sz w:val="20"/>
                <w:szCs w:val="18"/>
              </w:rPr>
              <w:t>非因工伤残或因病丧失劳动能力鉴定申请</w:t>
            </w:r>
          </w:p>
        </w:tc>
        <w:tc>
          <w:tcPr>
            <w:tcW w:w="24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rPr>
                <w:rFonts w:ascii="仿宋" w:eastAsia="仿宋" w:hAnsi="仿宋" w:cs="宋体"/>
                <w:sz w:val="20"/>
                <w:szCs w:val="18"/>
              </w:rPr>
            </w:pPr>
          </w:p>
        </w:tc>
        <w:tc>
          <w:tcPr>
            <w:tcW w:w="670"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5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3.《国务院关于颁发〈国务院关于安置老弱病残干部的暂行办法〉和〈国务院关于工人退休、退职的暂行办法〉的通知》（国发〔1978〕104号）《国务院关于工人退休、退职的暂行办法》</w:t>
            </w:r>
          </w:p>
        </w:tc>
        <w:tc>
          <w:tcPr>
            <w:tcW w:w="36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公开事项信息形成或变更之日起20个工作日内公开</w:t>
            </w:r>
          </w:p>
        </w:tc>
        <w:tc>
          <w:tcPr>
            <w:tcW w:w="34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人力资源社会保障部门</w:t>
            </w:r>
          </w:p>
        </w:tc>
        <w:tc>
          <w:tcPr>
            <w:tcW w:w="57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rsidP="00F6765F">
            <w:pPr>
              <w:textAlignment w:val="center"/>
              <w:rPr>
                <w:rFonts w:ascii="仿宋" w:eastAsia="仿宋" w:hAnsi="仿宋" w:cs="宋体"/>
                <w:sz w:val="20"/>
                <w:szCs w:val="18"/>
              </w:rPr>
            </w:pPr>
            <w:r w:rsidRPr="008B501E">
              <w:rPr>
                <w:rStyle w:val="font01"/>
                <w:rFonts w:ascii="仿宋" w:eastAsia="仿宋" w:hAnsi="仿宋" w:hint="default"/>
                <w:sz w:val="20"/>
                <w:szCs w:val="18"/>
              </w:rPr>
              <w:t xml:space="preserve">■政府网站   </w:t>
            </w: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11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rPr>
                <w:rFonts w:ascii="仿宋" w:eastAsia="仿宋" w:hAnsi="仿宋" w:cs="宋体"/>
                <w:sz w:val="20"/>
                <w:szCs w:val="18"/>
              </w:rPr>
            </w:pP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rPr>
                <w:rFonts w:ascii="仿宋" w:eastAsia="仿宋" w:hAnsi="仿宋" w:cs="宋体"/>
                <w:sz w:val="20"/>
                <w:szCs w:val="18"/>
              </w:rPr>
            </w:pP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9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r>
      <w:tr w:rsidR="00E15ECA" w:rsidRPr="008B501E" w:rsidTr="00B70A30">
        <w:trPr>
          <w:trHeight w:val="3417"/>
        </w:trPr>
        <w:tc>
          <w:tcPr>
            <w:tcW w:w="126"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Pr>
                <w:rFonts w:ascii="仿宋" w:eastAsia="仿宋" w:hAnsi="仿宋" w:cs="宋体" w:hint="eastAsia"/>
                <w:sz w:val="20"/>
                <w:szCs w:val="18"/>
              </w:rPr>
              <w:t>23</w:t>
            </w:r>
          </w:p>
        </w:tc>
        <w:tc>
          <w:tcPr>
            <w:tcW w:w="15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5C13CA">
            <w:pPr>
              <w:rPr>
                <w:rFonts w:ascii="仿宋" w:eastAsia="仿宋" w:hAnsi="仿宋" w:cs="宋体"/>
                <w:sz w:val="20"/>
                <w:szCs w:val="18"/>
              </w:rPr>
            </w:pPr>
            <w:r w:rsidRPr="008B501E">
              <w:rPr>
                <w:rFonts w:ascii="仿宋" w:eastAsia="仿宋" w:hAnsi="仿宋" w:cs="宋体" w:hint="eastAsia"/>
                <w:sz w:val="20"/>
                <w:szCs w:val="18"/>
              </w:rPr>
              <w:t>6.工伤保险服务</w:t>
            </w:r>
          </w:p>
        </w:tc>
        <w:tc>
          <w:tcPr>
            <w:tcW w:w="28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rsidP="005C13CA">
            <w:pPr>
              <w:textAlignment w:val="center"/>
              <w:rPr>
                <w:rFonts w:ascii="仿宋" w:eastAsia="仿宋" w:hAnsi="仿宋" w:cs="宋体"/>
                <w:sz w:val="20"/>
                <w:szCs w:val="18"/>
              </w:rPr>
            </w:pPr>
            <w:r w:rsidRPr="008B501E">
              <w:rPr>
                <w:rFonts w:ascii="仿宋" w:eastAsia="仿宋" w:hAnsi="仿宋" w:cs="宋体" w:hint="eastAsia"/>
                <w:sz w:val="20"/>
                <w:szCs w:val="18"/>
              </w:rPr>
              <w:t>6.</w:t>
            </w:r>
            <w:r w:rsidR="005C13CA">
              <w:rPr>
                <w:rFonts w:ascii="仿宋" w:eastAsia="仿宋" w:hAnsi="仿宋" w:cs="宋体" w:hint="eastAsia"/>
                <w:sz w:val="20"/>
                <w:szCs w:val="18"/>
              </w:rPr>
              <w:t>5</w:t>
            </w:r>
            <w:r w:rsidRPr="008B501E">
              <w:rPr>
                <w:rFonts w:ascii="仿宋" w:eastAsia="仿宋" w:hAnsi="仿宋" w:cs="宋体" w:hint="eastAsia"/>
                <w:sz w:val="20"/>
                <w:szCs w:val="18"/>
              </w:rPr>
              <w:t>非法用工单位伤残人员的劳动能力鉴定申请</w:t>
            </w:r>
          </w:p>
        </w:tc>
        <w:tc>
          <w:tcPr>
            <w:tcW w:w="24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rPr>
                <w:rFonts w:ascii="仿宋" w:eastAsia="仿宋" w:hAnsi="仿宋" w:cs="宋体"/>
                <w:sz w:val="20"/>
                <w:szCs w:val="18"/>
              </w:rPr>
            </w:pPr>
          </w:p>
        </w:tc>
        <w:tc>
          <w:tcPr>
            <w:tcW w:w="670"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5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3.《非法用工单位伤亡人员一次性赔偿办法》（人力资源和社会保障部令第9号）</w:t>
            </w:r>
          </w:p>
        </w:tc>
        <w:tc>
          <w:tcPr>
            <w:tcW w:w="36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公开事项信息形成或变更之日起20个工作日内公开</w:t>
            </w:r>
          </w:p>
        </w:tc>
        <w:tc>
          <w:tcPr>
            <w:tcW w:w="34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人力资源社会保障部门</w:t>
            </w:r>
          </w:p>
        </w:tc>
        <w:tc>
          <w:tcPr>
            <w:tcW w:w="57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rsidP="00F6765F">
            <w:pPr>
              <w:textAlignment w:val="center"/>
              <w:rPr>
                <w:rFonts w:ascii="仿宋" w:eastAsia="仿宋" w:hAnsi="仿宋" w:cs="宋体"/>
                <w:sz w:val="20"/>
                <w:szCs w:val="18"/>
              </w:rPr>
            </w:pPr>
            <w:r w:rsidRPr="008B501E">
              <w:rPr>
                <w:rStyle w:val="font01"/>
                <w:rFonts w:ascii="仿宋" w:eastAsia="仿宋" w:hAnsi="仿宋" w:hint="default"/>
                <w:sz w:val="20"/>
                <w:szCs w:val="18"/>
              </w:rPr>
              <w:t xml:space="preserve">■政府网站    </w:t>
            </w: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11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rPr>
                <w:rFonts w:ascii="仿宋" w:eastAsia="仿宋" w:hAnsi="仿宋" w:cs="宋体"/>
                <w:sz w:val="20"/>
                <w:szCs w:val="18"/>
              </w:rPr>
            </w:pP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rPr>
                <w:rFonts w:ascii="仿宋" w:eastAsia="仿宋" w:hAnsi="仿宋" w:cs="宋体"/>
                <w:sz w:val="20"/>
                <w:szCs w:val="18"/>
              </w:rPr>
            </w:pP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9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r>
      <w:tr w:rsidR="00E15ECA" w:rsidRPr="008B501E" w:rsidTr="00B70A30">
        <w:trPr>
          <w:trHeight w:val="4447"/>
        </w:trPr>
        <w:tc>
          <w:tcPr>
            <w:tcW w:w="126"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Pr>
                <w:rFonts w:ascii="仿宋" w:eastAsia="仿宋" w:hAnsi="仿宋" w:cs="宋体" w:hint="eastAsia"/>
                <w:sz w:val="20"/>
                <w:szCs w:val="18"/>
              </w:rPr>
              <w:lastRenderedPageBreak/>
              <w:t>24</w:t>
            </w:r>
          </w:p>
        </w:tc>
        <w:tc>
          <w:tcPr>
            <w:tcW w:w="15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5C13CA">
            <w:pPr>
              <w:rPr>
                <w:rFonts w:ascii="仿宋" w:eastAsia="仿宋" w:hAnsi="仿宋" w:cs="宋体"/>
                <w:sz w:val="20"/>
                <w:szCs w:val="18"/>
              </w:rPr>
            </w:pPr>
            <w:r w:rsidRPr="008B501E">
              <w:rPr>
                <w:rFonts w:ascii="仿宋" w:eastAsia="仿宋" w:hAnsi="仿宋" w:cs="宋体" w:hint="eastAsia"/>
                <w:sz w:val="20"/>
                <w:szCs w:val="18"/>
              </w:rPr>
              <w:t>6.工伤保险服务</w:t>
            </w:r>
          </w:p>
        </w:tc>
        <w:tc>
          <w:tcPr>
            <w:tcW w:w="28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rsidP="005C13CA">
            <w:pPr>
              <w:textAlignment w:val="center"/>
              <w:rPr>
                <w:rFonts w:ascii="仿宋" w:eastAsia="仿宋" w:hAnsi="仿宋" w:cs="宋体"/>
                <w:sz w:val="20"/>
                <w:szCs w:val="18"/>
              </w:rPr>
            </w:pPr>
            <w:r w:rsidRPr="008B501E">
              <w:rPr>
                <w:rFonts w:ascii="仿宋" w:eastAsia="仿宋" w:hAnsi="仿宋" w:cs="宋体" w:hint="eastAsia"/>
                <w:sz w:val="20"/>
                <w:szCs w:val="18"/>
              </w:rPr>
              <w:t>6.</w:t>
            </w:r>
            <w:r w:rsidR="005C13CA">
              <w:rPr>
                <w:rFonts w:ascii="仿宋" w:eastAsia="仿宋" w:hAnsi="仿宋" w:cs="宋体" w:hint="eastAsia"/>
                <w:sz w:val="20"/>
                <w:szCs w:val="18"/>
              </w:rPr>
              <w:t>6</w:t>
            </w:r>
            <w:r w:rsidRPr="008B501E">
              <w:rPr>
                <w:rFonts w:ascii="仿宋" w:eastAsia="仿宋" w:hAnsi="仿宋" w:cs="宋体" w:hint="eastAsia"/>
                <w:sz w:val="20"/>
                <w:szCs w:val="18"/>
              </w:rPr>
              <w:t>工伤保险协议康复机构的确认</w:t>
            </w:r>
          </w:p>
        </w:tc>
        <w:tc>
          <w:tcPr>
            <w:tcW w:w="24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rPr>
                <w:rFonts w:ascii="仿宋" w:eastAsia="仿宋" w:hAnsi="仿宋" w:cs="宋体"/>
                <w:sz w:val="20"/>
                <w:szCs w:val="18"/>
              </w:rPr>
            </w:pPr>
          </w:p>
        </w:tc>
        <w:tc>
          <w:tcPr>
            <w:tcW w:w="670"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5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w:t>
            </w:r>
            <w:r w:rsidRPr="008B501E">
              <w:rPr>
                <w:rFonts w:ascii="仿宋" w:eastAsia="仿宋" w:hAnsi="仿宋" w:cs="宋体" w:hint="eastAsia"/>
                <w:sz w:val="20"/>
                <w:szCs w:val="18"/>
              </w:rPr>
              <w:br/>
              <w:t>4.《关于印发工伤保险经办规程的通知》（人社部发〔2012〕11号）</w:t>
            </w:r>
          </w:p>
        </w:tc>
        <w:tc>
          <w:tcPr>
            <w:tcW w:w="36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公开事项信息形成或变更之日起20个工作日内公开</w:t>
            </w:r>
          </w:p>
        </w:tc>
        <w:tc>
          <w:tcPr>
            <w:tcW w:w="34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textAlignment w:val="center"/>
              <w:rPr>
                <w:rFonts w:ascii="仿宋" w:eastAsia="仿宋" w:hAnsi="仿宋" w:cs="宋体"/>
                <w:sz w:val="20"/>
                <w:szCs w:val="18"/>
              </w:rPr>
            </w:pPr>
            <w:r w:rsidRPr="008B501E">
              <w:rPr>
                <w:rFonts w:ascii="仿宋" w:eastAsia="仿宋" w:hAnsi="仿宋" w:cs="宋体" w:hint="eastAsia"/>
                <w:sz w:val="20"/>
                <w:szCs w:val="18"/>
              </w:rPr>
              <w:t>人力资源社会保障部门</w:t>
            </w:r>
          </w:p>
        </w:tc>
        <w:tc>
          <w:tcPr>
            <w:tcW w:w="57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rsidP="00F6765F">
            <w:pPr>
              <w:textAlignment w:val="center"/>
              <w:rPr>
                <w:rFonts w:ascii="仿宋" w:eastAsia="仿宋" w:hAnsi="仿宋" w:cs="宋体"/>
                <w:sz w:val="20"/>
                <w:szCs w:val="18"/>
              </w:rPr>
            </w:pPr>
            <w:r w:rsidRPr="008B501E">
              <w:rPr>
                <w:rStyle w:val="font01"/>
                <w:rFonts w:ascii="仿宋" w:eastAsia="仿宋" w:hAnsi="仿宋" w:hint="default"/>
                <w:sz w:val="20"/>
                <w:szCs w:val="18"/>
              </w:rPr>
              <w:t xml:space="preserve">■政府网站   </w:t>
            </w: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11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rPr>
                <w:rFonts w:ascii="仿宋" w:eastAsia="仿宋" w:hAnsi="仿宋" w:cs="宋体"/>
                <w:sz w:val="20"/>
                <w:szCs w:val="18"/>
              </w:rPr>
            </w:pP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rPr>
                <w:rFonts w:ascii="仿宋" w:eastAsia="仿宋" w:hAnsi="仿宋" w:cs="宋体"/>
                <w:sz w:val="20"/>
                <w:szCs w:val="18"/>
              </w:rPr>
            </w:pP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9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15ECA" w:rsidRPr="008B501E" w:rsidRDefault="00E15ECA">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r>
      <w:tr w:rsidR="00B70A30" w:rsidRPr="008B501E" w:rsidTr="00B70A30">
        <w:trPr>
          <w:trHeight w:val="4038"/>
        </w:trPr>
        <w:tc>
          <w:tcPr>
            <w:tcW w:w="126"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B70A30" w:rsidRPr="008B501E" w:rsidRDefault="00B70A30">
            <w:pPr>
              <w:jc w:val="center"/>
              <w:textAlignment w:val="center"/>
              <w:rPr>
                <w:rFonts w:ascii="仿宋" w:eastAsia="仿宋" w:hAnsi="仿宋" w:cs="宋体"/>
                <w:sz w:val="20"/>
                <w:szCs w:val="18"/>
              </w:rPr>
            </w:pPr>
          </w:p>
          <w:p w:rsidR="00B70A30" w:rsidRPr="008B501E" w:rsidRDefault="00B70A30">
            <w:pPr>
              <w:jc w:val="center"/>
              <w:textAlignment w:val="center"/>
              <w:rPr>
                <w:rFonts w:ascii="仿宋" w:eastAsia="仿宋" w:hAnsi="仿宋" w:cs="宋体"/>
                <w:sz w:val="20"/>
                <w:szCs w:val="18"/>
              </w:rPr>
            </w:pPr>
            <w:r>
              <w:rPr>
                <w:rFonts w:ascii="仿宋" w:eastAsia="仿宋" w:hAnsi="仿宋" w:cs="宋体" w:hint="eastAsia"/>
                <w:sz w:val="20"/>
                <w:szCs w:val="18"/>
              </w:rPr>
              <w:t>25</w:t>
            </w:r>
          </w:p>
        </w:tc>
        <w:tc>
          <w:tcPr>
            <w:tcW w:w="15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textAlignment w:val="center"/>
              <w:rPr>
                <w:rFonts w:ascii="仿宋" w:eastAsia="仿宋" w:hAnsi="仿宋" w:cs="宋体"/>
                <w:sz w:val="20"/>
                <w:szCs w:val="18"/>
              </w:rPr>
            </w:pPr>
            <w:r>
              <w:rPr>
                <w:rFonts w:ascii="仿宋" w:eastAsia="仿宋" w:hAnsi="仿宋" w:cs="宋体" w:hint="eastAsia"/>
                <w:sz w:val="20"/>
                <w:szCs w:val="18"/>
              </w:rPr>
              <w:t>7</w:t>
            </w:r>
            <w:r w:rsidRPr="008B501E">
              <w:rPr>
                <w:rFonts w:ascii="仿宋" w:eastAsia="仿宋" w:hAnsi="仿宋" w:cs="宋体" w:hint="eastAsia"/>
                <w:sz w:val="20"/>
                <w:szCs w:val="18"/>
              </w:rPr>
              <w:t>.社会保障卡服务</w:t>
            </w:r>
          </w:p>
        </w:tc>
        <w:tc>
          <w:tcPr>
            <w:tcW w:w="28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textAlignment w:val="center"/>
              <w:rPr>
                <w:rFonts w:ascii="仿宋" w:eastAsia="仿宋" w:hAnsi="仿宋" w:cs="宋体"/>
                <w:sz w:val="20"/>
                <w:szCs w:val="18"/>
              </w:rPr>
            </w:pPr>
          </w:p>
          <w:p w:rsidR="00B70A30" w:rsidRPr="008B501E" w:rsidRDefault="00B70A30">
            <w:pPr>
              <w:textAlignment w:val="center"/>
              <w:rPr>
                <w:rFonts w:ascii="仿宋" w:eastAsia="仿宋" w:hAnsi="仿宋" w:cs="宋体"/>
                <w:sz w:val="20"/>
                <w:szCs w:val="18"/>
              </w:rPr>
            </w:pPr>
            <w:r>
              <w:rPr>
                <w:rFonts w:ascii="仿宋" w:eastAsia="仿宋" w:hAnsi="仿宋" w:cs="宋体" w:hint="eastAsia"/>
                <w:sz w:val="20"/>
                <w:szCs w:val="18"/>
              </w:rPr>
              <w:t>7.1</w:t>
            </w:r>
            <w:r w:rsidRPr="008B501E">
              <w:rPr>
                <w:rFonts w:ascii="仿宋" w:eastAsia="仿宋" w:hAnsi="仿宋" w:cs="宋体" w:hint="eastAsia"/>
                <w:sz w:val="20"/>
                <w:szCs w:val="18"/>
              </w:rPr>
              <w:t>社会保障卡启用</w:t>
            </w:r>
          </w:p>
        </w:tc>
        <w:tc>
          <w:tcPr>
            <w:tcW w:w="24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rPr>
                <w:rFonts w:ascii="仿宋" w:eastAsia="仿宋" w:hAnsi="仿宋" w:cs="宋体"/>
                <w:sz w:val="20"/>
                <w:szCs w:val="18"/>
              </w:rPr>
            </w:pPr>
          </w:p>
          <w:p w:rsidR="00B70A30" w:rsidRPr="008B501E" w:rsidRDefault="00B70A30">
            <w:pPr>
              <w:rPr>
                <w:rFonts w:ascii="仿宋" w:eastAsia="仿宋" w:hAnsi="仿宋" w:cs="宋体"/>
                <w:sz w:val="20"/>
                <w:szCs w:val="18"/>
              </w:rPr>
            </w:pPr>
          </w:p>
        </w:tc>
        <w:tc>
          <w:tcPr>
            <w:tcW w:w="670"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textAlignment w:val="center"/>
              <w:rPr>
                <w:rFonts w:ascii="仿宋" w:eastAsia="仿宋" w:hAnsi="仿宋" w:cs="宋体"/>
                <w:sz w:val="20"/>
                <w:szCs w:val="18"/>
              </w:rPr>
            </w:pPr>
          </w:p>
          <w:p w:rsidR="00B70A30" w:rsidRPr="008B501E" w:rsidRDefault="00B70A30">
            <w:pPr>
              <w:textAlignment w:val="center"/>
              <w:rPr>
                <w:rFonts w:ascii="仿宋" w:eastAsia="仿宋" w:hAnsi="仿宋" w:cs="宋体"/>
                <w:sz w:val="20"/>
                <w:szCs w:val="18"/>
              </w:rPr>
            </w:pPr>
            <w:r w:rsidRPr="008B501E">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5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textAlignment w:val="center"/>
              <w:rPr>
                <w:rFonts w:ascii="仿宋" w:eastAsia="仿宋" w:hAnsi="仿宋" w:cs="宋体"/>
                <w:sz w:val="20"/>
                <w:szCs w:val="18"/>
              </w:rPr>
            </w:pPr>
          </w:p>
          <w:p w:rsidR="00B70A30" w:rsidRPr="008B501E" w:rsidRDefault="00B70A30">
            <w:pPr>
              <w:textAlignment w:val="center"/>
              <w:rPr>
                <w:rFonts w:ascii="仿宋" w:eastAsia="仿宋" w:hAnsi="仿宋" w:cs="宋体"/>
                <w:sz w:val="20"/>
                <w:szCs w:val="18"/>
              </w:rPr>
            </w:pPr>
            <w:r w:rsidRPr="008B501E">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3.《关于印发“中华人民共和国社会保障卡”管理办法的通知》（人社部发〔2011〕47号）</w:t>
            </w:r>
            <w:r w:rsidRPr="008B501E">
              <w:rPr>
                <w:rFonts w:ascii="仿宋" w:eastAsia="仿宋" w:hAnsi="仿宋" w:cs="宋体" w:hint="eastAsia"/>
                <w:sz w:val="20"/>
                <w:szCs w:val="18"/>
              </w:rPr>
              <w:br/>
              <w:t>4.《关于社会保障卡加载金融功能的通知》（人社部发〔2011〕83号）</w:t>
            </w:r>
            <w:r w:rsidRPr="008B501E">
              <w:rPr>
                <w:rFonts w:ascii="仿宋" w:eastAsia="仿宋" w:hAnsi="仿宋" w:cs="宋体" w:hint="eastAsia"/>
                <w:sz w:val="20"/>
                <w:szCs w:val="18"/>
              </w:rPr>
              <w:br/>
              <w:t>5.《关于印发社会保障卡发行管理流程的通知》（人社厅发〔2014〕20号）</w:t>
            </w:r>
            <w:r w:rsidRPr="008B501E">
              <w:rPr>
                <w:rFonts w:ascii="仿宋" w:eastAsia="仿宋" w:hAnsi="仿宋" w:cs="宋体" w:hint="eastAsia"/>
                <w:sz w:val="20"/>
                <w:szCs w:val="18"/>
              </w:rPr>
              <w:br/>
              <w:t>6.《关于加快推进社会保障卡应用的意见》（人社部发〔2014〕52号）</w:t>
            </w:r>
            <w:r w:rsidRPr="008B501E">
              <w:rPr>
                <w:rFonts w:ascii="仿宋" w:eastAsia="仿宋" w:hAnsi="仿宋" w:cs="宋体" w:hint="eastAsia"/>
                <w:sz w:val="20"/>
                <w:szCs w:val="18"/>
              </w:rPr>
              <w:br/>
              <w:t>7.LD/T32—2015《社会保障卡规范》</w:t>
            </w:r>
            <w:r w:rsidRPr="008B501E">
              <w:rPr>
                <w:rFonts w:ascii="仿宋" w:eastAsia="仿宋" w:hAnsi="仿宋" w:cs="宋体" w:hint="eastAsia"/>
                <w:sz w:val="20"/>
                <w:szCs w:val="18"/>
              </w:rPr>
              <w:br/>
              <w:t>8.LD/T33—2015《社会保障卡读写终端规范》</w:t>
            </w:r>
            <w:r w:rsidRPr="008B501E">
              <w:rPr>
                <w:rFonts w:ascii="仿宋" w:eastAsia="仿宋" w:hAnsi="仿宋" w:cs="宋体" w:hint="eastAsia"/>
                <w:sz w:val="20"/>
                <w:szCs w:val="18"/>
              </w:rPr>
              <w:br/>
              <w:t>9.关于印发《广东省人力资源和社会保障厅关于社会保障卡业务的经办规程》的通知（粤人社规〔2016〕13号）</w:t>
            </w:r>
          </w:p>
        </w:tc>
        <w:tc>
          <w:tcPr>
            <w:tcW w:w="36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textAlignment w:val="center"/>
              <w:rPr>
                <w:rFonts w:ascii="仿宋" w:eastAsia="仿宋" w:hAnsi="仿宋" w:cs="宋体"/>
                <w:sz w:val="20"/>
                <w:szCs w:val="18"/>
              </w:rPr>
            </w:pPr>
          </w:p>
          <w:p w:rsidR="00B70A30" w:rsidRPr="008B501E" w:rsidRDefault="00B70A30">
            <w:pPr>
              <w:textAlignment w:val="center"/>
              <w:rPr>
                <w:rFonts w:ascii="仿宋" w:eastAsia="仿宋" w:hAnsi="仿宋" w:cs="宋体"/>
                <w:sz w:val="20"/>
                <w:szCs w:val="18"/>
              </w:rPr>
            </w:pPr>
            <w:r w:rsidRPr="008B501E">
              <w:rPr>
                <w:rFonts w:ascii="仿宋" w:eastAsia="仿宋" w:hAnsi="仿宋" w:cs="宋体" w:hint="eastAsia"/>
                <w:sz w:val="20"/>
                <w:szCs w:val="18"/>
              </w:rPr>
              <w:t>公开事项信息形成或变更之日起20个工作日内公开</w:t>
            </w:r>
          </w:p>
        </w:tc>
        <w:tc>
          <w:tcPr>
            <w:tcW w:w="34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textAlignment w:val="center"/>
              <w:rPr>
                <w:rFonts w:ascii="仿宋" w:eastAsia="仿宋" w:hAnsi="仿宋" w:cs="宋体"/>
                <w:sz w:val="20"/>
                <w:szCs w:val="18"/>
              </w:rPr>
            </w:pPr>
          </w:p>
          <w:p w:rsidR="00B70A30" w:rsidRPr="008B501E" w:rsidRDefault="00B70A30">
            <w:pPr>
              <w:textAlignment w:val="center"/>
              <w:rPr>
                <w:rFonts w:ascii="仿宋" w:eastAsia="仿宋" w:hAnsi="仿宋" w:cs="宋体"/>
                <w:sz w:val="20"/>
                <w:szCs w:val="18"/>
              </w:rPr>
            </w:pPr>
            <w:r w:rsidRPr="008B501E">
              <w:rPr>
                <w:rFonts w:ascii="仿宋" w:eastAsia="仿宋" w:hAnsi="仿宋" w:cs="宋体" w:hint="eastAsia"/>
                <w:sz w:val="20"/>
                <w:szCs w:val="18"/>
              </w:rPr>
              <w:t>人力资源社会保障部门</w:t>
            </w:r>
          </w:p>
        </w:tc>
        <w:tc>
          <w:tcPr>
            <w:tcW w:w="57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rsidP="00F6765F">
            <w:pPr>
              <w:textAlignment w:val="center"/>
              <w:rPr>
                <w:rStyle w:val="font01"/>
                <w:rFonts w:ascii="仿宋" w:eastAsia="仿宋" w:hAnsi="仿宋" w:hint="default"/>
                <w:sz w:val="20"/>
                <w:szCs w:val="18"/>
              </w:rPr>
            </w:pPr>
            <w:r w:rsidRPr="008B501E">
              <w:rPr>
                <w:rStyle w:val="font01"/>
                <w:rFonts w:ascii="仿宋" w:eastAsia="仿宋" w:hAnsi="仿宋" w:hint="default"/>
                <w:sz w:val="20"/>
                <w:szCs w:val="18"/>
              </w:rPr>
              <w:t xml:space="preserve">■政府网站  </w:t>
            </w: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jc w:val="center"/>
              <w:textAlignment w:val="center"/>
              <w:rPr>
                <w:rFonts w:ascii="仿宋" w:eastAsia="仿宋" w:hAnsi="仿宋" w:cs="宋体"/>
                <w:sz w:val="20"/>
                <w:szCs w:val="18"/>
              </w:rPr>
            </w:pPr>
          </w:p>
          <w:p w:rsidR="00B70A30" w:rsidRPr="008B501E" w:rsidRDefault="00B70A30">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11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jc w:val="center"/>
              <w:rPr>
                <w:rFonts w:ascii="仿宋" w:eastAsia="仿宋" w:hAnsi="仿宋" w:cs="宋体"/>
                <w:sz w:val="20"/>
                <w:szCs w:val="18"/>
              </w:rPr>
            </w:pPr>
          </w:p>
          <w:p w:rsidR="00B70A30" w:rsidRPr="008B501E" w:rsidRDefault="00B70A30">
            <w:pPr>
              <w:jc w:val="center"/>
              <w:rPr>
                <w:rFonts w:ascii="仿宋" w:eastAsia="仿宋" w:hAnsi="仿宋" w:cs="宋体"/>
                <w:sz w:val="20"/>
                <w:szCs w:val="18"/>
              </w:rPr>
            </w:pP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jc w:val="center"/>
              <w:textAlignment w:val="center"/>
              <w:rPr>
                <w:rFonts w:ascii="仿宋" w:eastAsia="仿宋" w:hAnsi="仿宋" w:cs="宋体"/>
                <w:sz w:val="20"/>
                <w:szCs w:val="18"/>
              </w:rPr>
            </w:pPr>
          </w:p>
          <w:p w:rsidR="00B70A30" w:rsidRPr="008B501E" w:rsidRDefault="00B70A30">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jc w:val="center"/>
              <w:rPr>
                <w:rFonts w:ascii="仿宋" w:eastAsia="仿宋" w:hAnsi="仿宋" w:cs="宋体"/>
                <w:sz w:val="20"/>
                <w:szCs w:val="18"/>
              </w:rPr>
            </w:pPr>
          </w:p>
          <w:p w:rsidR="00B70A30" w:rsidRPr="008B501E" w:rsidRDefault="00B70A30">
            <w:pPr>
              <w:jc w:val="center"/>
              <w:rPr>
                <w:rFonts w:ascii="仿宋" w:eastAsia="仿宋" w:hAnsi="仿宋" w:cs="宋体"/>
                <w:sz w:val="20"/>
                <w:szCs w:val="18"/>
              </w:rPr>
            </w:pP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jc w:val="center"/>
              <w:textAlignment w:val="center"/>
              <w:rPr>
                <w:rFonts w:ascii="仿宋" w:eastAsia="仿宋" w:hAnsi="仿宋" w:cs="宋体"/>
                <w:sz w:val="20"/>
                <w:szCs w:val="18"/>
              </w:rPr>
            </w:pPr>
          </w:p>
          <w:p w:rsidR="00B70A30" w:rsidRPr="008B501E" w:rsidRDefault="00B70A30">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9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jc w:val="center"/>
              <w:textAlignment w:val="center"/>
              <w:rPr>
                <w:rFonts w:ascii="仿宋" w:eastAsia="仿宋" w:hAnsi="仿宋" w:cs="宋体"/>
                <w:sz w:val="20"/>
                <w:szCs w:val="18"/>
              </w:rPr>
            </w:pPr>
          </w:p>
          <w:p w:rsidR="00B70A30" w:rsidRPr="008B501E" w:rsidRDefault="00B70A30">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r>
      <w:tr w:rsidR="00B70A30" w:rsidRPr="008B501E" w:rsidTr="00F6765F">
        <w:trPr>
          <w:trHeight w:val="4939"/>
        </w:trPr>
        <w:tc>
          <w:tcPr>
            <w:tcW w:w="126"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B70A30" w:rsidRPr="008B501E" w:rsidRDefault="00B70A30">
            <w:pPr>
              <w:jc w:val="center"/>
              <w:textAlignment w:val="center"/>
              <w:rPr>
                <w:rFonts w:ascii="仿宋" w:eastAsia="仿宋" w:hAnsi="仿宋" w:cs="宋体"/>
                <w:sz w:val="20"/>
                <w:szCs w:val="18"/>
              </w:rPr>
            </w:pPr>
            <w:r>
              <w:rPr>
                <w:rFonts w:ascii="仿宋" w:eastAsia="仿宋" w:hAnsi="仿宋" w:cs="宋体" w:hint="eastAsia"/>
                <w:sz w:val="20"/>
                <w:szCs w:val="18"/>
              </w:rPr>
              <w:lastRenderedPageBreak/>
              <w:t>26</w:t>
            </w:r>
          </w:p>
        </w:tc>
        <w:tc>
          <w:tcPr>
            <w:tcW w:w="15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textAlignment w:val="center"/>
              <w:rPr>
                <w:rFonts w:ascii="仿宋" w:eastAsia="仿宋" w:hAnsi="仿宋" w:cs="宋体"/>
                <w:sz w:val="20"/>
                <w:szCs w:val="18"/>
              </w:rPr>
            </w:pPr>
            <w:r>
              <w:rPr>
                <w:rFonts w:ascii="仿宋" w:eastAsia="仿宋" w:hAnsi="仿宋" w:cs="宋体" w:hint="eastAsia"/>
                <w:sz w:val="20"/>
                <w:szCs w:val="18"/>
              </w:rPr>
              <w:t>7</w:t>
            </w:r>
            <w:r w:rsidRPr="008B501E">
              <w:rPr>
                <w:rFonts w:ascii="仿宋" w:eastAsia="仿宋" w:hAnsi="仿宋" w:cs="宋体" w:hint="eastAsia"/>
                <w:sz w:val="20"/>
                <w:szCs w:val="18"/>
              </w:rPr>
              <w:t>.社会保障卡服务</w:t>
            </w:r>
          </w:p>
        </w:tc>
        <w:tc>
          <w:tcPr>
            <w:tcW w:w="28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textAlignment w:val="center"/>
              <w:rPr>
                <w:rFonts w:ascii="仿宋" w:eastAsia="仿宋" w:hAnsi="仿宋" w:cs="宋体"/>
                <w:sz w:val="20"/>
                <w:szCs w:val="18"/>
              </w:rPr>
            </w:pPr>
            <w:r>
              <w:rPr>
                <w:rFonts w:ascii="仿宋" w:eastAsia="仿宋" w:hAnsi="仿宋" w:cs="宋体" w:hint="eastAsia"/>
                <w:sz w:val="20"/>
                <w:szCs w:val="18"/>
              </w:rPr>
              <w:t>7.2</w:t>
            </w:r>
            <w:r w:rsidRPr="008B501E">
              <w:rPr>
                <w:rFonts w:ascii="仿宋" w:eastAsia="仿宋" w:hAnsi="仿宋" w:cs="宋体" w:hint="eastAsia"/>
                <w:sz w:val="20"/>
                <w:szCs w:val="18"/>
              </w:rPr>
              <w:t>社会保障卡应用状态查询</w:t>
            </w:r>
          </w:p>
        </w:tc>
        <w:tc>
          <w:tcPr>
            <w:tcW w:w="24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rPr>
                <w:rFonts w:ascii="仿宋" w:eastAsia="仿宋" w:hAnsi="仿宋" w:cs="宋体"/>
                <w:sz w:val="20"/>
                <w:szCs w:val="18"/>
              </w:rPr>
            </w:pPr>
          </w:p>
        </w:tc>
        <w:tc>
          <w:tcPr>
            <w:tcW w:w="670"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textAlignment w:val="center"/>
              <w:rPr>
                <w:rFonts w:ascii="仿宋" w:eastAsia="仿宋" w:hAnsi="仿宋" w:cs="宋体"/>
                <w:sz w:val="20"/>
                <w:szCs w:val="18"/>
              </w:rPr>
            </w:pPr>
            <w:r w:rsidRPr="008B501E">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5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textAlignment w:val="center"/>
              <w:rPr>
                <w:rFonts w:ascii="仿宋" w:eastAsia="仿宋" w:hAnsi="仿宋" w:cs="宋体"/>
                <w:sz w:val="20"/>
                <w:szCs w:val="18"/>
              </w:rPr>
            </w:pPr>
            <w:r w:rsidRPr="008B501E">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3.《关于印发“中华人民共和国社会保障卡”管理办法的通知》（人社部发〔2011〕47号）</w:t>
            </w:r>
            <w:r w:rsidRPr="008B501E">
              <w:rPr>
                <w:rFonts w:ascii="仿宋" w:eastAsia="仿宋" w:hAnsi="仿宋" w:cs="宋体" w:hint="eastAsia"/>
                <w:sz w:val="20"/>
                <w:szCs w:val="18"/>
              </w:rPr>
              <w:br/>
              <w:t>4.《关于社会保障卡加载金融功能的通知》（人社部发〔2011〕83号）</w:t>
            </w:r>
            <w:r w:rsidRPr="008B501E">
              <w:rPr>
                <w:rFonts w:ascii="仿宋" w:eastAsia="仿宋" w:hAnsi="仿宋" w:cs="宋体" w:hint="eastAsia"/>
                <w:sz w:val="20"/>
                <w:szCs w:val="18"/>
              </w:rPr>
              <w:br/>
              <w:t>5.《关于印发社会保障卡发行管理流程的通知》（人社厅发〔2014〕20号）</w:t>
            </w:r>
            <w:r w:rsidRPr="008B501E">
              <w:rPr>
                <w:rFonts w:ascii="仿宋" w:eastAsia="仿宋" w:hAnsi="仿宋" w:cs="宋体" w:hint="eastAsia"/>
                <w:sz w:val="20"/>
                <w:szCs w:val="18"/>
              </w:rPr>
              <w:br/>
              <w:t>6.《关于加快推进社会保障卡应用的意见》（人社部发〔2014〕52号）</w:t>
            </w:r>
            <w:r w:rsidRPr="008B501E">
              <w:rPr>
                <w:rFonts w:ascii="仿宋" w:eastAsia="仿宋" w:hAnsi="仿宋" w:cs="宋体" w:hint="eastAsia"/>
                <w:sz w:val="20"/>
                <w:szCs w:val="18"/>
              </w:rPr>
              <w:br/>
              <w:t>7.LD/T32—2015《社会保障卡规范》</w:t>
            </w:r>
            <w:r w:rsidRPr="008B501E">
              <w:rPr>
                <w:rFonts w:ascii="仿宋" w:eastAsia="仿宋" w:hAnsi="仿宋" w:cs="宋体" w:hint="eastAsia"/>
                <w:sz w:val="20"/>
                <w:szCs w:val="18"/>
              </w:rPr>
              <w:br/>
              <w:t>8.LD/T33—2015《社会保障卡读写终端规范》</w:t>
            </w:r>
            <w:r w:rsidRPr="008B501E">
              <w:rPr>
                <w:rFonts w:ascii="仿宋" w:eastAsia="仿宋" w:hAnsi="仿宋" w:cs="宋体" w:hint="eastAsia"/>
                <w:sz w:val="20"/>
                <w:szCs w:val="18"/>
              </w:rPr>
              <w:br/>
              <w:t>9.关于印发《广东省人力资源和社会保障厅关于社会保障卡业务的经办规程》的通知（粤人社规〔2016〕13号）</w:t>
            </w:r>
          </w:p>
        </w:tc>
        <w:tc>
          <w:tcPr>
            <w:tcW w:w="36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textAlignment w:val="center"/>
              <w:rPr>
                <w:rFonts w:ascii="仿宋" w:eastAsia="仿宋" w:hAnsi="仿宋" w:cs="宋体"/>
                <w:sz w:val="20"/>
                <w:szCs w:val="18"/>
              </w:rPr>
            </w:pPr>
            <w:r w:rsidRPr="008B501E">
              <w:rPr>
                <w:rFonts w:ascii="仿宋" w:eastAsia="仿宋" w:hAnsi="仿宋" w:cs="宋体" w:hint="eastAsia"/>
                <w:sz w:val="20"/>
                <w:szCs w:val="18"/>
              </w:rPr>
              <w:t>公开事项信息形成或变更之日起20个工作日内公开</w:t>
            </w:r>
          </w:p>
        </w:tc>
        <w:tc>
          <w:tcPr>
            <w:tcW w:w="34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textAlignment w:val="center"/>
              <w:rPr>
                <w:rFonts w:ascii="仿宋" w:eastAsia="仿宋" w:hAnsi="仿宋" w:cs="宋体"/>
                <w:sz w:val="20"/>
                <w:szCs w:val="18"/>
              </w:rPr>
            </w:pPr>
            <w:r w:rsidRPr="008B501E">
              <w:rPr>
                <w:rFonts w:ascii="仿宋" w:eastAsia="仿宋" w:hAnsi="仿宋" w:cs="宋体" w:hint="eastAsia"/>
                <w:sz w:val="20"/>
                <w:szCs w:val="18"/>
              </w:rPr>
              <w:t>人力资源社会保障部门</w:t>
            </w:r>
          </w:p>
        </w:tc>
        <w:tc>
          <w:tcPr>
            <w:tcW w:w="57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rsidP="00F6765F">
            <w:pPr>
              <w:textAlignment w:val="center"/>
              <w:rPr>
                <w:rFonts w:ascii="仿宋" w:eastAsia="仿宋" w:hAnsi="仿宋" w:cs="宋体"/>
                <w:sz w:val="20"/>
                <w:szCs w:val="18"/>
              </w:rPr>
            </w:pPr>
            <w:r w:rsidRPr="008B501E">
              <w:rPr>
                <w:rStyle w:val="font01"/>
                <w:rFonts w:ascii="仿宋" w:eastAsia="仿宋" w:hAnsi="仿宋" w:hint="default"/>
                <w:sz w:val="20"/>
                <w:szCs w:val="18"/>
              </w:rPr>
              <w:t xml:space="preserve">■政府网站   </w:t>
            </w: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11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jc w:val="center"/>
              <w:rPr>
                <w:rFonts w:ascii="仿宋" w:eastAsia="仿宋" w:hAnsi="仿宋" w:cs="宋体"/>
                <w:sz w:val="20"/>
                <w:szCs w:val="18"/>
              </w:rPr>
            </w:pP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jc w:val="center"/>
              <w:rPr>
                <w:rFonts w:ascii="仿宋" w:eastAsia="仿宋" w:hAnsi="仿宋" w:cs="宋体"/>
                <w:sz w:val="20"/>
                <w:szCs w:val="18"/>
              </w:rPr>
            </w:pP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9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r>
      <w:tr w:rsidR="00B70A30" w:rsidRPr="008B501E" w:rsidTr="00F6765F">
        <w:trPr>
          <w:trHeight w:val="5080"/>
        </w:trPr>
        <w:tc>
          <w:tcPr>
            <w:tcW w:w="126"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B70A30" w:rsidRPr="008B501E" w:rsidRDefault="00B70A30">
            <w:pPr>
              <w:jc w:val="center"/>
              <w:textAlignment w:val="center"/>
              <w:rPr>
                <w:rFonts w:ascii="仿宋" w:eastAsia="仿宋" w:hAnsi="仿宋" w:cs="宋体"/>
                <w:sz w:val="20"/>
                <w:szCs w:val="18"/>
              </w:rPr>
            </w:pPr>
            <w:r>
              <w:rPr>
                <w:rFonts w:ascii="仿宋" w:eastAsia="仿宋" w:hAnsi="仿宋" w:cs="宋体" w:hint="eastAsia"/>
                <w:sz w:val="20"/>
                <w:szCs w:val="18"/>
              </w:rPr>
              <w:t>27</w:t>
            </w:r>
          </w:p>
        </w:tc>
        <w:tc>
          <w:tcPr>
            <w:tcW w:w="15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rPr>
                <w:rFonts w:ascii="仿宋" w:eastAsia="仿宋" w:hAnsi="仿宋" w:cs="宋体"/>
                <w:sz w:val="20"/>
                <w:szCs w:val="18"/>
              </w:rPr>
            </w:pPr>
            <w:r>
              <w:rPr>
                <w:rFonts w:ascii="仿宋" w:eastAsia="仿宋" w:hAnsi="仿宋" w:cs="宋体" w:hint="eastAsia"/>
                <w:sz w:val="20"/>
                <w:szCs w:val="18"/>
              </w:rPr>
              <w:t>7</w:t>
            </w:r>
            <w:r w:rsidRPr="008B501E">
              <w:rPr>
                <w:rFonts w:ascii="仿宋" w:eastAsia="仿宋" w:hAnsi="仿宋" w:cs="宋体" w:hint="eastAsia"/>
                <w:sz w:val="20"/>
                <w:szCs w:val="18"/>
              </w:rPr>
              <w:t>.社会保障卡服务</w:t>
            </w:r>
          </w:p>
        </w:tc>
        <w:tc>
          <w:tcPr>
            <w:tcW w:w="28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textAlignment w:val="center"/>
              <w:rPr>
                <w:rFonts w:ascii="仿宋" w:eastAsia="仿宋" w:hAnsi="仿宋" w:cs="宋体"/>
                <w:sz w:val="20"/>
                <w:szCs w:val="18"/>
              </w:rPr>
            </w:pPr>
            <w:r>
              <w:rPr>
                <w:rFonts w:ascii="仿宋" w:eastAsia="仿宋" w:hAnsi="仿宋" w:cs="宋体" w:hint="eastAsia"/>
                <w:sz w:val="20"/>
                <w:szCs w:val="18"/>
              </w:rPr>
              <w:t>7.3</w:t>
            </w:r>
            <w:r w:rsidRPr="008B501E">
              <w:rPr>
                <w:rFonts w:ascii="仿宋" w:eastAsia="仿宋" w:hAnsi="仿宋" w:cs="宋体" w:hint="eastAsia"/>
                <w:sz w:val="20"/>
                <w:szCs w:val="18"/>
              </w:rPr>
              <w:t>社会保障卡密码修改与重置</w:t>
            </w:r>
          </w:p>
        </w:tc>
        <w:tc>
          <w:tcPr>
            <w:tcW w:w="24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rPr>
                <w:rFonts w:ascii="仿宋" w:eastAsia="仿宋" w:hAnsi="仿宋" w:cs="宋体"/>
                <w:sz w:val="20"/>
                <w:szCs w:val="18"/>
              </w:rPr>
            </w:pPr>
          </w:p>
        </w:tc>
        <w:tc>
          <w:tcPr>
            <w:tcW w:w="670"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textAlignment w:val="center"/>
              <w:rPr>
                <w:rFonts w:ascii="仿宋" w:eastAsia="仿宋" w:hAnsi="仿宋" w:cs="宋体"/>
                <w:sz w:val="20"/>
                <w:szCs w:val="18"/>
              </w:rPr>
            </w:pPr>
            <w:r w:rsidRPr="008B501E">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5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textAlignment w:val="center"/>
              <w:rPr>
                <w:rFonts w:ascii="仿宋" w:eastAsia="仿宋" w:hAnsi="仿宋" w:cs="宋体"/>
                <w:sz w:val="20"/>
                <w:szCs w:val="18"/>
              </w:rPr>
            </w:pPr>
            <w:r w:rsidRPr="008B501E">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3.《关于印发“中华人民共和国社会保障卡”管理办法的通知》（人社部发〔2011〕47号）</w:t>
            </w:r>
            <w:r w:rsidRPr="008B501E">
              <w:rPr>
                <w:rFonts w:ascii="仿宋" w:eastAsia="仿宋" w:hAnsi="仿宋" w:cs="宋体" w:hint="eastAsia"/>
                <w:sz w:val="20"/>
                <w:szCs w:val="18"/>
              </w:rPr>
              <w:br/>
              <w:t>4.《关于社会保障卡加载金融功能的通知》（人社部发〔2011〕83号）</w:t>
            </w:r>
            <w:r w:rsidRPr="008B501E">
              <w:rPr>
                <w:rFonts w:ascii="仿宋" w:eastAsia="仿宋" w:hAnsi="仿宋" w:cs="宋体" w:hint="eastAsia"/>
                <w:sz w:val="20"/>
                <w:szCs w:val="18"/>
              </w:rPr>
              <w:br/>
              <w:t>5.《关于印发社会保障卡发行管理流程的通知》（人社厅发〔2014〕20号）</w:t>
            </w:r>
            <w:r w:rsidRPr="008B501E">
              <w:rPr>
                <w:rFonts w:ascii="仿宋" w:eastAsia="仿宋" w:hAnsi="仿宋" w:cs="宋体" w:hint="eastAsia"/>
                <w:sz w:val="20"/>
                <w:szCs w:val="18"/>
              </w:rPr>
              <w:br/>
              <w:t>6.《关于加快推进社会保障卡应用的意见》（人社部发〔2014〕52号）</w:t>
            </w:r>
            <w:r w:rsidRPr="008B501E">
              <w:rPr>
                <w:rFonts w:ascii="仿宋" w:eastAsia="仿宋" w:hAnsi="仿宋" w:cs="宋体" w:hint="eastAsia"/>
                <w:sz w:val="20"/>
                <w:szCs w:val="18"/>
              </w:rPr>
              <w:br/>
              <w:t>7.LD/T32—2015《社会保障卡规范》</w:t>
            </w:r>
            <w:r w:rsidRPr="008B501E">
              <w:rPr>
                <w:rFonts w:ascii="仿宋" w:eastAsia="仿宋" w:hAnsi="仿宋" w:cs="宋体" w:hint="eastAsia"/>
                <w:sz w:val="20"/>
                <w:szCs w:val="18"/>
              </w:rPr>
              <w:br/>
              <w:t>8.LD/T33—2015《社会保障卡读写终端规范》</w:t>
            </w:r>
            <w:r w:rsidRPr="008B501E">
              <w:rPr>
                <w:rFonts w:ascii="仿宋" w:eastAsia="仿宋" w:hAnsi="仿宋" w:cs="宋体" w:hint="eastAsia"/>
                <w:sz w:val="20"/>
                <w:szCs w:val="18"/>
              </w:rPr>
              <w:br/>
              <w:t>9.关于印发《广东省人力资源和社会保障厅关于社会保障卡业务的经办规程》的通知（粤人社规〔2016〕13号）</w:t>
            </w:r>
          </w:p>
        </w:tc>
        <w:tc>
          <w:tcPr>
            <w:tcW w:w="36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textAlignment w:val="center"/>
              <w:rPr>
                <w:rFonts w:ascii="仿宋" w:eastAsia="仿宋" w:hAnsi="仿宋" w:cs="宋体"/>
                <w:sz w:val="20"/>
                <w:szCs w:val="18"/>
              </w:rPr>
            </w:pPr>
            <w:r w:rsidRPr="008B501E">
              <w:rPr>
                <w:rFonts w:ascii="仿宋" w:eastAsia="仿宋" w:hAnsi="仿宋" w:cs="宋体" w:hint="eastAsia"/>
                <w:sz w:val="20"/>
                <w:szCs w:val="18"/>
              </w:rPr>
              <w:t>公开事项信息形成或变更之日起20个工作日内公开</w:t>
            </w:r>
          </w:p>
        </w:tc>
        <w:tc>
          <w:tcPr>
            <w:tcW w:w="34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textAlignment w:val="center"/>
              <w:rPr>
                <w:rFonts w:ascii="仿宋" w:eastAsia="仿宋" w:hAnsi="仿宋" w:cs="宋体"/>
                <w:sz w:val="20"/>
                <w:szCs w:val="18"/>
              </w:rPr>
            </w:pPr>
            <w:r w:rsidRPr="008B501E">
              <w:rPr>
                <w:rFonts w:ascii="仿宋" w:eastAsia="仿宋" w:hAnsi="仿宋" w:cs="宋体" w:hint="eastAsia"/>
                <w:sz w:val="20"/>
                <w:szCs w:val="18"/>
              </w:rPr>
              <w:t>人力资源社会保障部门</w:t>
            </w:r>
          </w:p>
        </w:tc>
        <w:tc>
          <w:tcPr>
            <w:tcW w:w="57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rsidP="00F6765F">
            <w:pPr>
              <w:textAlignment w:val="center"/>
              <w:rPr>
                <w:rFonts w:ascii="仿宋" w:eastAsia="仿宋" w:hAnsi="仿宋" w:cs="宋体"/>
                <w:sz w:val="20"/>
                <w:szCs w:val="18"/>
              </w:rPr>
            </w:pPr>
            <w:r w:rsidRPr="008B501E">
              <w:rPr>
                <w:rStyle w:val="font01"/>
                <w:rFonts w:ascii="仿宋" w:eastAsia="仿宋" w:hAnsi="仿宋" w:hint="default"/>
                <w:sz w:val="20"/>
                <w:szCs w:val="18"/>
              </w:rPr>
              <w:t xml:space="preserve">■政府网站   </w:t>
            </w: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11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jc w:val="center"/>
              <w:rPr>
                <w:rFonts w:ascii="仿宋" w:eastAsia="仿宋" w:hAnsi="仿宋" w:cs="宋体"/>
                <w:sz w:val="20"/>
                <w:szCs w:val="18"/>
              </w:rPr>
            </w:pP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jc w:val="center"/>
              <w:rPr>
                <w:rFonts w:ascii="仿宋" w:eastAsia="仿宋" w:hAnsi="仿宋" w:cs="宋体"/>
                <w:sz w:val="20"/>
                <w:szCs w:val="18"/>
              </w:rPr>
            </w:pP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9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r>
      <w:tr w:rsidR="00B70A30" w:rsidRPr="008B501E" w:rsidTr="00F6765F">
        <w:trPr>
          <w:trHeight w:val="3947"/>
        </w:trPr>
        <w:tc>
          <w:tcPr>
            <w:tcW w:w="126"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B70A30" w:rsidRPr="008B501E" w:rsidRDefault="00B70A30">
            <w:pPr>
              <w:jc w:val="center"/>
              <w:textAlignment w:val="center"/>
              <w:rPr>
                <w:rFonts w:ascii="仿宋" w:eastAsia="仿宋" w:hAnsi="仿宋" w:cs="宋体"/>
                <w:sz w:val="20"/>
                <w:szCs w:val="18"/>
              </w:rPr>
            </w:pPr>
            <w:r>
              <w:rPr>
                <w:rFonts w:ascii="仿宋" w:eastAsia="仿宋" w:hAnsi="仿宋" w:cs="宋体" w:hint="eastAsia"/>
                <w:sz w:val="20"/>
                <w:szCs w:val="18"/>
              </w:rPr>
              <w:lastRenderedPageBreak/>
              <w:t>28</w:t>
            </w:r>
          </w:p>
        </w:tc>
        <w:tc>
          <w:tcPr>
            <w:tcW w:w="15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rPr>
                <w:rFonts w:ascii="仿宋" w:eastAsia="仿宋" w:hAnsi="仿宋" w:cs="宋体"/>
                <w:sz w:val="20"/>
                <w:szCs w:val="18"/>
              </w:rPr>
            </w:pPr>
            <w:r>
              <w:rPr>
                <w:rFonts w:ascii="仿宋" w:eastAsia="仿宋" w:hAnsi="仿宋" w:cs="宋体" w:hint="eastAsia"/>
                <w:sz w:val="20"/>
                <w:szCs w:val="18"/>
              </w:rPr>
              <w:t>8.社会保险费缴纳</w:t>
            </w:r>
          </w:p>
        </w:tc>
        <w:tc>
          <w:tcPr>
            <w:tcW w:w="28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textAlignment w:val="center"/>
              <w:rPr>
                <w:rFonts w:ascii="仿宋" w:eastAsia="仿宋" w:hAnsi="仿宋" w:cs="宋体"/>
                <w:sz w:val="20"/>
                <w:szCs w:val="18"/>
              </w:rPr>
            </w:pPr>
            <w:r>
              <w:rPr>
                <w:rFonts w:ascii="仿宋" w:eastAsia="仿宋" w:hAnsi="仿宋" w:cs="宋体" w:hint="eastAsia"/>
                <w:sz w:val="20"/>
                <w:szCs w:val="18"/>
              </w:rPr>
              <w:t>8.1</w:t>
            </w:r>
            <w:r w:rsidRPr="008B501E">
              <w:rPr>
                <w:rFonts w:ascii="仿宋" w:eastAsia="仿宋" w:hAnsi="仿宋" w:cs="宋体" w:hint="eastAsia"/>
                <w:sz w:val="20"/>
                <w:szCs w:val="18"/>
              </w:rPr>
              <w:t>一次性缴纳养老保险费申报</w:t>
            </w:r>
          </w:p>
        </w:tc>
        <w:tc>
          <w:tcPr>
            <w:tcW w:w="24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textAlignment w:val="center"/>
              <w:rPr>
                <w:rFonts w:ascii="仿宋" w:eastAsia="仿宋" w:hAnsi="仿宋" w:cs="宋体"/>
                <w:sz w:val="20"/>
                <w:szCs w:val="18"/>
              </w:rPr>
            </w:pPr>
            <w:r>
              <w:rPr>
                <w:rFonts w:ascii="仿宋" w:eastAsia="仿宋" w:hAnsi="仿宋" w:cs="宋体" w:hint="eastAsia"/>
                <w:sz w:val="20"/>
                <w:szCs w:val="18"/>
              </w:rPr>
              <w:t>8.1</w:t>
            </w:r>
            <w:r w:rsidRPr="008B501E">
              <w:rPr>
                <w:rFonts w:ascii="仿宋" w:eastAsia="仿宋" w:hAnsi="仿宋" w:cs="宋体" w:hint="eastAsia"/>
                <w:sz w:val="20"/>
                <w:szCs w:val="18"/>
              </w:rPr>
              <w:t>.1早期离开国有集体企业人员一次性缴费申报</w:t>
            </w:r>
          </w:p>
        </w:tc>
        <w:tc>
          <w:tcPr>
            <w:tcW w:w="670"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textAlignment w:val="center"/>
              <w:rPr>
                <w:rFonts w:ascii="仿宋" w:eastAsia="仿宋" w:hAnsi="仿宋" w:cs="宋体"/>
                <w:sz w:val="20"/>
                <w:szCs w:val="18"/>
              </w:rPr>
            </w:pPr>
            <w:r w:rsidRPr="008B501E">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5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textAlignment w:val="center"/>
              <w:rPr>
                <w:rFonts w:ascii="仿宋" w:eastAsia="仿宋" w:hAnsi="仿宋" w:cs="宋体"/>
                <w:sz w:val="20"/>
                <w:szCs w:val="18"/>
              </w:rPr>
            </w:pPr>
            <w:r w:rsidRPr="008B501E">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3.《广东省劳动和社会保障厅关于解决早期离开省属国有集体企业人员社会保险有关问题的通知》（粤劳社发〔2008〕号）</w:t>
            </w:r>
          </w:p>
        </w:tc>
        <w:tc>
          <w:tcPr>
            <w:tcW w:w="36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textAlignment w:val="center"/>
              <w:rPr>
                <w:rFonts w:ascii="仿宋" w:eastAsia="仿宋" w:hAnsi="仿宋" w:cs="宋体"/>
                <w:sz w:val="20"/>
                <w:szCs w:val="18"/>
              </w:rPr>
            </w:pPr>
            <w:r w:rsidRPr="008B501E">
              <w:rPr>
                <w:rFonts w:ascii="仿宋" w:eastAsia="仿宋" w:hAnsi="仿宋" w:cs="宋体" w:hint="eastAsia"/>
                <w:sz w:val="20"/>
                <w:szCs w:val="18"/>
              </w:rPr>
              <w:t>公开事项信息形成或变更之日起20个工作日内公开</w:t>
            </w:r>
          </w:p>
        </w:tc>
        <w:tc>
          <w:tcPr>
            <w:tcW w:w="34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textAlignment w:val="center"/>
              <w:rPr>
                <w:rFonts w:ascii="仿宋" w:eastAsia="仿宋" w:hAnsi="仿宋" w:cs="宋体"/>
                <w:sz w:val="20"/>
                <w:szCs w:val="18"/>
              </w:rPr>
            </w:pPr>
            <w:r w:rsidRPr="008B501E">
              <w:rPr>
                <w:rFonts w:ascii="仿宋" w:eastAsia="仿宋" w:hAnsi="仿宋" w:cs="宋体" w:hint="eastAsia"/>
                <w:sz w:val="20"/>
                <w:szCs w:val="18"/>
              </w:rPr>
              <w:t>人力资源社会保障部门</w:t>
            </w:r>
          </w:p>
        </w:tc>
        <w:tc>
          <w:tcPr>
            <w:tcW w:w="57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rsidP="00F6765F">
            <w:pPr>
              <w:textAlignment w:val="center"/>
              <w:rPr>
                <w:rFonts w:ascii="仿宋" w:eastAsia="仿宋" w:hAnsi="仿宋" w:cs="宋体"/>
                <w:sz w:val="20"/>
                <w:szCs w:val="18"/>
              </w:rPr>
            </w:pPr>
            <w:r w:rsidRPr="008B501E">
              <w:rPr>
                <w:rStyle w:val="font01"/>
                <w:rFonts w:ascii="仿宋" w:eastAsia="仿宋" w:hAnsi="仿宋" w:hint="default"/>
                <w:sz w:val="20"/>
                <w:szCs w:val="18"/>
              </w:rPr>
              <w:t xml:space="preserve">■政府网站  </w:t>
            </w: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11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jc w:val="center"/>
              <w:rPr>
                <w:rFonts w:ascii="仿宋" w:eastAsia="仿宋" w:hAnsi="仿宋" w:cs="宋体"/>
                <w:sz w:val="20"/>
                <w:szCs w:val="18"/>
              </w:rPr>
            </w:pP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jc w:val="center"/>
              <w:rPr>
                <w:rFonts w:ascii="仿宋" w:eastAsia="仿宋" w:hAnsi="仿宋" w:cs="宋体"/>
                <w:sz w:val="20"/>
                <w:szCs w:val="18"/>
              </w:rPr>
            </w:pP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9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r>
      <w:tr w:rsidR="00B70A30" w:rsidRPr="008B501E" w:rsidTr="00B70A30">
        <w:trPr>
          <w:trHeight w:val="1675"/>
        </w:trPr>
        <w:tc>
          <w:tcPr>
            <w:tcW w:w="126"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B70A30" w:rsidRPr="008B501E" w:rsidRDefault="00B70A30">
            <w:pPr>
              <w:jc w:val="center"/>
              <w:textAlignment w:val="center"/>
              <w:rPr>
                <w:rFonts w:ascii="仿宋" w:eastAsia="仿宋" w:hAnsi="仿宋" w:cs="宋体"/>
                <w:sz w:val="20"/>
                <w:szCs w:val="18"/>
              </w:rPr>
            </w:pPr>
            <w:r>
              <w:rPr>
                <w:rFonts w:ascii="仿宋" w:eastAsia="仿宋" w:hAnsi="仿宋" w:cs="宋体" w:hint="eastAsia"/>
                <w:sz w:val="20"/>
                <w:szCs w:val="18"/>
              </w:rPr>
              <w:t>29</w:t>
            </w:r>
          </w:p>
        </w:tc>
        <w:tc>
          <w:tcPr>
            <w:tcW w:w="15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rPr>
                <w:rFonts w:ascii="仿宋" w:eastAsia="仿宋" w:hAnsi="仿宋" w:cs="宋体"/>
                <w:sz w:val="20"/>
                <w:szCs w:val="18"/>
              </w:rPr>
            </w:pPr>
            <w:r>
              <w:rPr>
                <w:rFonts w:ascii="仿宋" w:eastAsia="仿宋" w:hAnsi="仿宋" w:cs="宋体" w:hint="eastAsia"/>
                <w:sz w:val="20"/>
                <w:szCs w:val="18"/>
              </w:rPr>
              <w:t>8.社会保险费缴纳</w:t>
            </w:r>
          </w:p>
        </w:tc>
        <w:tc>
          <w:tcPr>
            <w:tcW w:w="28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rsidP="00801961">
            <w:pPr>
              <w:rPr>
                <w:rFonts w:ascii="仿宋" w:eastAsia="仿宋" w:hAnsi="仿宋" w:cs="宋体"/>
                <w:sz w:val="20"/>
                <w:szCs w:val="18"/>
              </w:rPr>
            </w:pPr>
            <w:r>
              <w:rPr>
                <w:rFonts w:ascii="仿宋" w:eastAsia="仿宋" w:hAnsi="仿宋" w:cs="宋体" w:hint="eastAsia"/>
                <w:sz w:val="20"/>
                <w:szCs w:val="18"/>
              </w:rPr>
              <w:t>8.2</w:t>
            </w:r>
            <w:r w:rsidRPr="008B501E">
              <w:rPr>
                <w:rFonts w:ascii="仿宋" w:eastAsia="仿宋" w:hAnsi="仿宋" w:cs="宋体" w:hint="eastAsia"/>
                <w:sz w:val="20"/>
                <w:szCs w:val="18"/>
              </w:rPr>
              <w:t>一次性缴纳养老保险费申报</w:t>
            </w:r>
          </w:p>
        </w:tc>
        <w:tc>
          <w:tcPr>
            <w:tcW w:w="24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textAlignment w:val="center"/>
              <w:rPr>
                <w:rFonts w:ascii="仿宋" w:eastAsia="仿宋" w:hAnsi="仿宋" w:cs="宋体"/>
                <w:sz w:val="20"/>
                <w:szCs w:val="18"/>
              </w:rPr>
            </w:pPr>
            <w:r>
              <w:rPr>
                <w:rFonts w:ascii="仿宋" w:eastAsia="仿宋" w:hAnsi="仿宋" w:cs="宋体" w:hint="eastAsia"/>
                <w:sz w:val="20"/>
                <w:szCs w:val="18"/>
              </w:rPr>
              <w:t>8.2.1</w:t>
            </w:r>
            <w:r w:rsidRPr="008B501E">
              <w:rPr>
                <w:rFonts w:ascii="仿宋" w:eastAsia="仿宋" w:hAnsi="仿宋" w:cs="宋体" w:hint="eastAsia"/>
                <w:sz w:val="20"/>
                <w:szCs w:val="18"/>
              </w:rPr>
              <w:t>宗教教职人员一次性缴费申报</w:t>
            </w:r>
          </w:p>
        </w:tc>
        <w:tc>
          <w:tcPr>
            <w:tcW w:w="670"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textAlignment w:val="center"/>
              <w:rPr>
                <w:rFonts w:ascii="仿宋" w:eastAsia="仿宋" w:hAnsi="仿宋" w:cs="宋体"/>
                <w:sz w:val="20"/>
                <w:szCs w:val="18"/>
              </w:rPr>
            </w:pPr>
            <w:r w:rsidRPr="008B501E">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5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textAlignment w:val="center"/>
              <w:rPr>
                <w:rFonts w:ascii="仿宋" w:eastAsia="仿宋" w:hAnsi="仿宋" w:cs="宋体"/>
                <w:sz w:val="20"/>
                <w:szCs w:val="18"/>
              </w:rPr>
            </w:pPr>
            <w:r w:rsidRPr="008B501E">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3.《转发关于妥善解决宗教教职人员社会保障问题的意见的通知》（粤民宗发〔2012〕45号）</w:t>
            </w:r>
          </w:p>
        </w:tc>
        <w:tc>
          <w:tcPr>
            <w:tcW w:w="36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textAlignment w:val="center"/>
              <w:rPr>
                <w:rFonts w:ascii="仿宋" w:eastAsia="仿宋" w:hAnsi="仿宋" w:cs="宋体"/>
                <w:sz w:val="20"/>
                <w:szCs w:val="18"/>
              </w:rPr>
            </w:pPr>
            <w:r w:rsidRPr="008B501E">
              <w:rPr>
                <w:rFonts w:ascii="仿宋" w:eastAsia="仿宋" w:hAnsi="仿宋" w:cs="宋体" w:hint="eastAsia"/>
                <w:sz w:val="20"/>
                <w:szCs w:val="18"/>
              </w:rPr>
              <w:t>公开事项信息形成或变更之日起20个工作日内公开</w:t>
            </w:r>
          </w:p>
        </w:tc>
        <w:tc>
          <w:tcPr>
            <w:tcW w:w="34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textAlignment w:val="center"/>
              <w:rPr>
                <w:rFonts w:ascii="仿宋" w:eastAsia="仿宋" w:hAnsi="仿宋" w:cs="宋体"/>
                <w:sz w:val="20"/>
                <w:szCs w:val="18"/>
              </w:rPr>
            </w:pPr>
            <w:r w:rsidRPr="008B501E">
              <w:rPr>
                <w:rFonts w:ascii="仿宋" w:eastAsia="仿宋" w:hAnsi="仿宋" w:cs="宋体" w:hint="eastAsia"/>
                <w:sz w:val="20"/>
                <w:szCs w:val="18"/>
              </w:rPr>
              <w:t>人力资源社会保障部门</w:t>
            </w:r>
          </w:p>
        </w:tc>
        <w:tc>
          <w:tcPr>
            <w:tcW w:w="57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rsidP="00F6765F">
            <w:pPr>
              <w:textAlignment w:val="center"/>
              <w:rPr>
                <w:rFonts w:ascii="仿宋" w:eastAsia="仿宋" w:hAnsi="仿宋" w:cs="宋体"/>
                <w:sz w:val="20"/>
                <w:szCs w:val="18"/>
              </w:rPr>
            </w:pPr>
            <w:r w:rsidRPr="008B501E">
              <w:rPr>
                <w:rStyle w:val="font01"/>
                <w:rFonts w:ascii="仿宋" w:eastAsia="仿宋" w:hAnsi="仿宋" w:hint="default"/>
                <w:sz w:val="20"/>
                <w:szCs w:val="18"/>
              </w:rPr>
              <w:t xml:space="preserve">■政府网站   </w:t>
            </w: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11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jc w:val="center"/>
              <w:rPr>
                <w:rFonts w:ascii="仿宋" w:eastAsia="仿宋" w:hAnsi="仿宋" w:cs="宋体"/>
                <w:sz w:val="20"/>
                <w:szCs w:val="18"/>
              </w:rPr>
            </w:pP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jc w:val="center"/>
              <w:rPr>
                <w:rFonts w:ascii="仿宋" w:eastAsia="仿宋" w:hAnsi="仿宋" w:cs="宋体"/>
                <w:sz w:val="20"/>
                <w:szCs w:val="18"/>
              </w:rPr>
            </w:pP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9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r>
      <w:tr w:rsidR="00B70A30" w:rsidRPr="008B501E" w:rsidTr="00B70A30">
        <w:trPr>
          <w:trHeight w:val="594"/>
        </w:trPr>
        <w:tc>
          <w:tcPr>
            <w:tcW w:w="12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jc w:val="center"/>
              <w:textAlignment w:val="center"/>
              <w:rPr>
                <w:rFonts w:ascii="仿宋" w:eastAsia="仿宋" w:hAnsi="仿宋" w:cs="宋体"/>
                <w:sz w:val="20"/>
                <w:szCs w:val="18"/>
              </w:rPr>
            </w:pPr>
            <w:r>
              <w:rPr>
                <w:rFonts w:ascii="仿宋" w:eastAsia="仿宋" w:hAnsi="仿宋" w:cs="宋体" w:hint="eastAsia"/>
                <w:sz w:val="20"/>
                <w:szCs w:val="18"/>
              </w:rPr>
              <w:t>30</w:t>
            </w:r>
          </w:p>
        </w:tc>
        <w:tc>
          <w:tcPr>
            <w:tcW w:w="15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rPr>
                <w:rFonts w:ascii="仿宋" w:eastAsia="仿宋" w:hAnsi="仿宋" w:cs="宋体"/>
                <w:sz w:val="20"/>
                <w:szCs w:val="18"/>
              </w:rPr>
            </w:pPr>
            <w:r>
              <w:rPr>
                <w:rFonts w:ascii="仿宋" w:eastAsia="仿宋" w:hAnsi="仿宋" w:cs="宋体" w:hint="eastAsia"/>
                <w:sz w:val="20"/>
                <w:szCs w:val="18"/>
              </w:rPr>
              <w:t>8.社会保险费缴纳</w:t>
            </w:r>
          </w:p>
        </w:tc>
        <w:tc>
          <w:tcPr>
            <w:tcW w:w="28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rPr>
                <w:rFonts w:ascii="仿宋" w:eastAsia="仿宋" w:hAnsi="仿宋" w:cs="宋体"/>
                <w:sz w:val="20"/>
                <w:szCs w:val="18"/>
              </w:rPr>
            </w:pPr>
            <w:r>
              <w:rPr>
                <w:rFonts w:ascii="仿宋" w:eastAsia="仿宋" w:hAnsi="仿宋" w:cs="宋体" w:hint="eastAsia"/>
                <w:sz w:val="20"/>
                <w:szCs w:val="18"/>
              </w:rPr>
              <w:t>8.2</w:t>
            </w:r>
            <w:r w:rsidRPr="008B501E">
              <w:rPr>
                <w:rFonts w:ascii="仿宋" w:eastAsia="仿宋" w:hAnsi="仿宋" w:cs="宋体" w:hint="eastAsia"/>
                <w:sz w:val="20"/>
                <w:szCs w:val="18"/>
              </w:rPr>
              <w:t>一次性缴纳养老保险费申报</w:t>
            </w:r>
          </w:p>
        </w:tc>
        <w:tc>
          <w:tcPr>
            <w:tcW w:w="24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textAlignment w:val="center"/>
              <w:rPr>
                <w:rFonts w:ascii="仿宋" w:eastAsia="仿宋" w:hAnsi="仿宋" w:cs="宋体"/>
                <w:sz w:val="20"/>
                <w:szCs w:val="18"/>
              </w:rPr>
            </w:pPr>
            <w:r>
              <w:rPr>
                <w:rFonts w:ascii="仿宋" w:eastAsia="仿宋" w:hAnsi="仿宋" w:cs="宋体" w:hint="eastAsia"/>
                <w:sz w:val="20"/>
                <w:szCs w:val="18"/>
              </w:rPr>
              <w:t>8.2.2</w:t>
            </w:r>
            <w:r w:rsidRPr="008B501E">
              <w:rPr>
                <w:rFonts w:ascii="仿宋" w:eastAsia="仿宋" w:hAnsi="仿宋" w:cs="宋体" w:hint="eastAsia"/>
                <w:sz w:val="20"/>
                <w:szCs w:val="18"/>
              </w:rPr>
              <w:t>早期下乡知青一次性缴费申报</w:t>
            </w:r>
          </w:p>
        </w:tc>
        <w:tc>
          <w:tcPr>
            <w:tcW w:w="67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textAlignment w:val="center"/>
              <w:rPr>
                <w:rFonts w:ascii="仿宋" w:eastAsia="仿宋" w:hAnsi="仿宋" w:cs="宋体"/>
                <w:sz w:val="20"/>
                <w:szCs w:val="18"/>
              </w:rPr>
            </w:pPr>
            <w:r w:rsidRPr="008B501E">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5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textAlignment w:val="center"/>
              <w:rPr>
                <w:rFonts w:ascii="仿宋" w:eastAsia="仿宋" w:hAnsi="仿宋" w:cs="宋体"/>
                <w:sz w:val="20"/>
                <w:szCs w:val="18"/>
              </w:rPr>
            </w:pPr>
            <w:r w:rsidRPr="008B501E">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3.《关于切实解决早期下乡知青社会保障问题的通知》（粤人社发〔2012〕64号）</w:t>
            </w:r>
          </w:p>
        </w:tc>
        <w:tc>
          <w:tcPr>
            <w:tcW w:w="36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textAlignment w:val="center"/>
              <w:rPr>
                <w:rFonts w:ascii="仿宋" w:eastAsia="仿宋" w:hAnsi="仿宋" w:cs="宋体"/>
                <w:sz w:val="20"/>
                <w:szCs w:val="18"/>
              </w:rPr>
            </w:pPr>
            <w:r w:rsidRPr="008B501E">
              <w:rPr>
                <w:rFonts w:ascii="仿宋" w:eastAsia="仿宋" w:hAnsi="仿宋" w:cs="宋体" w:hint="eastAsia"/>
                <w:sz w:val="20"/>
                <w:szCs w:val="18"/>
              </w:rPr>
              <w:t>公开事项信息形成或变更之日起20个工作日内公开</w:t>
            </w:r>
          </w:p>
        </w:tc>
        <w:tc>
          <w:tcPr>
            <w:tcW w:w="34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textAlignment w:val="center"/>
              <w:rPr>
                <w:rFonts w:ascii="仿宋" w:eastAsia="仿宋" w:hAnsi="仿宋" w:cs="宋体"/>
                <w:sz w:val="20"/>
                <w:szCs w:val="18"/>
              </w:rPr>
            </w:pPr>
            <w:r w:rsidRPr="008B501E">
              <w:rPr>
                <w:rFonts w:ascii="仿宋" w:eastAsia="仿宋" w:hAnsi="仿宋" w:cs="宋体" w:hint="eastAsia"/>
                <w:sz w:val="20"/>
                <w:szCs w:val="18"/>
              </w:rPr>
              <w:t>人力资源社会保障部门</w:t>
            </w:r>
          </w:p>
        </w:tc>
        <w:tc>
          <w:tcPr>
            <w:tcW w:w="57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rsidP="00F6765F">
            <w:pPr>
              <w:textAlignment w:val="center"/>
              <w:rPr>
                <w:rFonts w:ascii="仿宋" w:eastAsia="仿宋" w:hAnsi="仿宋" w:cs="宋体"/>
                <w:sz w:val="20"/>
                <w:szCs w:val="18"/>
              </w:rPr>
            </w:pPr>
            <w:r w:rsidRPr="008B501E">
              <w:rPr>
                <w:rStyle w:val="font01"/>
                <w:rFonts w:ascii="仿宋" w:eastAsia="仿宋" w:hAnsi="仿宋" w:hint="default"/>
                <w:sz w:val="20"/>
                <w:szCs w:val="18"/>
              </w:rPr>
              <w:t xml:space="preserve">■政府网站   </w:t>
            </w: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11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jc w:val="center"/>
              <w:rPr>
                <w:rFonts w:ascii="仿宋" w:eastAsia="仿宋" w:hAnsi="仿宋" w:cs="宋体"/>
                <w:sz w:val="20"/>
                <w:szCs w:val="18"/>
              </w:rPr>
            </w:pP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jc w:val="center"/>
              <w:rPr>
                <w:rFonts w:ascii="仿宋" w:eastAsia="仿宋" w:hAnsi="仿宋" w:cs="宋体"/>
                <w:sz w:val="20"/>
                <w:szCs w:val="18"/>
              </w:rPr>
            </w:pPr>
          </w:p>
        </w:tc>
        <w:tc>
          <w:tcPr>
            <w:tcW w:w="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c>
          <w:tcPr>
            <w:tcW w:w="9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70A30" w:rsidRPr="008B501E" w:rsidRDefault="00B70A30">
            <w:pPr>
              <w:jc w:val="center"/>
              <w:textAlignment w:val="center"/>
              <w:rPr>
                <w:rFonts w:ascii="仿宋" w:eastAsia="仿宋" w:hAnsi="仿宋" w:cs="宋体"/>
                <w:sz w:val="20"/>
                <w:szCs w:val="18"/>
              </w:rPr>
            </w:pPr>
            <w:r w:rsidRPr="008B501E">
              <w:rPr>
                <w:rFonts w:ascii="仿宋" w:eastAsia="仿宋" w:hAnsi="仿宋" w:cs="宋体" w:hint="eastAsia"/>
                <w:sz w:val="20"/>
                <w:szCs w:val="18"/>
              </w:rPr>
              <w:t>√</w:t>
            </w:r>
          </w:p>
        </w:tc>
      </w:tr>
    </w:tbl>
    <w:p w:rsidR="004A5BAB" w:rsidRDefault="004A5BAB"/>
    <w:sectPr w:rsidR="004A5BAB" w:rsidSect="00B26AF7">
      <w:pgSz w:w="16839" w:h="11907" w:orient="landscape" w:code="9"/>
      <w:pgMar w:top="851" w:right="680" w:bottom="851" w:left="680" w:header="851" w:footer="992" w:gutter="0"/>
      <w:cols w:space="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26C5" w:rsidRDefault="007926C5" w:rsidP="005754EA">
      <w:r>
        <w:separator/>
      </w:r>
    </w:p>
  </w:endnote>
  <w:endnote w:type="continuationSeparator" w:id="1">
    <w:p w:rsidR="007926C5" w:rsidRDefault="007926C5" w:rsidP="005754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charset w:val="86"/>
    <w:family w:val="auto"/>
    <w:pitch w:val="variable"/>
    <w:sig w:usb0="A00002BF" w:usb1="38CF7CFA" w:usb2="00000016" w:usb3="00000000" w:csb0="0004000F" w:csb1="00000000"/>
  </w:font>
  <w:font w:name="华文中宋">
    <w:panose1 w:val="02010600040101010101"/>
    <w:charset w:val="86"/>
    <w:family w:val="auto"/>
    <w:pitch w:val="variable"/>
    <w:sig w:usb0="00000287" w:usb1="080F0000" w:usb2="00000010" w:usb3="00000000" w:csb0="0004009F" w:csb1="00000000"/>
  </w:font>
  <w:font w:name="方正小标宋简体">
    <w:panose1 w:val="02000000000000000000"/>
    <w:charset w:val="86"/>
    <w:family w:val="auto"/>
    <w:pitch w:val="variable"/>
    <w:sig w:usb0="A00002BF"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26C5" w:rsidRDefault="007926C5" w:rsidP="005754EA">
      <w:r>
        <w:separator/>
      </w:r>
    </w:p>
  </w:footnote>
  <w:footnote w:type="continuationSeparator" w:id="1">
    <w:p w:rsidR="007926C5" w:rsidRDefault="007926C5" w:rsidP="005754E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hideSpellingErrors/>
  <w:defaultTabStop w:val="420"/>
  <w:noPunctuationKerning/>
  <w:characterSpacingControl w:val="doNotCompress"/>
  <w:hdrShapeDefaults>
    <o:shapedefaults v:ext="edit" spidmax="17410"/>
  </w:hdrShapeDefaults>
  <w:footnotePr>
    <w:footnote w:id="0"/>
    <w:footnote w:id="1"/>
  </w:footnotePr>
  <w:endnotePr>
    <w:endnote w:id="0"/>
    <w:endnote w:id="1"/>
  </w:endnotePr>
  <w:compat>
    <w:useFELayout/>
  </w:compat>
  <w:rsids>
    <w:rsidRoot w:val="007A2DE6"/>
    <w:rsid w:val="00057D61"/>
    <w:rsid w:val="000C1FB3"/>
    <w:rsid w:val="001150F3"/>
    <w:rsid w:val="00173A4D"/>
    <w:rsid w:val="001B72ED"/>
    <w:rsid w:val="001F74FF"/>
    <w:rsid w:val="002422C9"/>
    <w:rsid w:val="00415636"/>
    <w:rsid w:val="0043546A"/>
    <w:rsid w:val="004A5BAB"/>
    <w:rsid w:val="00500396"/>
    <w:rsid w:val="00520349"/>
    <w:rsid w:val="00552533"/>
    <w:rsid w:val="005754EA"/>
    <w:rsid w:val="0059753A"/>
    <w:rsid w:val="005C13CA"/>
    <w:rsid w:val="006F7CEA"/>
    <w:rsid w:val="007926C5"/>
    <w:rsid w:val="007A2DE6"/>
    <w:rsid w:val="00801961"/>
    <w:rsid w:val="00862577"/>
    <w:rsid w:val="008B501E"/>
    <w:rsid w:val="008B778D"/>
    <w:rsid w:val="008E3C0F"/>
    <w:rsid w:val="008F0FF9"/>
    <w:rsid w:val="0096206C"/>
    <w:rsid w:val="00995193"/>
    <w:rsid w:val="00A27F2A"/>
    <w:rsid w:val="00A3248F"/>
    <w:rsid w:val="00A73587"/>
    <w:rsid w:val="00AA23DC"/>
    <w:rsid w:val="00AB709C"/>
    <w:rsid w:val="00B26AF7"/>
    <w:rsid w:val="00B70A30"/>
    <w:rsid w:val="00B8198F"/>
    <w:rsid w:val="00B82434"/>
    <w:rsid w:val="00BB4A64"/>
    <w:rsid w:val="00C47924"/>
    <w:rsid w:val="00C77B11"/>
    <w:rsid w:val="00C826FF"/>
    <w:rsid w:val="00C84317"/>
    <w:rsid w:val="00D009C8"/>
    <w:rsid w:val="00D76091"/>
    <w:rsid w:val="00DC7B67"/>
    <w:rsid w:val="00E016A4"/>
    <w:rsid w:val="00E15ECA"/>
    <w:rsid w:val="00F37E7B"/>
    <w:rsid w:val="00F6765F"/>
    <w:rsid w:val="7AAB71A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2434"/>
    <w:rPr>
      <w:rFonts w:asciiTheme="minorEastAsia" w:eastAsiaTheme="minorEastAsia" w:hAnsiTheme="minorEastAsia"/>
      <w:sz w:val="24"/>
      <w:szCs w:val="24"/>
    </w:rPr>
  </w:style>
  <w:style w:type="paragraph" w:styleId="1">
    <w:name w:val="heading 1"/>
    <w:basedOn w:val="a"/>
    <w:next w:val="a"/>
    <w:qFormat/>
    <w:rsid w:val="00B82434"/>
    <w:pPr>
      <w:spacing w:beforeAutospacing="1" w:afterAutospacing="1"/>
      <w:outlineLvl w:val="0"/>
    </w:pPr>
    <w:rPr>
      <w:rFonts w:ascii="宋体" w:eastAsia="宋体" w:hAnsi="宋体" w:hint="eastAsia"/>
      <w:b/>
      <w:color w:val="333399"/>
      <w:sz w:val="48"/>
      <w:szCs w:val="48"/>
    </w:rPr>
  </w:style>
  <w:style w:type="paragraph" w:styleId="2">
    <w:name w:val="heading 2"/>
    <w:basedOn w:val="a"/>
    <w:next w:val="a"/>
    <w:semiHidden/>
    <w:unhideWhenUsed/>
    <w:qFormat/>
    <w:rsid w:val="00B82434"/>
    <w:pPr>
      <w:spacing w:beforeAutospacing="1" w:afterAutospacing="1"/>
      <w:outlineLvl w:val="1"/>
    </w:pPr>
    <w:rPr>
      <w:rFonts w:ascii="宋体" w:eastAsia="宋体" w:hAnsi="宋体" w:hint="eastAsia"/>
      <w:b/>
      <w:color w:val="333399"/>
      <w:sz w:val="26"/>
      <w:szCs w:val="26"/>
    </w:rPr>
  </w:style>
  <w:style w:type="paragraph" w:styleId="3">
    <w:name w:val="heading 3"/>
    <w:basedOn w:val="a"/>
    <w:next w:val="a"/>
    <w:semiHidden/>
    <w:unhideWhenUsed/>
    <w:qFormat/>
    <w:rsid w:val="00B82434"/>
    <w:pPr>
      <w:spacing w:beforeAutospacing="1" w:afterAutospacing="1"/>
      <w:outlineLvl w:val="2"/>
    </w:pPr>
    <w:rPr>
      <w:rFonts w:ascii="宋体" w:eastAsia="宋体" w:hAnsi="宋体" w:hint="eastAsia"/>
      <w:b/>
      <w:color w:val="333399"/>
      <w:sz w:val="22"/>
      <w:szCs w:val="22"/>
    </w:rPr>
  </w:style>
  <w:style w:type="paragraph" w:styleId="4">
    <w:name w:val="heading 4"/>
    <w:basedOn w:val="a"/>
    <w:next w:val="a"/>
    <w:semiHidden/>
    <w:unhideWhenUsed/>
    <w:qFormat/>
    <w:rsid w:val="00B82434"/>
    <w:pPr>
      <w:spacing w:beforeAutospacing="1" w:afterAutospacing="1"/>
      <w:outlineLvl w:val="3"/>
    </w:pPr>
    <w:rPr>
      <w:rFonts w:ascii="宋体" w:eastAsia="宋体" w:hAnsi="宋体" w:hint="eastAsia"/>
      <w:b/>
      <w:color w:val="333399"/>
      <w:sz w:val="22"/>
      <w:szCs w:val="22"/>
    </w:rPr>
  </w:style>
  <w:style w:type="paragraph" w:styleId="5">
    <w:name w:val="heading 5"/>
    <w:basedOn w:val="a"/>
    <w:next w:val="a"/>
    <w:semiHidden/>
    <w:unhideWhenUsed/>
    <w:qFormat/>
    <w:rsid w:val="00B82434"/>
    <w:pPr>
      <w:spacing w:beforeAutospacing="1" w:afterAutospacing="1"/>
      <w:outlineLvl w:val="4"/>
    </w:pPr>
    <w:rPr>
      <w:rFonts w:ascii="宋体" w:eastAsia="宋体" w:hAnsi="宋体" w:hint="eastAsia"/>
      <w:b/>
      <w:sz w:val="20"/>
      <w:szCs w:val="20"/>
    </w:rPr>
  </w:style>
  <w:style w:type="paragraph" w:styleId="6">
    <w:name w:val="heading 6"/>
    <w:basedOn w:val="a"/>
    <w:next w:val="a"/>
    <w:semiHidden/>
    <w:unhideWhenUsed/>
    <w:qFormat/>
    <w:rsid w:val="00B82434"/>
    <w:pPr>
      <w:spacing w:beforeAutospacing="1" w:afterAutospacing="1"/>
      <w:outlineLvl w:val="5"/>
    </w:pPr>
    <w:rPr>
      <w:rFonts w:ascii="宋体" w:eastAsia="宋体" w:hAnsi="宋体" w:hint="eastAsia"/>
      <w:b/>
      <w:sz w:val="15"/>
      <w:szCs w:val="15"/>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B82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hint="eastAsia"/>
    </w:rPr>
  </w:style>
  <w:style w:type="paragraph" w:styleId="a3">
    <w:name w:val="Normal (Web)"/>
    <w:basedOn w:val="a"/>
    <w:rsid w:val="00B82434"/>
    <w:pPr>
      <w:spacing w:beforeAutospacing="1" w:afterAutospacing="1"/>
    </w:pPr>
  </w:style>
  <w:style w:type="paragraph" w:customStyle="1" w:styleId="xl134">
    <w:name w:val="xl134"/>
    <w:basedOn w:val="a"/>
    <w:rsid w:val="00B82434"/>
    <w:rPr>
      <w:rFonts w:ascii="黑体" w:eastAsia="黑体" w:hAnsi="宋体"/>
      <w:sz w:val="36"/>
      <w:szCs w:val="36"/>
    </w:rPr>
  </w:style>
  <w:style w:type="paragraph" w:customStyle="1" w:styleId="50">
    <w:name w:val="强调文字颜色 5"/>
    <w:basedOn w:val="a"/>
    <w:rsid w:val="00B82434"/>
    <w:pPr>
      <w:shd w:val="clear" w:color="auto" w:fill="33CCCC"/>
    </w:pPr>
    <w:rPr>
      <w:rFonts w:ascii="宋体" w:eastAsia="宋体" w:hAnsi="宋体" w:hint="eastAsia"/>
      <w:color w:val="FFFFFF"/>
      <w:sz w:val="22"/>
      <w:szCs w:val="22"/>
    </w:rPr>
  </w:style>
  <w:style w:type="paragraph" w:customStyle="1" w:styleId="30">
    <w:name w:val="强调文字颜色 3"/>
    <w:basedOn w:val="a"/>
    <w:rsid w:val="00B82434"/>
    <w:pPr>
      <w:shd w:val="clear" w:color="auto" w:fill="969696"/>
    </w:pPr>
    <w:rPr>
      <w:rFonts w:ascii="宋体" w:eastAsia="宋体" w:hAnsi="宋体" w:hint="eastAsia"/>
      <w:color w:val="FFFFFF"/>
      <w:sz w:val="22"/>
      <w:szCs w:val="22"/>
    </w:rPr>
  </w:style>
  <w:style w:type="paragraph" w:customStyle="1" w:styleId="1Char">
    <w:name w:val="标题 1 Char"/>
    <w:basedOn w:val="a"/>
    <w:rsid w:val="00B82434"/>
    <w:pPr>
      <w:pBdr>
        <w:bottom w:val="single" w:sz="8" w:space="0" w:color="33CCCC"/>
      </w:pBdr>
    </w:pPr>
    <w:rPr>
      <w:rFonts w:ascii="宋体" w:eastAsia="宋体" w:hAnsi="宋体" w:hint="eastAsia"/>
      <w:b/>
      <w:color w:val="333399"/>
      <w:sz w:val="48"/>
      <w:szCs w:val="48"/>
    </w:rPr>
  </w:style>
  <w:style w:type="paragraph" w:customStyle="1" w:styleId="a4">
    <w:name w:val="解释性文本"/>
    <w:basedOn w:val="a"/>
    <w:rsid w:val="00B82434"/>
    <w:rPr>
      <w:rFonts w:ascii="宋体" w:eastAsia="宋体" w:hAnsi="宋体" w:hint="eastAsia"/>
      <w:i/>
      <w:color w:val="808080"/>
      <w:sz w:val="22"/>
      <w:szCs w:val="22"/>
    </w:rPr>
  </w:style>
  <w:style w:type="paragraph" w:customStyle="1" w:styleId="10">
    <w:name w:val="个性色1"/>
    <w:basedOn w:val="a"/>
    <w:rsid w:val="00B82434"/>
    <w:pPr>
      <w:shd w:val="clear" w:color="auto" w:fill="333399"/>
    </w:pPr>
    <w:rPr>
      <w:rFonts w:ascii="等线" w:eastAsia="等线" w:hAnsi="等线"/>
      <w:color w:val="FFFFFF"/>
    </w:rPr>
  </w:style>
  <w:style w:type="paragraph" w:customStyle="1" w:styleId="20">
    <w:name w:val="强调文字颜色 2"/>
    <w:basedOn w:val="a"/>
    <w:rsid w:val="00B82434"/>
    <w:pPr>
      <w:shd w:val="clear" w:color="auto" w:fill="FF6600"/>
    </w:pPr>
    <w:rPr>
      <w:rFonts w:ascii="宋体" w:eastAsia="宋体" w:hAnsi="宋体" w:hint="eastAsia"/>
      <w:color w:val="FFFFFF"/>
      <w:sz w:val="22"/>
      <w:szCs w:val="22"/>
    </w:rPr>
  </w:style>
  <w:style w:type="paragraph" w:customStyle="1" w:styleId="40-4">
    <w:name w:val="40%-个性色4"/>
    <w:basedOn w:val="a"/>
    <w:rsid w:val="00B82434"/>
    <w:pPr>
      <w:shd w:val="clear" w:color="auto" w:fill="FFF58C"/>
    </w:pPr>
    <w:rPr>
      <w:rFonts w:ascii="等线" w:eastAsia="等线" w:hAnsi="等线" w:hint="eastAsia"/>
      <w:color w:val="000000"/>
    </w:rPr>
  </w:style>
  <w:style w:type="paragraph" w:customStyle="1" w:styleId="a5">
    <w:name w:val="常规"/>
    <w:basedOn w:val="a"/>
    <w:rsid w:val="00B82434"/>
    <w:pPr>
      <w:textAlignment w:val="center"/>
    </w:pPr>
    <w:rPr>
      <w:rFonts w:ascii="宋体" w:eastAsia="宋体" w:hAnsi="宋体" w:hint="eastAsia"/>
    </w:rPr>
  </w:style>
  <w:style w:type="paragraph" w:customStyle="1" w:styleId="a6">
    <w:name w:val="千位分隔"/>
    <w:basedOn w:val="a"/>
    <w:rsid w:val="00B82434"/>
  </w:style>
  <w:style w:type="paragraph" w:customStyle="1" w:styleId="20-6">
    <w:name w:val="20% - 强调文字颜色 6"/>
    <w:basedOn w:val="a"/>
    <w:rsid w:val="00B82434"/>
    <w:pPr>
      <w:shd w:val="clear" w:color="auto" w:fill="CCFFFF"/>
    </w:pPr>
    <w:rPr>
      <w:rFonts w:ascii="宋体" w:eastAsia="宋体" w:hAnsi="宋体" w:hint="eastAsia"/>
      <w:color w:val="000000"/>
      <w:sz w:val="22"/>
      <w:szCs w:val="22"/>
    </w:rPr>
  </w:style>
  <w:style w:type="paragraph" w:customStyle="1" w:styleId="a7">
    <w:name w:val="货币"/>
    <w:basedOn w:val="a"/>
    <w:rsid w:val="00B82434"/>
  </w:style>
  <w:style w:type="paragraph" w:customStyle="1" w:styleId="a8">
    <w:name w:val="适中"/>
    <w:basedOn w:val="a"/>
    <w:rsid w:val="00B82434"/>
    <w:pPr>
      <w:shd w:val="clear" w:color="auto" w:fill="FFFF99"/>
    </w:pPr>
    <w:rPr>
      <w:rFonts w:ascii="宋体" w:eastAsia="宋体" w:hAnsi="宋体" w:hint="eastAsia"/>
      <w:color w:val="993300"/>
      <w:sz w:val="22"/>
      <w:szCs w:val="22"/>
    </w:rPr>
  </w:style>
  <w:style w:type="paragraph" w:customStyle="1" w:styleId="3Char">
    <w:name w:val="标题 3 Char"/>
    <w:basedOn w:val="a"/>
    <w:rsid w:val="00B82434"/>
    <w:pPr>
      <w:pBdr>
        <w:bottom w:val="single" w:sz="8" w:space="0" w:color="99CCFF"/>
      </w:pBdr>
    </w:pPr>
    <w:rPr>
      <w:rFonts w:ascii="宋体" w:eastAsia="宋体" w:hAnsi="宋体" w:hint="eastAsia"/>
      <w:b/>
      <w:color w:val="333399"/>
      <w:sz w:val="22"/>
      <w:szCs w:val="22"/>
    </w:rPr>
  </w:style>
  <w:style w:type="paragraph" w:customStyle="1" w:styleId="4Char">
    <w:name w:val="标题 4 Char"/>
    <w:basedOn w:val="a"/>
    <w:rsid w:val="00B82434"/>
    <w:rPr>
      <w:rFonts w:ascii="宋体" w:eastAsia="宋体" w:hAnsi="宋体" w:hint="eastAsia"/>
      <w:b/>
      <w:color w:val="333399"/>
      <w:sz w:val="22"/>
      <w:szCs w:val="22"/>
    </w:rPr>
  </w:style>
  <w:style w:type="paragraph" w:customStyle="1" w:styleId="font40">
    <w:name w:val="font40"/>
    <w:basedOn w:val="a"/>
    <w:rsid w:val="00B82434"/>
    <w:rPr>
      <w:rFonts w:ascii="宋体" w:eastAsia="宋体" w:hAnsi="宋体" w:hint="eastAsia"/>
      <w:u w:val="single"/>
    </w:rPr>
  </w:style>
  <w:style w:type="paragraph" w:customStyle="1" w:styleId="xl110">
    <w:name w:val="xl110"/>
    <w:basedOn w:val="a"/>
    <w:rsid w:val="00B82434"/>
    <w:rPr>
      <w:color w:val="FF6600"/>
      <w:sz w:val="20"/>
      <w:szCs w:val="20"/>
    </w:rPr>
  </w:style>
  <w:style w:type="paragraph" w:customStyle="1" w:styleId="a9">
    <w:name w:val="注释"/>
    <w:basedOn w:val="a"/>
    <w:rsid w:val="00B82434"/>
    <w:pPr>
      <w:pBdr>
        <w:top w:val="single" w:sz="4" w:space="0" w:color="C0C0C0"/>
        <w:left w:val="single" w:sz="4" w:space="0" w:color="C0C0C0"/>
        <w:bottom w:val="single" w:sz="4" w:space="0" w:color="C0C0C0"/>
        <w:right w:val="single" w:sz="4" w:space="0" w:color="C0C0C0"/>
      </w:pBdr>
      <w:shd w:val="clear" w:color="auto" w:fill="FFFF99"/>
    </w:pPr>
  </w:style>
  <w:style w:type="paragraph" w:customStyle="1" w:styleId="0">
    <w:name w:val="货币[0]"/>
    <w:basedOn w:val="a"/>
    <w:rsid w:val="00B82434"/>
  </w:style>
  <w:style w:type="paragraph" w:customStyle="1" w:styleId="20-5">
    <w:name w:val="20%-个性色5"/>
    <w:basedOn w:val="a"/>
    <w:rsid w:val="00B82434"/>
    <w:pPr>
      <w:shd w:val="clear" w:color="auto" w:fill="CCFFFF"/>
    </w:pPr>
    <w:rPr>
      <w:rFonts w:ascii="等线" w:eastAsia="等线" w:hAnsi="等线" w:hint="eastAsia"/>
      <w:color w:val="000000"/>
    </w:rPr>
  </w:style>
  <w:style w:type="paragraph" w:customStyle="1" w:styleId="aa">
    <w:name w:val="警告文本"/>
    <w:basedOn w:val="a"/>
    <w:rsid w:val="00B82434"/>
    <w:rPr>
      <w:rFonts w:ascii="宋体" w:eastAsia="宋体" w:hAnsi="宋体" w:hint="eastAsia"/>
      <w:color w:val="FF6600"/>
      <w:sz w:val="22"/>
      <w:szCs w:val="22"/>
    </w:rPr>
  </w:style>
  <w:style w:type="paragraph" w:customStyle="1" w:styleId="xl122">
    <w:name w:val="xl122"/>
    <w:basedOn w:val="a"/>
    <w:rsid w:val="00B82434"/>
    <w:pPr>
      <w:pBdr>
        <w:top w:val="single" w:sz="4" w:space="0" w:color="auto"/>
        <w:left w:val="single" w:sz="4" w:space="0" w:color="auto"/>
        <w:bottom w:val="single" w:sz="4" w:space="0" w:color="auto"/>
        <w:right w:val="single" w:sz="4" w:space="0" w:color="auto"/>
      </w:pBdr>
    </w:pPr>
  </w:style>
  <w:style w:type="paragraph" w:customStyle="1" w:styleId="40-1">
    <w:name w:val="40% - 强调文字颜色 1"/>
    <w:basedOn w:val="a"/>
    <w:rsid w:val="00B82434"/>
    <w:pPr>
      <w:shd w:val="clear" w:color="auto" w:fill="99CCFF"/>
    </w:pPr>
    <w:rPr>
      <w:rFonts w:ascii="宋体" w:eastAsia="宋体" w:hAnsi="宋体" w:hint="eastAsia"/>
      <w:color w:val="000000"/>
      <w:sz w:val="22"/>
      <w:szCs w:val="22"/>
    </w:rPr>
  </w:style>
  <w:style w:type="paragraph" w:customStyle="1" w:styleId="xl91">
    <w:name w:val="xl91"/>
    <w:basedOn w:val="a"/>
    <w:rsid w:val="00B82434"/>
    <w:pPr>
      <w:jc w:val="center"/>
    </w:pPr>
    <w:rPr>
      <w:b/>
      <w:color w:val="000000"/>
    </w:rPr>
  </w:style>
  <w:style w:type="paragraph" w:customStyle="1" w:styleId="60-4">
    <w:name w:val="60% - 强调文字颜色 4"/>
    <w:basedOn w:val="a"/>
    <w:rsid w:val="00B82434"/>
    <w:pPr>
      <w:shd w:val="clear" w:color="auto" w:fill="FEA746"/>
    </w:pPr>
    <w:rPr>
      <w:rFonts w:ascii="宋体" w:eastAsia="宋体" w:hAnsi="宋体" w:hint="eastAsia"/>
      <w:color w:val="FFFFFF"/>
      <w:sz w:val="22"/>
      <w:szCs w:val="22"/>
    </w:rPr>
  </w:style>
  <w:style w:type="paragraph" w:customStyle="1" w:styleId="60-1">
    <w:name w:val="60% - 强调文字颜色 1"/>
    <w:basedOn w:val="a"/>
    <w:rsid w:val="00B82434"/>
    <w:pPr>
      <w:shd w:val="clear" w:color="auto" w:fill="99CCFF"/>
    </w:pPr>
    <w:rPr>
      <w:rFonts w:ascii="宋体" w:eastAsia="宋体" w:hAnsi="宋体" w:hint="eastAsia"/>
      <w:color w:val="FFFFFF"/>
      <w:sz w:val="22"/>
      <w:szCs w:val="22"/>
    </w:rPr>
  </w:style>
  <w:style w:type="paragraph" w:customStyle="1" w:styleId="51">
    <w:name w:val="个性色5"/>
    <w:basedOn w:val="a"/>
    <w:rsid w:val="00B82434"/>
    <w:pPr>
      <w:shd w:val="clear" w:color="auto" w:fill="33CCCC"/>
    </w:pPr>
    <w:rPr>
      <w:rFonts w:ascii="等线" w:eastAsia="等线" w:hAnsi="等线" w:hint="eastAsia"/>
      <w:color w:val="FFFFFF"/>
    </w:rPr>
  </w:style>
  <w:style w:type="paragraph" w:customStyle="1" w:styleId="xl111">
    <w:name w:val="xl111"/>
    <w:basedOn w:val="a"/>
    <w:rsid w:val="00B82434"/>
    <w:rPr>
      <w:sz w:val="20"/>
      <w:szCs w:val="20"/>
    </w:rPr>
  </w:style>
  <w:style w:type="paragraph" w:customStyle="1" w:styleId="60-6">
    <w:name w:val="60% - 强调文字颜色 6"/>
    <w:basedOn w:val="a"/>
    <w:rsid w:val="00B82434"/>
    <w:pPr>
      <w:shd w:val="clear" w:color="auto" w:fill="63AAFE"/>
    </w:pPr>
    <w:rPr>
      <w:rFonts w:ascii="宋体" w:eastAsia="宋体" w:hAnsi="宋体" w:hint="eastAsia"/>
      <w:color w:val="FFFFFF"/>
      <w:sz w:val="22"/>
      <w:szCs w:val="22"/>
    </w:rPr>
  </w:style>
  <w:style w:type="paragraph" w:customStyle="1" w:styleId="xl96">
    <w:name w:val="xl96"/>
    <w:basedOn w:val="a"/>
    <w:rsid w:val="00B82434"/>
    <w:rPr>
      <w:color w:val="000000"/>
      <w:sz w:val="22"/>
      <w:szCs w:val="22"/>
    </w:rPr>
  </w:style>
  <w:style w:type="paragraph" w:customStyle="1" w:styleId="2Char">
    <w:name w:val="标题 2 Char"/>
    <w:basedOn w:val="a"/>
    <w:rsid w:val="00B82434"/>
    <w:pPr>
      <w:pBdr>
        <w:bottom w:val="single" w:sz="8" w:space="0" w:color="33CCCC"/>
      </w:pBdr>
    </w:pPr>
    <w:rPr>
      <w:rFonts w:ascii="宋体" w:eastAsia="宋体" w:hAnsi="宋体" w:hint="eastAsia"/>
      <w:b/>
      <w:color w:val="333399"/>
      <w:sz w:val="26"/>
      <w:szCs w:val="26"/>
    </w:rPr>
  </w:style>
  <w:style w:type="paragraph" w:customStyle="1" w:styleId="40-6">
    <w:name w:val="40%-个性色6"/>
    <w:basedOn w:val="a"/>
    <w:rsid w:val="00B82434"/>
    <w:pPr>
      <w:shd w:val="clear" w:color="auto" w:fill="A2BD90"/>
    </w:pPr>
    <w:rPr>
      <w:rFonts w:ascii="等线" w:eastAsia="等线" w:hAnsi="等线" w:hint="eastAsia"/>
      <w:color w:val="000000"/>
    </w:rPr>
  </w:style>
  <w:style w:type="paragraph" w:customStyle="1" w:styleId="40-10">
    <w:name w:val="40%-个性色1"/>
    <w:basedOn w:val="a"/>
    <w:rsid w:val="00B82434"/>
    <w:pPr>
      <w:shd w:val="clear" w:color="auto" w:fill="99CCFF"/>
    </w:pPr>
    <w:rPr>
      <w:rFonts w:ascii="等线" w:eastAsia="等线" w:hAnsi="等线" w:hint="eastAsia"/>
      <w:color w:val="000000"/>
    </w:rPr>
  </w:style>
  <w:style w:type="paragraph" w:customStyle="1" w:styleId="40-3">
    <w:name w:val="40%-个性色3"/>
    <w:basedOn w:val="a"/>
    <w:rsid w:val="00B82434"/>
    <w:pPr>
      <w:shd w:val="clear" w:color="auto" w:fill="C0C0C0"/>
    </w:pPr>
    <w:rPr>
      <w:rFonts w:ascii="等线" w:eastAsia="等线" w:hAnsi="等线" w:hint="eastAsia"/>
      <w:color w:val="000000"/>
    </w:rPr>
  </w:style>
  <w:style w:type="paragraph" w:customStyle="1" w:styleId="xl138">
    <w:name w:val="xl138"/>
    <w:basedOn w:val="a"/>
    <w:rsid w:val="00B82434"/>
    <w:pPr>
      <w:jc w:val="center"/>
    </w:pPr>
    <w:rPr>
      <w:rFonts w:ascii="华文中宋" w:eastAsia="华文中宋" w:hAnsi="华文中宋"/>
      <w:sz w:val="48"/>
      <w:szCs w:val="48"/>
    </w:rPr>
  </w:style>
  <w:style w:type="paragraph" w:customStyle="1" w:styleId="60">
    <w:name w:val="强调文字颜色 6"/>
    <w:basedOn w:val="a"/>
    <w:rsid w:val="00B82434"/>
    <w:pPr>
      <w:shd w:val="clear" w:color="auto" w:fill="339966"/>
    </w:pPr>
    <w:rPr>
      <w:rFonts w:ascii="宋体" w:eastAsia="宋体" w:hAnsi="宋体" w:hint="eastAsia"/>
      <w:color w:val="FFFFFF"/>
      <w:sz w:val="22"/>
      <w:szCs w:val="22"/>
    </w:rPr>
  </w:style>
  <w:style w:type="paragraph" w:customStyle="1" w:styleId="xl112">
    <w:name w:val="xl112"/>
    <w:basedOn w:val="a"/>
    <w:rsid w:val="00B82434"/>
    <w:pPr>
      <w:jc w:val="center"/>
    </w:pPr>
    <w:rPr>
      <w:sz w:val="20"/>
      <w:szCs w:val="20"/>
    </w:rPr>
  </w:style>
  <w:style w:type="paragraph" w:customStyle="1" w:styleId="40-5">
    <w:name w:val="40%-个性色5"/>
    <w:basedOn w:val="a"/>
    <w:rsid w:val="00B82434"/>
    <w:pPr>
      <w:shd w:val="clear" w:color="auto" w:fill="99CCFF"/>
    </w:pPr>
    <w:rPr>
      <w:rFonts w:ascii="等线" w:eastAsia="等线" w:hAnsi="等线" w:hint="eastAsia"/>
      <w:color w:val="000000"/>
    </w:rPr>
  </w:style>
  <w:style w:type="paragraph" w:customStyle="1" w:styleId="ab">
    <w:name w:val="输入"/>
    <w:basedOn w:val="a"/>
    <w:rsid w:val="00B82434"/>
    <w:pPr>
      <w:pBdr>
        <w:top w:val="single" w:sz="4" w:space="0" w:color="808080"/>
        <w:left w:val="single" w:sz="4" w:space="0" w:color="808080"/>
        <w:bottom w:val="single" w:sz="4" w:space="0" w:color="808080"/>
        <w:right w:val="single" w:sz="4" w:space="0" w:color="808080"/>
      </w:pBdr>
      <w:shd w:val="clear" w:color="auto" w:fill="FFCC99"/>
    </w:pPr>
    <w:rPr>
      <w:rFonts w:ascii="宋体" w:eastAsia="宋体" w:hAnsi="宋体" w:hint="eastAsia"/>
      <w:color w:val="333399"/>
      <w:sz w:val="22"/>
      <w:szCs w:val="22"/>
    </w:rPr>
  </w:style>
  <w:style w:type="paragraph" w:customStyle="1" w:styleId="xl107">
    <w:name w:val="xl107"/>
    <w:basedOn w:val="a"/>
    <w:rsid w:val="00B82434"/>
    <w:rPr>
      <w:color w:val="000000"/>
      <w:sz w:val="20"/>
      <w:szCs w:val="20"/>
    </w:rPr>
  </w:style>
  <w:style w:type="paragraph" w:customStyle="1" w:styleId="ac">
    <w:name w:val="计算"/>
    <w:basedOn w:val="a"/>
    <w:rsid w:val="00B82434"/>
    <w:pPr>
      <w:pBdr>
        <w:top w:val="single" w:sz="4" w:space="0" w:color="808080"/>
        <w:left w:val="single" w:sz="4" w:space="0" w:color="808080"/>
        <w:bottom w:val="single" w:sz="4" w:space="0" w:color="808080"/>
        <w:right w:val="single" w:sz="4" w:space="0" w:color="808080"/>
      </w:pBdr>
      <w:shd w:val="clear" w:color="auto" w:fill="FFFFFF"/>
    </w:pPr>
    <w:rPr>
      <w:rFonts w:ascii="宋体" w:eastAsia="宋体" w:hAnsi="宋体" w:hint="eastAsia"/>
      <w:b/>
      <w:color w:val="FF9900"/>
      <w:sz w:val="22"/>
      <w:szCs w:val="22"/>
    </w:rPr>
  </w:style>
  <w:style w:type="paragraph" w:customStyle="1" w:styleId="20-2">
    <w:name w:val="20%-个性色2"/>
    <w:basedOn w:val="a"/>
    <w:rsid w:val="00B82434"/>
    <w:pPr>
      <w:shd w:val="clear" w:color="auto" w:fill="FFCC99"/>
    </w:pPr>
    <w:rPr>
      <w:rFonts w:ascii="等线" w:eastAsia="等线" w:hAnsi="等线" w:hint="eastAsia"/>
      <w:color w:val="000000"/>
    </w:rPr>
  </w:style>
  <w:style w:type="paragraph" w:customStyle="1" w:styleId="font0">
    <w:name w:val="font0"/>
    <w:basedOn w:val="a"/>
    <w:rsid w:val="00B82434"/>
    <w:rPr>
      <w:rFonts w:ascii="宋体" w:eastAsia="宋体" w:hAnsi="宋体" w:hint="eastAsia"/>
    </w:rPr>
  </w:style>
  <w:style w:type="paragraph" w:customStyle="1" w:styleId="20-3">
    <w:name w:val="20% - 强调文字颜色 3"/>
    <w:basedOn w:val="a"/>
    <w:rsid w:val="00B82434"/>
    <w:pPr>
      <w:shd w:val="clear" w:color="auto" w:fill="FFFFFF"/>
    </w:pPr>
    <w:rPr>
      <w:rFonts w:ascii="宋体" w:eastAsia="宋体" w:hAnsi="宋体" w:hint="eastAsia"/>
      <w:color w:val="000000"/>
      <w:sz w:val="22"/>
      <w:szCs w:val="22"/>
    </w:rPr>
  </w:style>
  <w:style w:type="paragraph" w:customStyle="1" w:styleId="xl93">
    <w:name w:val="xl93"/>
    <w:basedOn w:val="a"/>
    <w:rsid w:val="00B82434"/>
    <w:pPr>
      <w:jc w:val="center"/>
    </w:pPr>
    <w:rPr>
      <w:color w:val="000000"/>
      <w:sz w:val="22"/>
      <w:szCs w:val="22"/>
    </w:rPr>
  </w:style>
  <w:style w:type="paragraph" w:customStyle="1" w:styleId="00">
    <w:name w:val="千位分隔[0]"/>
    <w:basedOn w:val="a"/>
    <w:rsid w:val="00B82434"/>
  </w:style>
  <w:style w:type="paragraph" w:customStyle="1" w:styleId="xl135">
    <w:name w:val="xl135"/>
    <w:basedOn w:val="a"/>
    <w:rsid w:val="00B82434"/>
  </w:style>
  <w:style w:type="paragraph" w:customStyle="1" w:styleId="40-30">
    <w:name w:val="40% - 强调文字颜色 3"/>
    <w:basedOn w:val="a"/>
    <w:rsid w:val="00B82434"/>
    <w:pPr>
      <w:shd w:val="clear" w:color="auto" w:fill="C0C0C0"/>
    </w:pPr>
    <w:rPr>
      <w:rFonts w:ascii="宋体" w:eastAsia="宋体" w:hAnsi="宋体" w:hint="eastAsia"/>
      <w:color w:val="000000"/>
      <w:sz w:val="22"/>
      <w:szCs w:val="22"/>
    </w:rPr>
  </w:style>
  <w:style w:type="paragraph" w:customStyle="1" w:styleId="xl127">
    <w:name w:val="xl127"/>
    <w:basedOn w:val="a"/>
    <w:rsid w:val="00B82434"/>
    <w:pPr>
      <w:pBdr>
        <w:left w:val="single" w:sz="4" w:space="0" w:color="auto"/>
        <w:bottom w:val="single" w:sz="4" w:space="0" w:color="auto"/>
      </w:pBdr>
      <w:jc w:val="center"/>
    </w:pPr>
  </w:style>
  <w:style w:type="paragraph" w:customStyle="1" w:styleId="ad">
    <w:name w:val="差"/>
    <w:basedOn w:val="a"/>
    <w:rsid w:val="00B82434"/>
    <w:pPr>
      <w:shd w:val="clear" w:color="auto" w:fill="FFCC99"/>
    </w:pPr>
    <w:rPr>
      <w:rFonts w:ascii="宋体" w:eastAsia="宋体" w:hAnsi="宋体" w:hint="eastAsia"/>
      <w:color w:val="900000"/>
      <w:sz w:val="22"/>
      <w:szCs w:val="22"/>
    </w:rPr>
  </w:style>
  <w:style w:type="paragraph" w:customStyle="1" w:styleId="21">
    <w:name w:val="个性色2"/>
    <w:basedOn w:val="a"/>
    <w:rsid w:val="00B82434"/>
    <w:pPr>
      <w:shd w:val="clear" w:color="auto" w:fill="FF6600"/>
    </w:pPr>
    <w:rPr>
      <w:rFonts w:ascii="等线" w:eastAsia="等线" w:hAnsi="等线" w:hint="eastAsia"/>
      <w:color w:val="FFFFFF"/>
    </w:rPr>
  </w:style>
  <w:style w:type="paragraph" w:customStyle="1" w:styleId="60-3">
    <w:name w:val="60% - 强调文字颜色 3"/>
    <w:basedOn w:val="a"/>
    <w:rsid w:val="00B82434"/>
    <w:pPr>
      <w:shd w:val="clear" w:color="auto" w:fill="C0C0C0"/>
    </w:pPr>
    <w:rPr>
      <w:rFonts w:ascii="宋体" w:eastAsia="宋体" w:hAnsi="宋体" w:hint="eastAsia"/>
      <w:color w:val="FFFFFF"/>
      <w:sz w:val="22"/>
      <w:szCs w:val="22"/>
    </w:rPr>
  </w:style>
  <w:style w:type="paragraph" w:customStyle="1" w:styleId="Char">
    <w:name w:val="标题 Char"/>
    <w:basedOn w:val="a"/>
    <w:rsid w:val="00B82434"/>
    <w:rPr>
      <w:rFonts w:ascii="宋体" w:eastAsia="宋体" w:hAnsi="宋体" w:hint="eastAsia"/>
      <w:b/>
      <w:color w:val="333399"/>
      <w:sz w:val="36"/>
      <w:szCs w:val="36"/>
    </w:rPr>
  </w:style>
  <w:style w:type="paragraph" w:customStyle="1" w:styleId="20-1">
    <w:name w:val="20%-个性色1"/>
    <w:basedOn w:val="a"/>
    <w:rsid w:val="00B82434"/>
    <w:pPr>
      <w:shd w:val="clear" w:color="auto" w:fill="FFFFFF"/>
    </w:pPr>
    <w:rPr>
      <w:rFonts w:ascii="等线" w:eastAsia="等线" w:hAnsi="等线" w:hint="eastAsia"/>
      <w:color w:val="000000"/>
    </w:rPr>
  </w:style>
  <w:style w:type="paragraph" w:customStyle="1" w:styleId="20-30">
    <w:name w:val="20%-个性色3"/>
    <w:basedOn w:val="a"/>
    <w:rsid w:val="00B82434"/>
    <w:pPr>
      <w:shd w:val="clear" w:color="auto" w:fill="FFFFFF"/>
    </w:pPr>
    <w:rPr>
      <w:rFonts w:ascii="等线" w:eastAsia="等线" w:hAnsi="等线" w:hint="eastAsia"/>
      <w:color w:val="000000"/>
    </w:rPr>
  </w:style>
  <w:style w:type="paragraph" w:customStyle="1" w:styleId="ae">
    <w:name w:val="输出"/>
    <w:basedOn w:val="a"/>
    <w:rsid w:val="00B82434"/>
    <w:pPr>
      <w:pBdr>
        <w:top w:val="single" w:sz="4" w:space="0" w:color="333333"/>
        <w:left w:val="single" w:sz="4" w:space="0" w:color="333333"/>
        <w:bottom w:val="single" w:sz="4" w:space="0" w:color="333333"/>
        <w:right w:val="single" w:sz="4" w:space="0" w:color="333333"/>
      </w:pBdr>
      <w:shd w:val="clear" w:color="auto" w:fill="FFFFFF"/>
    </w:pPr>
    <w:rPr>
      <w:rFonts w:ascii="宋体" w:eastAsia="宋体" w:hAnsi="宋体" w:hint="eastAsia"/>
      <w:b/>
      <w:color w:val="333333"/>
      <w:sz w:val="22"/>
      <w:szCs w:val="22"/>
    </w:rPr>
  </w:style>
  <w:style w:type="paragraph" w:customStyle="1" w:styleId="af">
    <w:name w:val="百分比"/>
    <w:basedOn w:val="a"/>
    <w:rsid w:val="00B82434"/>
  </w:style>
  <w:style w:type="paragraph" w:customStyle="1" w:styleId="xl113">
    <w:name w:val="xl113"/>
    <w:basedOn w:val="a"/>
    <w:rsid w:val="00B82434"/>
    <w:rPr>
      <w:rFonts w:ascii="黑体" w:eastAsia="黑体" w:hAnsi="宋体" w:hint="eastAsia"/>
      <w:color w:val="000000"/>
      <w:sz w:val="36"/>
      <w:szCs w:val="36"/>
    </w:rPr>
  </w:style>
  <w:style w:type="paragraph" w:customStyle="1" w:styleId="40-2">
    <w:name w:val="40%-个性色2"/>
    <w:basedOn w:val="a"/>
    <w:rsid w:val="00B82434"/>
    <w:pPr>
      <w:shd w:val="clear" w:color="auto" w:fill="FFCC99"/>
    </w:pPr>
    <w:rPr>
      <w:rFonts w:ascii="等线" w:eastAsia="等线" w:hAnsi="等线" w:hint="eastAsia"/>
      <w:color w:val="000000"/>
    </w:rPr>
  </w:style>
  <w:style w:type="paragraph" w:customStyle="1" w:styleId="xl102">
    <w:name w:val="xl102"/>
    <w:basedOn w:val="a"/>
    <w:rsid w:val="00B82434"/>
    <w:rPr>
      <w:color w:val="FF9900"/>
      <w:sz w:val="22"/>
      <w:szCs w:val="22"/>
    </w:rPr>
  </w:style>
  <w:style w:type="paragraph" w:customStyle="1" w:styleId="60-2">
    <w:name w:val="60% - 强调文字颜色 2"/>
    <w:basedOn w:val="a"/>
    <w:rsid w:val="00B82434"/>
    <w:pPr>
      <w:shd w:val="clear" w:color="auto" w:fill="FFCC99"/>
    </w:pPr>
    <w:rPr>
      <w:rFonts w:ascii="宋体" w:eastAsia="宋体" w:hAnsi="宋体" w:hint="eastAsia"/>
      <w:color w:val="FFFFFF"/>
      <w:sz w:val="22"/>
      <w:szCs w:val="22"/>
    </w:rPr>
  </w:style>
  <w:style w:type="paragraph" w:customStyle="1" w:styleId="af0">
    <w:name w:val="链接单元格"/>
    <w:basedOn w:val="a"/>
    <w:rsid w:val="00B82434"/>
    <w:pPr>
      <w:pBdr>
        <w:bottom w:val="double" w:sz="4" w:space="0" w:color="FF9900"/>
      </w:pBdr>
    </w:pPr>
    <w:rPr>
      <w:rFonts w:ascii="宋体" w:eastAsia="宋体" w:hAnsi="宋体" w:hint="eastAsia"/>
      <w:color w:val="FF9900"/>
      <w:sz w:val="22"/>
      <w:szCs w:val="22"/>
    </w:rPr>
  </w:style>
  <w:style w:type="paragraph" w:customStyle="1" w:styleId="60-40">
    <w:name w:val="60%-个性色4"/>
    <w:basedOn w:val="a"/>
    <w:rsid w:val="00B82434"/>
    <w:pPr>
      <w:shd w:val="clear" w:color="auto" w:fill="FFF58C"/>
    </w:pPr>
    <w:rPr>
      <w:rFonts w:ascii="等线" w:eastAsia="等线" w:hAnsi="等线" w:hint="eastAsia"/>
      <w:color w:val="000000"/>
    </w:rPr>
  </w:style>
  <w:style w:type="paragraph" w:customStyle="1" w:styleId="40-20">
    <w:name w:val="40% - 强调文字颜色 2"/>
    <w:basedOn w:val="a"/>
    <w:rsid w:val="00B82434"/>
    <w:pPr>
      <w:shd w:val="clear" w:color="auto" w:fill="FFCC99"/>
    </w:pPr>
    <w:rPr>
      <w:rFonts w:ascii="宋体" w:eastAsia="宋体" w:hAnsi="宋体" w:hint="eastAsia"/>
      <w:color w:val="000000"/>
      <w:sz w:val="22"/>
      <w:szCs w:val="22"/>
    </w:rPr>
  </w:style>
  <w:style w:type="paragraph" w:customStyle="1" w:styleId="11">
    <w:name w:val="强调文字颜色 1"/>
    <w:basedOn w:val="a"/>
    <w:rsid w:val="00B82434"/>
    <w:pPr>
      <w:shd w:val="clear" w:color="auto" w:fill="33CCCC"/>
    </w:pPr>
    <w:rPr>
      <w:rFonts w:ascii="宋体" w:eastAsia="宋体" w:hAnsi="宋体" w:hint="eastAsia"/>
      <w:color w:val="FFFFFF"/>
      <w:sz w:val="22"/>
      <w:szCs w:val="22"/>
    </w:rPr>
  </w:style>
  <w:style w:type="paragraph" w:customStyle="1" w:styleId="af1">
    <w:name w:val="检查单元格"/>
    <w:basedOn w:val="a"/>
    <w:rsid w:val="00B82434"/>
    <w:pPr>
      <w:pBdr>
        <w:top w:val="double" w:sz="4" w:space="0" w:color="333333"/>
        <w:left w:val="double" w:sz="4" w:space="0" w:color="333333"/>
        <w:bottom w:val="double" w:sz="4" w:space="0" w:color="333333"/>
        <w:right w:val="double" w:sz="4" w:space="0" w:color="333333"/>
      </w:pBdr>
      <w:shd w:val="clear" w:color="auto" w:fill="969696"/>
    </w:pPr>
    <w:rPr>
      <w:rFonts w:ascii="宋体" w:eastAsia="宋体" w:hAnsi="宋体" w:hint="eastAsia"/>
      <w:b/>
      <w:color w:val="FFFFFF"/>
      <w:sz w:val="22"/>
      <w:szCs w:val="22"/>
    </w:rPr>
  </w:style>
  <w:style w:type="paragraph" w:customStyle="1" w:styleId="af2">
    <w:name w:val="汇总"/>
    <w:basedOn w:val="a"/>
    <w:rsid w:val="00B82434"/>
    <w:pPr>
      <w:pBdr>
        <w:top w:val="single" w:sz="4" w:space="0" w:color="33CCCC"/>
        <w:bottom w:val="double" w:sz="4" w:space="0" w:color="33CCCC"/>
      </w:pBdr>
    </w:pPr>
    <w:rPr>
      <w:rFonts w:ascii="宋体" w:eastAsia="宋体" w:hAnsi="宋体" w:hint="eastAsia"/>
      <w:b/>
      <w:color w:val="000000"/>
      <w:sz w:val="22"/>
      <w:szCs w:val="22"/>
    </w:rPr>
  </w:style>
  <w:style w:type="paragraph" w:customStyle="1" w:styleId="xl97">
    <w:name w:val="xl97"/>
    <w:basedOn w:val="a"/>
    <w:rsid w:val="00B82434"/>
    <w:pPr>
      <w:shd w:val="clear" w:color="auto" w:fill="C0C0C0"/>
      <w:textAlignment w:val="bottom"/>
    </w:pPr>
    <w:rPr>
      <w:color w:val="DD0806"/>
      <w:sz w:val="22"/>
      <w:szCs w:val="22"/>
    </w:rPr>
  </w:style>
  <w:style w:type="paragraph" w:customStyle="1" w:styleId="xl120">
    <w:name w:val="xl120"/>
    <w:basedOn w:val="a"/>
    <w:rsid w:val="00B82434"/>
    <w:pPr>
      <w:pBdr>
        <w:top w:val="single" w:sz="4" w:space="0" w:color="auto"/>
        <w:left w:val="single" w:sz="4" w:space="0" w:color="auto"/>
        <w:right w:val="single" w:sz="4" w:space="0" w:color="auto"/>
      </w:pBdr>
      <w:jc w:val="center"/>
    </w:pPr>
    <w:rPr>
      <w:b/>
      <w:sz w:val="26"/>
      <w:szCs w:val="26"/>
    </w:rPr>
  </w:style>
  <w:style w:type="paragraph" w:customStyle="1" w:styleId="20-4">
    <w:name w:val="20%-个性色4"/>
    <w:basedOn w:val="a"/>
    <w:rsid w:val="00B82434"/>
    <w:pPr>
      <w:shd w:val="clear" w:color="auto" w:fill="FFFF99"/>
    </w:pPr>
    <w:rPr>
      <w:rFonts w:ascii="等线" w:eastAsia="等线" w:hAnsi="等线" w:hint="eastAsia"/>
      <w:color w:val="000000"/>
    </w:rPr>
  </w:style>
  <w:style w:type="paragraph" w:customStyle="1" w:styleId="af3">
    <w:name w:val="好"/>
    <w:basedOn w:val="a"/>
    <w:rsid w:val="00B82434"/>
    <w:pPr>
      <w:shd w:val="clear" w:color="auto" w:fill="CCFFCC"/>
    </w:pPr>
    <w:rPr>
      <w:rFonts w:ascii="宋体" w:eastAsia="宋体" w:hAnsi="宋体" w:hint="eastAsia"/>
      <w:color w:val="006411"/>
      <w:sz w:val="22"/>
      <w:szCs w:val="22"/>
    </w:rPr>
  </w:style>
  <w:style w:type="paragraph" w:customStyle="1" w:styleId="20-50">
    <w:name w:val="20% - 强调文字颜色 5"/>
    <w:basedOn w:val="a"/>
    <w:rsid w:val="00B82434"/>
    <w:pPr>
      <w:shd w:val="clear" w:color="auto" w:fill="CCFFFF"/>
    </w:pPr>
    <w:rPr>
      <w:rFonts w:ascii="宋体" w:eastAsia="宋体" w:hAnsi="宋体" w:hint="eastAsia"/>
      <w:color w:val="000000"/>
      <w:sz w:val="22"/>
      <w:szCs w:val="22"/>
    </w:rPr>
  </w:style>
  <w:style w:type="paragraph" w:customStyle="1" w:styleId="20-10">
    <w:name w:val="20% - 强调文字颜色 1"/>
    <w:basedOn w:val="a"/>
    <w:rsid w:val="00B82434"/>
    <w:pPr>
      <w:shd w:val="clear" w:color="auto" w:fill="CCFFFF"/>
    </w:pPr>
    <w:rPr>
      <w:rFonts w:ascii="宋体" w:eastAsia="宋体" w:hAnsi="宋体" w:hint="eastAsia"/>
      <w:color w:val="000000"/>
      <w:sz w:val="22"/>
      <w:szCs w:val="22"/>
    </w:rPr>
  </w:style>
  <w:style w:type="paragraph" w:customStyle="1" w:styleId="20-20">
    <w:name w:val="20% - 强调文字颜色 2"/>
    <w:basedOn w:val="a"/>
    <w:rsid w:val="00B82434"/>
    <w:pPr>
      <w:shd w:val="clear" w:color="auto" w:fill="FFCC99"/>
    </w:pPr>
    <w:rPr>
      <w:rFonts w:ascii="宋体" w:eastAsia="宋体" w:hAnsi="宋体" w:hint="eastAsia"/>
      <w:color w:val="000000"/>
      <w:sz w:val="22"/>
      <w:szCs w:val="22"/>
    </w:rPr>
  </w:style>
  <w:style w:type="paragraph" w:customStyle="1" w:styleId="40">
    <w:name w:val="强调文字颜色 4"/>
    <w:basedOn w:val="a"/>
    <w:rsid w:val="00B82434"/>
    <w:pPr>
      <w:shd w:val="clear" w:color="auto" w:fill="FFCC00"/>
    </w:pPr>
    <w:rPr>
      <w:rFonts w:ascii="宋体" w:eastAsia="宋体" w:hAnsi="宋体" w:hint="eastAsia"/>
      <w:color w:val="FFFFFF"/>
      <w:sz w:val="22"/>
      <w:szCs w:val="22"/>
    </w:rPr>
  </w:style>
  <w:style w:type="paragraph" w:customStyle="1" w:styleId="20-40">
    <w:name w:val="20% - 强调文字颜色 4"/>
    <w:basedOn w:val="a"/>
    <w:rsid w:val="00B82434"/>
    <w:pPr>
      <w:shd w:val="clear" w:color="auto" w:fill="FFFF99"/>
    </w:pPr>
    <w:rPr>
      <w:rFonts w:ascii="宋体" w:eastAsia="宋体" w:hAnsi="宋体" w:hint="eastAsia"/>
      <w:color w:val="000000"/>
      <w:sz w:val="22"/>
      <w:szCs w:val="22"/>
    </w:rPr>
  </w:style>
  <w:style w:type="paragraph" w:customStyle="1" w:styleId="40-40">
    <w:name w:val="40% - 强调文字颜色 4"/>
    <w:basedOn w:val="a"/>
    <w:rsid w:val="00B82434"/>
    <w:pPr>
      <w:shd w:val="clear" w:color="auto" w:fill="FFCC99"/>
    </w:pPr>
    <w:rPr>
      <w:rFonts w:ascii="宋体" w:eastAsia="宋体" w:hAnsi="宋体" w:hint="eastAsia"/>
      <w:color w:val="000000"/>
      <w:sz w:val="22"/>
      <w:szCs w:val="22"/>
    </w:rPr>
  </w:style>
  <w:style w:type="paragraph" w:customStyle="1" w:styleId="60-10">
    <w:name w:val="60%-个性色1"/>
    <w:basedOn w:val="a"/>
    <w:rsid w:val="00B82434"/>
    <w:pPr>
      <w:shd w:val="clear" w:color="auto" w:fill="33CCCC"/>
    </w:pPr>
    <w:rPr>
      <w:rFonts w:ascii="等线" w:eastAsia="等线" w:hAnsi="等线" w:hint="eastAsia"/>
      <w:color w:val="000000"/>
    </w:rPr>
  </w:style>
  <w:style w:type="paragraph" w:customStyle="1" w:styleId="40-50">
    <w:name w:val="40% - 强调文字颜色 5"/>
    <w:basedOn w:val="a"/>
    <w:rsid w:val="00B82434"/>
    <w:pPr>
      <w:shd w:val="clear" w:color="auto" w:fill="99CCFF"/>
    </w:pPr>
    <w:rPr>
      <w:rFonts w:ascii="宋体" w:eastAsia="宋体" w:hAnsi="宋体" w:hint="eastAsia"/>
      <w:color w:val="000000"/>
      <w:sz w:val="22"/>
      <w:szCs w:val="22"/>
    </w:rPr>
  </w:style>
  <w:style w:type="paragraph" w:customStyle="1" w:styleId="60-5">
    <w:name w:val="60% - 强调文字颜色 5"/>
    <w:basedOn w:val="a"/>
    <w:rsid w:val="00B82434"/>
    <w:pPr>
      <w:shd w:val="clear" w:color="auto" w:fill="63AAFE"/>
    </w:pPr>
    <w:rPr>
      <w:rFonts w:ascii="宋体" w:eastAsia="宋体" w:hAnsi="宋体" w:hint="eastAsia"/>
      <w:color w:val="FFFFFF"/>
      <w:sz w:val="22"/>
      <w:szCs w:val="22"/>
    </w:rPr>
  </w:style>
  <w:style w:type="paragraph" w:customStyle="1" w:styleId="60-20">
    <w:name w:val="60%-个性色2"/>
    <w:basedOn w:val="a"/>
    <w:rsid w:val="00B82434"/>
    <w:pPr>
      <w:shd w:val="clear" w:color="auto" w:fill="FFCC99"/>
    </w:pPr>
    <w:rPr>
      <w:rFonts w:ascii="等线" w:eastAsia="等线" w:hAnsi="等线" w:hint="eastAsia"/>
      <w:color w:val="000000"/>
    </w:rPr>
  </w:style>
  <w:style w:type="paragraph" w:customStyle="1" w:styleId="40-60">
    <w:name w:val="40% - 强调文字颜色 6"/>
    <w:basedOn w:val="a"/>
    <w:rsid w:val="00B82434"/>
    <w:pPr>
      <w:shd w:val="clear" w:color="auto" w:fill="99CCFF"/>
    </w:pPr>
    <w:rPr>
      <w:rFonts w:ascii="宋体" w:eastAsia="宋体" w:hAnsi="宋体" w:hint="eastAsia"/>
      <w:color w:val="000000"/>
      <w:sz w:val="22"/>
      <w:szCs w:val="22"/>
    </w:rPr>
  </w:style>
  <w:style w:type="paragraph" w:customStyle="1" w:styleId="xl142">
    <w:name w:val="xl142"/>
    <w:basedOn w:val="a"/>
    <w:rsid w:val="00B82434"/>
    <w:rPr>
      <w:sz w:val="48"/>
      <w:szCs w:val="48"/>
    </w:rPr>
  </w:style>
  <w:style w:type="paragraph" w:customStyle="1" w:styleId="31">
    <w:name w:val="个性色3"/>
    <w:basedOn w:val="a"/>
    <w:rsid w:val="00B82434"/>
    <w:pPr>
      <w:shd w:val="clear" w:color="auto" w:fill="969696"/>
    </w:pPr>
    <w:rPr>
      <w:rFonts w:ascii="等线" w:eastAsia="等线" w:hAnsi="等线" w:hint="eastAsia"/>
      <w:color w:val="FFFFFF"/>
    </w:rPr>
  </w:style>
  <w:style w:type="paragraph" w:customStyle="1" w:styleId="41">
    <w:name w:val="个性色4"/>
    <w:basedOn w:val="a"/>
    <w:rsid w:val="00B82434"/>
    <w:pPr>
      <w:shd w:val="clear" w:color="auto" w:fill="FFCC00"/>
    </w:pPr>
    <w:rPr>
      <w:rFonts w:ascii="等线" w:eastAsia="等线" w:hAnsi="等线" w:hint="eastAsia"/>
      <w:color w:val="FFFFFF"/>
    </w:rPr>
  </w:style>
  <w:style w:type="paragraph" w:customStyle="1" w:styleId="20-60">
    <w:name w:val="20%-个性色6"/>
    <w:basedOn w:val="a"/>
    <w:rsid w:val="00B82434"/>
    <w:pPr>
      <w:shd w:val="clear" w:color="auto" w:fill="A2BD90"/>
    </w:pPr>
    <w:rPr>
      <w:rFonts w:ascii="等线" w:eastAsia="等线" w:hAnsi="等线" w:hint="eastAsia"/>
      <w:color w:val="000000"/>
    </w:rPr>
  </w:style>
  <w:style w:type="paragraph" w:customStyle="1" w:styleId="xl106">
    <w:name w:val="xl106"/>
    <w:basedOn w:val="a"/>
    <w:rsid w:val="00B82434"/>
  </w:style>
  <w:style w:type="paragraph" w:customStyle="1" w:styleId="61">
    <w:name w:val="个性色6"/>
    <w:basedOn w:val="a"/>
    <w:rsid w:val="00B82434"/>
    <w:pPr>
      <w:shd w:val="clear" w:color="auto" w:fill="A2BD90"/>
    </w:pPr>
    <w:rPr>
      <w:rFonts w:ascii="等线" w:eastAsia="等线" w:hAnsi="等线" w:hint="eastAsia"/>
      <w:color w:val="FFFFFF"/>
    </w:rPr>
  </w:style>
  <w:style w:type="paragraph" w:customStyle="1" w:styleId="xl98">
    <w:name w:val="xl98"/>
    <w:basedOn w:val="a"/>
    <w:rsid w:val="00B82434"/>
    <w:pPr>
      <w:jc w:val="center"/>
    </w:pPr>
    <w:rPr>
      <w:color w:val="DD0806"/>
      <w:sz w:val="22"/>
      <w:szCs w:val="22"/>
    </w:rPr>
  </w:style>
  <w:style w:type="paragraph" w:customStyle="1" w:styleId="60-30">
    <w:name w:val="60%-个性色3"/>
    <w:basedOn w:val="a"/>
    <w:rsid w:val="00B82434"/>
    <w:pPr>
      <w:shd w:val="clear" w:color="auto" w:fill="C0C0C0"/>
    </w:pPr>
    <w:rPr>
      <w:rFonts w:ascii="等线" w:eastAsia="等线" w:hAnsi="等线" w:hint="eastAsia"/>
      <w:color w:val="000000"/>
    </w:rPr>
  </w:style>
  <w:style w:type="paragraph" w:customStyle="1" w:styleId="60-50">
    <w:name w:val="60%-个性色5"/>
    <w:basedOn w:val="a"/>
    <w:rsid w:val="00B82434"/>
    <w:pPr>
      <w:shd w:val="clear" w:color="auto" w:fill="63AAFE"/>
    </w:pPr>
    <w:rPr>
      <w:rFonts w:ascii="等线" w:eastAsia="等线" w:hAnsi="等线" w:hint="eastAsia"/>
      <w:color w:val="000000"/>
    </w:rPr>
  </w:style>
  <w:style w:type="paragraph" w:customStyle="1" w:styleId="60-60">
    <w:name w:val="60%-个性色6"/>
    <w:basedOn w:val="a"/>
    <w:rsid w:val="00B82434"/>
    <w:pPr>
      <w:shd w:val="clear" w:color="auto" w:fill="A2BD90"/>
    </w:pPr>
    <w:rPr>
      <w:rFonts w:ascii="等线" w:eastAsia="等线" w:hAnsi="等线" w:hint="eastAsia"/>
      <w:color w:val="000000"/>
    </w:rPr>
  </w:style>
  <w:style w:type="paragraph" w:customStyle="1" w:styleId="22">
    <w:name w:val="常规_行政权力事项_2"/>
    <w:basedOn w:val="a"/>
    <w:rsid w:val="00B82434"/>
    <w:pPr>
      <w:textAlignment w:val="center"/>
    </w:pPr>
    <w:rPr>
      <w:rFonts w:ascii="宋体" w:eastAsia="宋体" w:hAnsi="宋体" w:hint="eastAsia"/>
      <w:color w:val="000000"/>
      <w:sz w:val="22"/>
      <w:szCs w:val="22"/>
    </w:rPr>
  </w:style>
  <w:style w:type="paragraph" w:customStyle="1" w:styleId="32">
    <w:name w:val="常规_行政权力事项_3"/>
    <w:basedOn w:val="a"/>
    <w:rsid w:val="00B82434"/>
    <w:pPr>
      <w:textAlignment w:val="center"/>
    </w:pPr>
    <w:rPr>
      <w:rFonts w:ascii="宋体" w:eastAsia="宋体" w:hAnsi="宋体" w:hint="eastAsia"/>
      <w:color w:val="000000"/>
      <w:sz w:val="22"/>
      <w:szCs w:val="22"/>
    </w:rPr>
  </w:style>
  <w:style w:type="paragraph" w:customStyle="1" w:styleId="xl115">
    <w:name w:val="xl115"/>
    <w:basedOn w:val="a"/>
    <w:rsid w:val="00B82434"/>
    <w:pPr>
      <w:jc w:val="center"/>
    </w:pPr>
    <w:rPr>
      <w:rFonts w:ascii="方正小标宋简体" w:eastAsia="方正小标宋简体" w:hAnsi="方正小标宋简体"/>
      <w:sz w:val="48"/>
      <w:szCs w:val="48"/>
    </w:rPr>
  </w:style>
  <w:style w:type="paragraph" w:customStyle="1" w:styleId="xl92">
    <w:name w:val="xl92"/>
    <w:basedOn w:val="a"/>
    <w:rsid w:val="00B82434"/>
    <w:pPr>
      <w:shd w:val="clear" w:color="auto" w:fill="C0C0C0"/>
      <w:textAlignment w:val="bottom"/>
    </w:pPr>
    <w:rPr>
      <w:color w:val="000000"/>
      <w:sz w:val="22"/>
      <w:szCs w:val="22"/>
    </w:rPr>
  </w:style>
  <w:style w:type="paragraph" w:customStyle="1" w:styleId="xl94">
    <w:name w:val="xl94"/>
    <w:basedOn w:val="a"/>
    <w:rsid w:val="00B82434"/>
    <w:pPr>
      <w:shd w:val="clear" w:color="auto" w:fill="1FB714"/>
    </w:pPr>
  </w:style>
  <w:style w:type="paragraph" w:customStyle="1" w:styleId="xl95">
    <w:name w:val="xl95"/>
    <w:basedOn w:val="a"/>
    <w:rsid w:val="00B82434"/>
    <w:pPr>
      <w:textAlignment w:val="bottom"/>
    </w:pPr>
    <w:rPr>
      <w:color w:val="000000"/>
      <w:sz w:val="22"/>
      <w:szCs w:val="22"/>
    </w:rPr>
  </w:style>
  <w:style w:type="paragraph" w:customStyle="1" w:styleId="xl99">
    <w:name w:val="xl99"/>
    <w:basedOn w:val="a"/>
    <w:rsid w:val="00B82434"/>
    <w:rPr>
      <w:color w:val="DD0806"/>
      <w:sz w:val="22"/>
      <w:szCs w:val="22"/>
    </w:rPr>
  </w:style>
  <w:style w:type="paragraph" w:customStyle="1" w:styleId="xl100">
    <w:name w:val="xl100"/>
    <w:basedOn w:val="a"/>
    <w:rsid w:val="00B82434"/>
    <w:pPr>
      <w:shd w:val="clear" w:color="auto" w:fill="C0C0C0"/>
      <w:textAlignment w:val="bottom"/>
    </w:pPr>
    <w:rPr>
      <w:color w:val="FF9900"/>
      <w:sz w:val="22"/>
      <w:szCs w:val="22"/>
    </w:rPr>
  </w:style>
  <w:style w:type="paragraph" w:customStyle="1" w:styleId="xl101">
    <w:name w:val="xl101"/>
    <w:basedOn w:val="a"/>
    <w:rsid w:val="00B82434"/>
    <w:pPr>
      <w:jc w:val="center"/>
    </w:pPr>
    <w:rPr>
      <w:color w:val="FF9900"/>
      <w:sz w:val="22"/>
      <w:szCs w:val="22"/>
    </w:rPr>
  </w:style>
  <w:style w:type="paragraph" w:customStyle="1" w:styleId="xl103">
    <w:name w:val="xl103"/>
    <w:basedOn w:val="a"/>
    <w:rsid w:val="00B82434"/>
    <w:pPr>
      <w:shd w:val="clear" w:color="auto" w:fill="C0C0C0"/>
    </w:pPr>
    <w:rPr>
      <w:color w:val="000000"/>
      <w:sz w:val="22"/>
      <w:szCs w:val="22"/>
    </w:rPr>
  </w:style>
  <w:style w:type="paragraph" w:customStyle="1" w:styleId="xl104">
    <w:name w:val="xl104"/>
    <w:basedOn w:val="a"/>
    <w:rsid w:val="00B82434"/>
    <w:pPr>
      <w:jc w:val="center"/>
    </w:pPr>
    <w:rPr>
      <w:color w:val="000000"/>
      <w:sz w:val="20"/>
      <w:szCs w:val="20"/>
    </w:rPr>
  </w:style>
  <w:style w:type="paragraph" w:customStyle="1" w:styleId="xl105">
    <w:name w:val="xl105"/>
    <w:basedOn w:val="a"/>
    <w:rsid w:val="00B82434"/>
    <w:rPr>
      <w:sz w:val="18"/>
      <w:szCs w:val="18"/>
    </w:rPr>
  </w:style>
  <w:style w:type="paragraph" w:customStyle="1" w:styleId="xl108">
    <w:name w:val="xl108"/>
    <w:basedOn w:val="a"/>
    <w:rsid w:val="00B82434"/>
    <w:rPr>
      <w:color w:val="DD0806"/>
      <w:sz w:val="20"/>
      <w:szCs w:val="20"/>
    </w:rPr>
  </w:style>
  <w:style w:type="paragraph" w:customStyle="1" w:styleId="xl109">
    <w:name w:val="xl109"/>
    <w:basedOn w:val="a"/>
    <w:rsid w:val="00B82434"/>
    <w:rPr>
      <w:color w:val="DD0806"/>
      <w:sz w:val="20"/>
      <w:szCs w:val="20"/>
    </w:rPr>
  </w:style>
  <w:style w:type="paragraph" w:customStyle="1" w:styleId="xl117">
    <w:name w:val="xl117"/>
    <w:basedOn w:val="a"/>
    <w:rsid w:val="00B82434"/>
    <w:pPr>
      <w:pBdr>
        <w:top w:val="single" w:sz="4" w:space="0" w:color="auto"/>
        <w:left w:val="single" w:sz="4" w:space="0" w:color="auto"/>
        <w:bottom w:val="single" w:sz="4" w:space="0" w:color="auto"/>
        <w:right w:val="single" w:sz="4" w:space="0" w:color="auto"/>
      </w:pBdr>
      <w:jc w:val="center"/>
    </w:pPr>
    <w:rPr>
      <w:rFonts w:ascii="黑体" w:eastAsia="黑体" w:hAnsi="宋体" w:hint="eastAsia"/>
      <w:sz w:val="26"/>
      <w:szCs w:val="26"/>
    </w:rPr>
  </w:style>
  <w:style w:type="paragraph" w:customStyle="1" w:styleId="xl118">
    <w:name w:val="xl118"/>
    <w:basedOn w:val="a"/>
    <w:rsid w:val="00B82434"/>
    <w:pPr>
      <w:pBdr>
        <w:top w:val="single" w:sz="4" w:space="0" w:color="auto"/>
        <w:left w:val="single" w:sz="4" w:space="0" w:color="auto"/>
        <w:bottom w:val="single" w:sz="4" w:space="0" w:color="auto"/>
        <w:right w:val="single" w:sz="4" w:space="0" w:color="auto"/>
      </w:pBdr>
      <w:jc w:val="center"/>
    </w:pPr>
    <w:rPr>
      <w:rFonts w:ascii="黑体" w:eastAsia="黑体" w:hAnsi="宋体" w:hint="eastAsia"/>
      <w:sz w:val="26"/>
      <w:szCs w:val="26"/>
    </w:rPr>
  </w:style>
  <w:style w:type="paragraph" w:customStyle="1" w:styleId="xl119">
    <w:name w:val="xl119"/>
    <w:basedOn w:val="a"/>
    <w:rsid w:val="00B82434"/>
    <w:pPr>
      <w:pBdr>
        <w:top w:val="single" w:sz="4" w:space="0" w:color="auto"/>
        <w:left w:val="single" w:sz="4" w:space="0" w:color="auto"/>
        <w:bottom w:val="single" w:sz="4" w:space="0" w:color="auto"/>
        <w:right w:val="single" w:sz="4" w:space="0" w:color="auto"/>
      </w:pBdr>
    </w:pPr>
    <w:rPr>
      <w:rFonts w:ascii="黑体" w:eastAsia="黑体" w:hAnsi="宋体" w:hint="eastAsia"/>
      <w:sz w:val="26"/>
      <w:szCs w:val="26"/>
    </w:rPr>
  </w:style>
  <w:style w:type="paragraph" w:customStyle="1" w:styleId="xl121">
    <w:name w:val="xl121"/>
    <w:basedOn w:val="a"/>
    <w:rsid w:val="00B82434"/>
    <w:pPr>
      <w:pBdr>
        <w:top w:val="single" w:sz="4" w:space="0" w:color="auto"/>
        <w:left w:val="single" w:sz="4" w:space="0" w:color="auto"/>
        <w:bottom w:val="single" w:sz="4" w:space="0" w:color="auto"/>
      </w:pBdr>
      <w:jc w:val="center"/>
    </w:pPr>
  </w:style>
  <w:style w:type="paragraph" w:customStyle="1" w:styleId="xl123">
    <w:name w:val="xl123"/>
    <w:basedOn w:val="a"/>
    <w:rsid w:val="00B82434"/>
    <w:pPr>
      <w:pBdr>
        <w:top w:val="single" w:sz="4" w:space="0" w:color="auto"/>
        <w:bottom w:val="single" w:sz="4" w:space="0" w:color="auto"/>
        <w:right w:val="single" w:sz="4" w:space="0" w:color="auto"/>
      </w:pBdr>
    </w:pPr>
  </w:style>
  <w:style w:type="paragraph" w:customStyle="1" w:styleId="xl124">
    <w:name w:val="xl124"/>
    <w:basedOn w:val="a"/>
    <w:rsid w:val="00B82434"/>
    <w:pPr>
      <w:pBdr>
        <w:top w:val="single" w:sz="4" w:space="0" w:color="auto"/>
        <w:left w:val="single" w:sz="4" w:space="0" w:color="auto"/>
        <w:bottom w:val="single" w:sz="4" w:space="0" w:color="auto"/>
        <w:right w:val="single" w:sz="4" w:space="0" w:color="auto"/>
      </w:pBdr>
    </w:pPr>
  </w:style>
  <w:style w:type="paragraph" w:customStyle="1" w:styleId="xl125">
    <w:name w:val="xl125"/>
    <w:basedOn w:val="a"/>
    <w:rsid w:val="00B82434"/>
    <w:pPr>
      <w:pBdr>
        <w:top w:val="single" w:sz="4" w:space="0" w:color="auto"/>
        <w:left w:val="single" w:sz="4" w:space="0" w:color="auto"/>
        <w:bottom w:val="single" w:sz="4" w:space="0" w:color="auto"/>
        <w:right w:val="single" w:sz="4" w:space="0" w:color="auto"/>
      </w:pBdr>
      <w:shd w:val="clear" w:color="auto" w:fill="FFFF00"/>
    </w:pPr>
  </w:style>
  <w:style w:type="paragraph" w:customStyle="1" w:styleId="xl126">
    <w:name w:val="xl126"/>
    <w:basedOn w:val="a"/>
    <w:rsid w:val="00B82434"/>
    <w:pPr>
      <w:pBdr>
        <w:top w:val="single" w:sz="4" w:space="0" w:color="auto"/>
        <w:left w:val="single" w:sz="4" w:space="0" w:color="auto"/>
      </w:pBdr>
      <w:jc w:val="center"/>
    </w:pPr>
  </w:style>
  <w:style w:type="paragraph" w:customStyle="1" w:styleId="xl128">
    <w:name w:val="xl128"/>
    <w:basedOn w:val="a"/>
    <w:rsid w:val="00B82434"/>
    <w:pPr>
      <w:pBdr>
        <w:top w:val="single" w:sz="4" w:space="0" w:color="auto"/>
        <w:left w:val="single" w:sz="4" w:space="0" w:color="auto"/>
        <w:bottom w:val="single" w:sz="4" w:space="0" w:color="auto"/>
        <w:right w:val="single" w:sz="4" w:space="0" w:color="auto"/>
      </w:pBdr>
    </w:pPr>
  </w:style>
  <w:style w:type="paragraph" w:customStyle="1" w:styleId="xl129">
    <w:name w:val="xl129"/>
    <w:basedOn w:val="a"/>
    <w:rsid w:val="00B82434"/>
    <w:pPr>
      <w:pBdr>
        <w:top w:val="single" w:sz="4" w:space="0" w:color="auto"/>
        <w:bottom w:val="single" w:sz="4" w:space="0" w:color="auto"/>
        <w:right w:val="single" w:sz="4" w:space="0" w:color="auto"/>
      </w:pBdr>
    </w:pPr>
  </w:style>
  <w:style w:type="paragraph" w:customStyle="1" w:styleId="xl130">
    <w:name w:val="xl130"/>
    <w:basedOn w:val="a"/>
    <w:rsid w:val="00B82434"/>
    <w:pPr>
      <w:pBdr>
        <w:top w:val="single" w:sz="4" w:space="0" w:color="auto"/>
        <w:left w:val="single" w:sz="4" w:space="0" w:color="auto"/>
        <w:bottom w:val="single" w:sz="4" w:space="0" w:color="auto"/>
        <w:right w:val="single" w:sz="4" w:space="0" w:color="auto"/>
      </w:pBdr>
    </w:pPr>
  </w:style>
  <w:style w:type="paragraph" w:customStyle="1" w:styleId="xl131">
    <w:name w:val="xl131"/>
    <w:basedOn w:val="a"/>
    <w:rsid w:val="00B82434"/>
    <w:pPr>
      <w:pBdr>
        <w:top w:val="single" w:sz="4" w:space="0" w:color="auto"/>
        <w:left w:val="single" w:sz="4" w:space="0" w:color="auto"/>
        <w:bottom w:val="single" w:sz="4" w:space="0" w:color="auto"/>
        <w:right w:val="single" w:sz="4" w:space="0" w:color="auto"/>
      </w:pBdr>
      <w:jc w:val="center"/>
    </w:pPr>
  </w:style>
  <w:style w:type="paragraph" w:customStyle="1" w:styleId="xl132">
    <w:name w:val="xl132"/>
    <w:basedOn w:val="a"/>
    <w:rsid w:val="00B82434"/>
    <w:pPr>
      <w:pBdr>
        <w:top w:val="single" w:sz="4" w:space="0" w:color="auto"/>
        <w:left w:val="single" w:sz="4" w:space="0" w:color="auto"/>
        <w:bottom w:val="single" w:sz="4" w:space="0" w:color="auto"/>
        <w:right w:val="single" w:sz="4" w:space="0" w:color="auto"/>
      </w:pBdr>
      <w:shd w:val="clear" w:color="auto" w:fill="FFFF00"/>
      <w:jc w:val="center"/>
    </w:pPr>
  </w:style>
  <w:style w:type="paragraph" w:customStyle="1" w:styleId="xl133">
    <w:name w:val="xl133"/>
    <w:basedOn w:val="a"/>
    <w:rsid w:val="00B82434"/>
    <w:pPr>
      <w:pBdr>
        <w:top w:val="single" w:sz="4" w:space="0" w:color="auto"/>
        <w:left w:val="single" w:sz="4" w:space="0" w:color="auto"/>
        <w:bottom w:val="single" w:sz="4" w:space="0" w:color="auto"/>
        <w:right w:val="single" w:sz="4" w:space="0" w:color="auto"/>
      </w:pBdr>
    </w:pPr>
  </w:style>
  <w:style w:type="paragraph" w:customStyle="1" w:styleId="xl136">
    <w:name w:val="xl136"/>
    <w:basedOn w:val="a"/>
    <w:rsid w:val="00B82434"/>
    <w:rPr>
      <w:rFonts w:ascii="黑体" w:eastAsia="黑体" w:hAnsi="宋体" w:hint="eastAsia"/>
      <w:sz w:val="32"/>
      <w:szCs w:val="32"/>
    </w:rPr>
  </w:style>
  <w:style w:type="paragraph" w:customStyle="1" w:styleId="xl137">
    <w:name w:val="xl137"/>
    <w:basedOn w:val="a"/>
    <w:rsid w:val="00B82434"/>
    <w:pPr>
      <w:jc w:val="center"/>
    </w:pPr>
    <w:rPr>
      <w:rFonts w:ascii="华文中宋" w:eastAsia="华文中宋" w:hAnsi="华文中宋" w:hint="eastAsia"/>
      <w:sz w:val="56"/>
      <w:szCs w:val="56"/>
    </w:rPr>
  </w:style>
  <w:style w:type="paragraph" w:customStyle="1" w:styleId="xl139">
    <w:name w:val="xl139"/>
    <w:basedOn w:val="a"/>
    <w:rsid w:val="00B82434"/>
    <w:pPr>
      <w:jc w:val="center"/>
    </w:pPr>
    <w:rPr>
      <w:sz w:val="48"/>
      <w:szCs w:val="48"/>
    </w:rPr>
  </w:style>
  <w:style w:type="paragraph" w:customStyle="1" w:styleId="xl140">
    <w:name w:val="xl140"/>
    <w:basedOn w:val="a"/>
    <w:rsid w:val="00B82434"/>
    <w:rPr>
      <w:rFonts w:ascii="华文中宋" w:eastAsia="华文中宋" w:hAnsi="华文中宋" w:hint="eastAsia"/>
      <w:sz w:val="56"/>
      <w:szCs w:val="56"/>
    </w:rPr>
  </w:style>
  <w:style w:type="paragraph" w:customStyle="1" w:styleId="xl141">
    <w:name w:val="xl141"/>
    <w:basedOn w:val="a"/>
    <w:rsid w:val="00B82434"/>
    <w:rPr>
      <w:rFonts w:ascii="华文中宋" w:eastAsia="华文中宋" w:hAnsi="华文中宋" w:hint="eastAsia"/>
      <w:sz w:val="48"/>
      <w:szCs w:val="48"/>
    </w:rPr>
  </w:style>
  <w:style w:type="paragraph" w:customStyle="1" w:styleId="xl143">
    <w:name w:val="xl143"/>
    <w:basedOn w:val="a"/>
    <w:rsid w:val="00B82434"/>
  </w:style>
  <w:style w:type="table" w:customStyle="1" w:styleId="40-41">
    <w:name w:val="40% - 强调文字颜色 41"/>
    <w:basedOn w:val="a1"/>
    <w:rsid w:val="00B82434"/>
    <w:rPr>
      <w:rFonts w:ascii="宋体" w:hAnsi="宋体" w:cs="宋体" w:hint="eastAsia"/>
      <w:color w:val="000000"/>
      <w:sz w:val="22"/>
      <w:szCs w:val="22"/>
    </w:rPr>
    <w:tblPr>
      <w:tblInd w:w="0" w:type="dxa"/>
      <w:tblCellMar>
        <w:top w:w="0" w:type="dxa"/>
        <w:left w:w="108" w:type="dxa"/>
        <w:bottom w:w="0" w:type="dxa"/>
        <w:right w:w="108" w:type="dxa"/>
      </w:tblCellMar>
    </w:tblPr>
    <w:tcPr>
      <w:shd w:val="clear" w:color="auto" w:fill="FFCC99"/>
    </w:tcPr>
  </w:style>
  <w:style w:type="table" w:customStyle="1" w:styleId="410">
    <w:name w:val="标题 41"/>
    <w:basedOn w:val="a1"/>
    <w:rsid w:val="00B82434"/>
    <w:rPr>
      <w:rFonts w:ascii="宋体" w:hAnsi="宋体" w:cs="宋体" w:hint="eastAsia"/>
      <w:b/>
      <w:color w:val="333399"/>
      <w:sz w:val="22"/>
      <w:szCs w:val="22"/>
    </w:rPr>
    <w:tblPr>
      <w:tblInd w:w="0" w:type="dxa"/>
      <w:tblCellMar>
        <w:top w:w="0" w:type="dxa"/>
        <w:left w:w="108" w:type="dxa"/>
        <w:bottom w:w="0" w:type="dxa"/>
        <w:right w:w="108" w:type="dxa"/>
      </w:tblCellMar>
    </w:tblPr>
  </w:style>
  <w:style w:type="table" w:customStyle="1" w:styleId="310">
    <w:name w:val="常规_行政权力事项_31"/>
    <w:basedOn w:val="a1"/>
    <w:rsid w:val="00B82434"/>
    <w:pPr>
      <w:textAlignment w:val="center"/>
    </w:pPr>
    <w:rPr>
      <w:rFonts w:ascii="宋体" w:hAnsi="宋体" w:cs="宋体" w:hint="eastAsia"/>
      <w:color w:val="000000"/>
      <w:sz w:val="22"/>
      <w:szCs w:val="22"/>
    </w:rPr>
    <w:tblPr>
      <w:tblInd w:w="0" w:type="dxa"/>
      <w:tblCellMar>
        <w:top w:w="0" w:type="dxa"/>
        <w:left w:w="108" w:type="dxa"/>
        <w:bottom w:w="0" w:type="dxa"/>
        <w:right w:w="108" w:type="dxa"/>
      </w:tblCellMar>
    </w:tblPr>
    <w:tcPr>
      <w:tcBorders>
        <w:top w:val="nil"/>
        <w:left w:val="nil"/>
        <w:bottom w:val="nil"/>
        <w:right w:val="nil"/>
      </w:tcBorders>
      <w:noWrap/>
      <w:vAlign w:val="center"/>
    </w:tcPr>
  </w:style>
  <w:style w:type="table" w:customStyle="1" w:styleId="20-11">
    <w:name w:val="20%-个性色11"/>
    <w:basedOn w:val="a1"/>
    <w:rsid w:val="00B82434"/>
    <w:rPr>
      <w:rFonts w:ascii="等线" w:eastAsia="等线" w:hAnsi="等线" w:cs="等线" w:hint="eastAsia"/>
      <w:color w:val="000000"/>
      <w:sz w:val="24"/>
      <w:szCs w:val="24"/>
    </w:rPr>
    <w:tblPr>
      <w:tblInd w:w="0" w:type="dxa"/>
      <w:tblCellMar>
        <w:top w:w="0" w:type="dxa"/>
        <w:left w:w="108" w:type="dxa"/>
        <w:bottom w:w="0" w:type="dxa"/>
        <w:right w:w="108" w:type="dxa"/>
      </w:tblCellMar>
    </w:tblPr>
    <w:tcPr>
      <w:shd w:val="clear" w:color="auto" w:fill="FFFFFF"/>
    </w:tcPr>
  </w:style>
  <w:style w:type="table" w:customStyle="1" w:styleId="20-61">
    <w:name w:val="20% - 强调文字颜色 61"/>
    <w:basedOn w:val="a1"/>
    <w:rsid w:val="00B82434"/>
    <w:rPr>
      <w:rFonts w:ascii="宋体" w:hAnsi="宋体" w:cs="宋体" w:hint="eastAsia"/>
      <w:color w:val="000000"/>
      <w:sz w:val="22"/>
      <w:szCs w:val="22"/>
    </w:rPr>
    <w:tblPr>
      <w:tblInd w:w="0" w:type="dxa"/>
      <w:tblCellMar>
        <w:top w:w="0" w:type="dxa"/>
        <w:left w:w="108" w:type="dxa"/>
        <w:bottom w:w="0" w:type="dxa"/>
        <w:right w:w="108" w:type="dxa"/>
      </w:tblCellMar>
    </w:tblPr>
    <w:tcPr>
      <w:shd w:val="clear" w:color="auto" w:fill="CCFFFF"/>
    </w:tcPr>
  </w:style>
  <w:style w:type="table" w:customStyle="1" w:styleId="210">
    <w:name w:val="标题 21"/>
    <w:basedOn w:val="a1"/>
    <w:rsid w:val="00B82434"/>
    <w:rPr>
      <w:rFonts w:ascii="宋体" w:hAnsi="宋体" w:cs="宋体" w:hint="eastAsia"/>
      <w:b/>
      <w:color w:val="333399"/>
      <w:sz w:val="26"/>
      <w:szCs w:val="26"/>
    </w:rPr>
    <w:tblPr>
      <w:tblInd w:w="0" w:type="dxa"/>
      <w:tblBorders>
        <w:bottom w:val="single" w:sz="8" w:space="0" w:color="33CCCC"/>
      </w:tblBorders>
      <w:tblCellMar>
        <w:top w:w="0" w:type="dxa"/>
        <w:left w:w="108" w:type="dxa"/>
        <w:bottom w:w="0" w:type="dxa"/>
        <w:right w:w="108" w:type="dxa"/>
      </w:tblCellMar>
    </w:tblPr>
    <w:tcPr>
      <w:tcBorders>
        <w:top w:val="nil"/>
        <w:left w:val="nil"/>
        <w:bottom w:val="single" w:sz="8" w:space="0" w:color="33CCCC"/>
        <w:right w:val="nil"/>
      </w:tcBorders>
    </w:tcPr>
  </w:style>
  <w:style w:type="table" w:customStyle="1" w:styleId="110">
    <w:name w:val="标题 11"/>
    <w:basedOn w:val="a1"/>
    <w:rsid w:val="00B82434"/>
    <w:rPr>
      <w:rFonts w:ascii="宋体" w:hAnsi="宋体" w:cs="宋体" w:hint="eastAsia"/>
      <w:b/>
      <w:color w:val="333399"/>
      <w:sz w:val="30"/>
      <w:szCs w:val="30"/>
    </w:rPr>
    <w:tblPr>
      <w:tblInd w:w="0" w:type="dxa"/>
      <w:tblBorders>
        <w:bottom w:val="single" w:sz="8" w:space="0" w:color="33CCCC"/>
      </w:tblBorders>
      <w:tblCellMar>
        <w:top w:w="0" w:type="dxa"/>
        <w:left w:w="108" w:type="dxa"/>
        <w:bottom w:w="0" w:type="dxa"/>
        <w:right w:w="108" w:type="dxa"/>
      </w:tblCellMar>
    </w:tblPr>
    <w:tcPr>
      <w:tcBorders>
        <w:top w:val="nil"/>
        <w:left w:val="nil"/>
        <w:bottom w:val="single" w:sz="8" w:space="0" w:color="33CCCC"/>
        <w:right w:val="nil"/>
      </w:tcBorders>
    </w:tcPr>
  </w:style>
  <w:style w:type="table" w:customStyle="1" w:styleId="12">
    <w:name w:val="汇总1"/>
    <w:basedOn w:val="a1"/>
    <w:rsid w:val="00B82434"/>
    <w:rPr>
      <w:rFonts w:ascii="宋体" w:hAnsi="宋体" w:cs="宋体" w:hint="eastAsia"/>
      <w:b/>
      <w:color w:val="000000"/>
      <w:sz w:val="22"/>
      <w:szCs w:val="22"/>
    </w:rPr>
    <w:tblPr>
      <w:tblInd w:w="0" w:type="dxa"/>
      <w:tblBorders>
        <w:top w:val="single" w:sz="4" w:space="0" w:color="33CCCC"/>
        <w:bottom w:val="double" w:sz="4" w:space="0" w:color="33CCCC"/>
      </w:tblBorders>
      <w:tblCellMar>
        <w:top w:w="0" w:type="dxa"/>
        <w:left w:w="108" w:type="dxa"/>
        <w:bottom w:w="0" w:type="dxa"/>
        <w:right w:w="108" w:type="dxa"/>
      </w:tblCellMar>
    </w:tblPr>
    <w:tcPr>
      <w:tcBorders>
        <w:top w:val="single" w:sz="4" w:space="0" w:color="33CCCC"/>
        <w:left w:val="nil"/>
        <w:bottom w:val="double" w:sz="4" w:space="0" w:color="33CCCC"/>
        <w:right w:val="nil"/>
      </w:tcBorders>
    </w:tcPr>
  </w:style>
  <w:style w:type="table" w:customStyle="1" w:styleId="60-51">
    <w:name w:val="60%-个性色51"/>
    <w:basedOn w:val="a1"/>
    <w:rsid w:val="00B82434"/>
    <w:rPr>
      <w:rFonts w:ascii="等线" w:eastAsia="等线" w:hAnsi="等线" w:cs="等线" w:hint="eastAsia"/>
      <w:color w:val="000000"/>
      <w:sz w:val="24"/>
      <w:szCs w:val="24"/>
    </w:rPr>
    <w:tblPr>
      <w:tblInd w:w="0" w:type="dxa"/>
      <w:tblCellMar>
        <w:top w:w="0" w:type="dxa"/>
        <w:left w:w="108" w:type="dxa"/>
        <w:bottom w:w="0" w:type="dxa"/>
        <w:right w:w="108" w:type="dxa"/>
      </w:tblCellMar>
    </w:tblPr>
    <w:tcPr>
      <w:shd w:val="clear" w:color="auto" w:fill="63AAFE"/>
    </w:tcPr>
  </w:style>
  <w:style w:type="table" w:customStyle="1" w:styleId="40-410">
    <w:name w:val="40%-个性色41"/>
    <w:basedOn w:val="a1"/>
    <w:rsid w:val="00B82434"/>
    <w:rPr>
      <w:rFonts w:ascii="等线" w:eastAsia="等线" w:hAnsi="等线" w:cs="等线" w:hint="eastAsia"/>
      <w:color w:val="000000"/>
      <w:sz w:val="24"/>
      <w:szCs w:val="24"/>
    </w:rPr>
    <w:tblPr>
      <w:tblInd w:w="0" w:type="dxa"/>
      <w:tblCellMar>
        <w:top w:w="0" w:type="dxa"/>
        <w:left w:w="108" w:type="dxa"/>
        <w:bottom w:w="0" w:type="dxa"/>
        <w:right w:w="108" w:type="dxa"/>
      </w:tblCellMar>
    </w:tblPr>
    <w:tcPr>
      <w:shd w:val="clear" w:color="auto" w:fill="FFF58C"/>
    </w:tcPr>
  </w:style>
  <w:style w:type="table" w:customStyle="1" w:styleId="211">
    <w:name w:val="强调文字颜色 21"/>
    <w:basedOn w:val="a1"/>
    <w:rsid w:val="00B82434"/>
    <w:rPr>
      <w:rFonts w:ascii="宋体" w:hAnsi="宋体" w:cs="宋体" w:hint="eastAsia"/>
      <w:color w:val="FFFFFF"/>
      <w:sz w:val="22"/>
      <w:szCs w:val="22"/>
    </w:rPr>
    <w:tblPr>
      <w:tblInd w:w="0" w:type="dxa"/>
      <w:tblCellMar>
        <w:top w:w="0" w:type="dxa"/>
        <w:left w:w="108" w:type="dxa"/>
        <w:bottom w:w="0" w:type="dxa"/>
        <w:right w:w="108" w:type="dxa"/>
      </w:tblCellMar>
    </w:tblPr>
    <w:tcPr>
      <w:shd w:val="clear" w:color="auto" w:fill="FF6600"/>
    </w:tcPr>
  </w:style>
  <w:style w:type="table" w:customStyle="1" w:styleId="40-11">
    <w:name w:val="40% - 强调文字颜色 11"/>
    <w:basedOn w:val="a1"/>
    <w:rsid w:val="00B82434"/>
    <w:rPr>
      <w:rFonts w:ascii="宋体" w:hAnsi="宋体" w:cs="宋体" w:hint="eastAsia"/>
      <w:color w:val="000000"/>
      <w:sz w:val="22"/>
      <w:szCs w:val="22"/>
    </w:rPr>
    <w:tblPr>
      <w:tblInd w:w="0" w:type="dxa"/>
      <w:tblCellMar>
        <w:top w:w="0" w:type="dxa"/>
        <w:left w:w="108" w:type="dxa"/>
        <w:bottom w:w="0" w:type="dxa"/>
        <w:right w:w="108" w:type="dxa"/>
      </w:tblCellMar>
    </w:tblPr>
    <w:tcPr>
      <w:shd w:val="clear" w:color="auto" w:fill="99CCFF"/>
    </w:tcPr>
  </w:style>
  <w:style w:type="table" w:customStyle="1" w:styleId="13">
    <w:name w:val="千位分隔1"/>
    <w:basedOn w:val="a1"/>
    <w:rsid w:val="00B82434"/>
    <w:tblPr>
      <w:tblInd w:w="0" w:type="dxa"/>
      <w:tblCellMar>
        <w:top w:w="0" w:type="dxa"/>
        <w:left w:w="108" w:type="dxa"/>
        <w:bottom w:w="0" w:type="dxa"/>
        <w:right w:w="108" w:type="dxa"/>
      </w:tblCellMar>
    </w:tblPr>
  </w:style>
  <w:style w:type="table" w:customStyle="1" w:styleId="14">
    <w:name w:val="货币1"/>
    <w:basedOn w:val="a1"/>
    <w:rsid w:val="00B82434"/>
    <w:tblPr>
      <w:tblInd w:w="0" w:type="dxa"/>
      <w:tblCellMar>
        <w:top w:w="0" w:type="dxa"/>
        <w:left w:w="108" w:type="dxa"/>
        <w:bottom w:w="0" w:type="dxa"/>
        <w:right w:w="108" w:type="dxa"/>
      </w:tblCellMar>
    </w:tblPr>
  </w:style>
  <w:style w:type="table" w:customStyle="1" w:styleId="60-510">
    <w:name w:val="60% - 强调文字颜色 51"/>
    <w:basedOn w:val="a1"/>
    <w:rsid w:val="00B82434"/>
    <w:rPr>
      <w:rFonts w:ascii="宋体" w:hAnsi="宋体" w:cs="宋体" w:hint="eastAsia"/>
      <w:color w:val="FFFFFF"/>
      <w:sz w:val="22"/>
      <w:szCs w:val="22"/>
    </w:rPr>
    <w:tblPr>
      <w:tblInd w:w="0" w:type="dxa"/>
      <w:tblCellMar>
        <w:top w:w="0" w:type="dxa"/>
        <w:left w:w="108" w:type="dxa"/>
        <w:bottom w:w="0" w:type="dxa"/>
        <w:right w:w="108" w:type="dxa"/>
      </w:tblCellMar>
    </w:tblPr>
    <w:tcPr>
      <w:shd w:val="clear" w:color="auto" w:fill="63AAFE"/>
    </w:tcPr>
  </w:style>
  <w:style w:type="table" w:customStyle="1" w:styleId="510">
    <w:name w:val="个性色51"/>
    <w:basedOn w:val="a1"/>
    <w:rsid w:val="00B82434"/>
    <w:rPr>
      <w:rFonts w:ascii="等线" w:eastAsia="等线" w:hAnsi="等线" w:cs="等线" w:hint="eastAsia"/>
      <w:color w:val="FFFFFF"/>
      <w:sz w:val="24"/>
      <w:szCs w:val="24"/>
    </w:rPr>
    <w:tblPr>
      <w:tblInd w:w="0" w:type="dxa"/>
      <w:tblCellMar>
        <w:top w:w="0" w:type="dxa"/>
        <w:left w:w="108" w:type="dxa"/>
        <w:bottom w:w="0" w:type="dxa"/>
        <w:right w:w="108" w:type="dxa"/>
      </w:tblCellMar>
    </w:tblPr>
    <w:tcPr>
      <w:shd w:val="clear" w:color="auto" w:fill="33CCCC"/>
    </w:tcPr>
  </w:style>
  <w:style w:type="table" w:customStyle="1" w:styleId="15">
    <w:name w:val="注释1"/>
    <w:basedOn w:val="a1"/>
    <w:rsid w:val="00B82434"/>
    <w:tblPr>
      <w:tblInd w:w="0" w:type="dxa"/>
      <w:tblBorders>
        <w:top w:val="single" w:sz="4" w:space="0" w:color="C0C0C0"/>
        <w:left w:val="single" w:sz="4" w:space="0" w:color="C0C0C0"/>
        <w:bottom w:val="single" w:sz="4" w:space="0" w:color="C0C0C0"/>
        <w:right w:val="single" w:sz="4" w:space="0" w:color="C0C0C0"/>
      </w:tblBorders>
      <w:tblCellMar>
        <w:top w:w="0" w:type="dxa"/>
        <w:left w:w="108" w:type="dxa"/>
        <w:bottom w:w="0" w:type="dxa"/>
        <w:right w:w="108" w:type="dxa"/>
      </w:tblCellMar>
    </w:tblPr>
    <w:tcPr>
      <w:tcBorders>
        <w:top w:val="single" w:sz="4" w:space="0" w:color="C0C0C0"/>
        <w:left w:val="single" w:sz="4" w:space="0" w:color="C0C0C0"/>
        <w:bottom w:val="single" w:sz="4" w:space="0" w:color="C0C0C0"/>
        <w:right w:val="single" w:sz="4" w:space="0" w:color="C0C0C0"/>
      </w:tcBorders>
      <w:shd w:val="clear" w:color="auto" w:fill="FFFF99"/>
    </w:tcPr>
  </w:style>
  <w:style w:type="table" w:customStyle="1" w:styleId="16">
    <w:name w:val="计算1"/>
    <w:basedOn w:val="a1"/>
    <w:rsid w:val="00B82434"/>
    <w:rPr>
      <w:rFonts w:ascii="宋体" w:hAnsi="宋体" w:cs="宋体" w:hint="eastAsia"/>
      <w:b/>
      <w:color w:val="FF9900"/>
      <w:sz w:val="22"/>
      <w:szCs w:val="22"/>
    </w:rPr>
    <w:tblPr>
      <w:tblInd w:w="0" w:type="dxa"/>
      <w:tblBorders>
        <w:top w:val="single" w:sz="4" w:space="0" w:color="808080"/>
        <w:left w:val="single" w:sz="4" w:space="0" w:color="808080"/>
        <w:bottom w:val="single" w:sz="4" w:space="0" w:color="808080"/>
        <w:right w:val="single" w:sz="4" w:space="0" w:color="808080"/>
      </w:tblBorders>
      <w:tblCellMar>
        <w:top w:w="0" w:type="dxa"/>
        <w:left w:w="108" w:type="dxa"/>
        <w:bottom w:w="0" w:type="dxa"/>
        <w:right w:w="108" w:type="dxa"/>
      </w:tblCellMar>
    </w:tblPr>
    <w:tcPr>
      <w:tcBorders>
        <w:top w:val="single" w:sz="4" w:space="0" w:color="808080"/>
        <w:left w:val="single" w:sz="4" w:space="0" w:color="808080"/>
        <w:bottom w:val="single" w:sz="4" w:space="0" w:color="808080"/>
        <w:right w:val="single" w:sz="4" w:space="0" w:color="808080"/>
      </w:tcBorders>
      <w:shd w:val="clear" w:color="auto" w:fill="FFFFFF"/>
    </w:tcPr>
  </w:style>
  <w:style w:type="table" w:customStyle="1" w:styleId="17">
    <w:name w:val="警告文本1"/>
    <w:basedOn w:val="a1"/>
    <w:rsid w:val="00B82434"/>
    <w:rPr>
      <w:rFonts w:ascii="宋体" w:hAnsi="宋体" w:cs="宋体" w:hint="eastAsia"/>
      <w:color w:val="FF6600"/>
      <w:sz w:val="22"/>
      <w:szCs w:val="22"/>
    </w:rPr>
    <w:tblPr>
      <w:tblInd w:w="0" w:type="dxa"/>
      <w:tblCellMar>
        <w:top w:w="0" w:type="dxa"/>
        <w:left w:w="108" w:type="dxa"/>
        <w:bottom w:w="0" w:type="dxa"/>
        <w:right w:w="108" w:type="dxa"/>
      </w:tblCellMar>
    </w:tblPr>
  </w:style>
  <w:style w:type="table" w:customStyle="1" w:styleId="20-31">
    <w:name w:val="20% - 强调文字颜色 31"/>
    <w:basedOn w:val="a1"/>
    <w:rsid w:val="00B82434"/>
    <w:rPr>
      <w:rFonts w:ascii="宋体" w:hAnsi="宋体" w:cs="宋体" w:hint="eastAsia"/>
      <w:color w:val="000000"/>
      <w:sz w:val="22"/>
      <w:szCs w:val="22"/>
    </w:rPr>
    <w:tblPr>
      <w:tblInd w:w="0" w:type="dxa"/>
      <w:tblCellMar>
        <w:top w:w="0" w:type="dxa"/>
        <w:left w:w="108" w:type="dxa"/>
        <w:bottom w:w="0" w:type="dxa"/>
        <w:right w:w="108" w:type="dxa"/>
      </w:tblCellMar>
    </w:tblPr>
    <w:tcPr>
      <w:shd w:val="clear" w:color="auto" w:fill="FFFFFF"/>
    </w:tcPr>
  </w:style>
  <w:style w:type="table" w:customStyle="1" w:styleId="60-21">
    <w:name w:val="60%-个性色21"/>
    <w:basedOn w:val="a1"/>
    <w:rsid w:val="00B82434"/>
    <w:rPr>
      <w:rFonts w:ascii="等线" w:eastAsia="等线" w:hAnsi="等线" w:cs="等线" w:hint="eastAsia"/>
      <w:color w:val="000000"/>
      <w:sz w:val="24"/>
      <w:szCs w:val="24"/>
    </w:rPr>
    <w:tblPr>
      <w:tblInd w:w="0" w:type="dxa"/>
      <w:tblCellMar>
        <w:top w:w="0" w:type="dxa"/>
        <w:left w:w="108" w:type="dxa"/>
        <w:bottom w:w="0" w:type="dxa"/>
        <w:right w:w="108" w:type="dxa"/>
      </w:tblCellMar>
    </w:tblPr>
    <w:tcPr>
      <w:shd w:val="clear" w:color="auto" w:fill="FFCC99"/>
    </w:tcPr>
  </w:style>
  <w:style w:type="table" w:customStyle="1" w:styleId="212">
    <w:name w:val="个性色21"/>
    <w:basedOn w:val="a1"/>
    <w:rsid w:val="00B82434"/>
    <w:rPr>
      <w:rFonts w:ascii="等线" w:eastAsia="等线" w:hAnsi="等线" w:cs="等线" w:hint="eastAsia"/>
      <w:color w:val="FFFFFF"/>
      <w:sz w:val="24"/>
      <w:szCs w:val="24"/>
    </w:rPr>
    <w:tblPr>
      <w:tblInd w:w="0" w:type="dxa"/>
      <w:tblCellMar>
        <w:top w:w="0" w:type="dxa"/>
        <w:left w:w="108" w:type="dxa"/>
        <w:bottom w:w="0" w:type="dxa"/>
        <w:right w:w="108" w:type="dxa"/>
      </w:tblCellMar>
    </w:tblPr>
    <w:tcPr>
      <w:shd w:val="clear" w:color="auto" w:fill="FF6600"/>
    </w:tcPr>
  </w:style>
  <w:style w:type="table" w:customStyle="1" w:styleId="18">
    <w:name w:val="输入1"/>
    <w:basedOn w:val="a1"/>
    <w:rsid w:val="00B82434"/>
    <w:rPr>
      <w:rFonts w:ascii="宋体" w:hAnsi="宋体" w:cs="宋体" w:hint="eastAsia"/>
      <w:color w:val="333399"/>
      <w:sz w:val="22"/>
      <w:szCs w:val="22"/>
    </w:rPr>
    <w:tblPr>
      <w:tblInd w:w="0" w:type="dxa"/>
      <w:tblBorders>
        <w:top w:val="single" w:sz="4" w:space="0" w:color="808080"/>
        <w:left w:val="single" w:sz="4" w:space="0" w:color="808080"/>
        <w:bottom w:val="single" w:sz="4" w:space="0" w:color="808080"/>
        <w:right w:val="single" w:sz="4" w:space="0" w:color="808080"/>
      </w:tblBorders>
      <w:tblCellMar>
        <w:top w:w="0" w:type="dxa"/>
        <w:left w:w="108" w:type="dxa"/>
        <w:bottom w:w="0" w:type="dxa"/>
        <w:right w:w="108" w:type="dxa"/>
      </w:tblCellMar>
    </w:tblPr>
    <w:tcPr>
      <w:tcBorders>
        <w:top w:val="single" w:sz="4" w:space="0" w:color="808080"/>
        <w:left w:val="single" w:sz="4" w:space="0" w:color="808080"/>
        <w:bottom w:val="single" w:sz="4" w:space="0" w:color="808080"/>
        <w:right w:val="single" w:sz="4" w:space="0" w:color="808080"/>
      </w:tcBorders>
      <w:shd w:val="clear" w:color="auto" w:fill="FFCC99"/>
    </w:tcPr>
  </w:style>
  <w:style w:type="table" w:customStyle="1" w:styleId="610">
    <w:name w:val="强调文字颜色 61"/>
    <w:basedOn w:val="a1"/>
    <w:rsid w:val="00B82434"/>
    <w:rPr>
      <w:rFonts w:ascii="宋体" w:hAnsi="宋体" w:cs="宋体" w:hint="eastAsia"/>
      <w:color w:val="FFFFFF"/>
      <w:sz w:val="22"/>
      <w:szCs w:val="22"/>
    </w:rPr>
    <w:tblPr>
      <w:tblInd w:w="0" w:type="dxa"/>
      <w:tblCellMar>
        <w:top w:w="0" w:type="dxa"/>
        <w:left w:w="108" w:type="dxa"/>
        <w:bottom w:w="0" w:type="dxa"/>
        <w:right w:w="108" w:type="dxa"/>
      </w:tblCellMar>
    </w:tblPr>
    <w:tcPr>
      <w:shd w:val="clear" w:color="auto" w:fill="339966"/>
    </w:tcPr>
  </w:style>
  <w:style w:type="table" w:customStyle="1" w:styleId="60-11">
    <w:name w:val="60% - 强调文字颜色 11"/>
    <w:basedOn w:val="a1"/>
    <w:rsid w:val="00B82434"/>
    <w:rPr>
      <w:rFonts w:ascii="宋体" w:hAnsi="宋体" w:cs="宋体" w:hint="eastAsia"/>
      <w:color w:val="FFFFFF"/>
      <w:sz w:val="22"/>
      <w:szCs w:val="22"/>
    </w:rPr>
    <w:tblPr>
      <w:tblInd w:w="0" w:type="dxa"/>
      <w:tblCellMar>
        <w:top w:w="0" w:type="dxa"/>
        <w:left w:w="108" w:type="dxa"/>
        <w:bottom w:w="0" w:type="dxa"/>
        <w:right w:w="108" w:type="dxa"/>
      </w:tblCellMar>
    </w:tblPr>
    <w:tcPr>
      <w:shd w:val="clear" w:color="auto" w:fill="99CCFF"/>
    </w:tcPr>
  </w:style>
  <w:style w:type="table" w:customStyle="1" w:styleId="19">
    <w:name w:val="常规1"/>
    <w:basedOn w:val="a1"/>
    <w:rsid w:val="00B82434"/>
    <w:pPr>
      <w:textAlignment w:val="center"/>
    </w:pPr>
    <w:rPr>
      <w:rFonts w:ascii="宋体" w:hAnsi="宋体" w:cs="宋体" w:hint="eastAsia"/>
      <w:sz w:val="24"/>
      <w:szCs w:val="24"/>
    </w:rPr>
    <w:tblPr>
      <w:tblInd w:w="0" w:type="dxa"/>
      <w:tblCellMar>
        <w:top w:w="0" w:type="dxa"/>
        <w:left w:w="108" w:type="dxa"/>
        <w:bottom w:w="0" w:type="dxa"/>
        <w:right w:w="108" w:type="dxa"/>
      </w:tblCellMar>
    </w:tblPr>
    <w:tcPr>
      <w:tcBorders>
        <w:top w:val="nil"/>
        <w:left w:val="nil"/>
        <w:bottom w:val="nil"/>
        <w:right w:val="nil"/>
      </w:tcBorders>
      <w:noWrap/>
      <w:vAlign w:val="center"/>
    </w:tcPr>
  </w:style>
  <w:style w:type="table" w:customStyle="1" w:styleId="1a">
    <w:name w:val="适中1"/>
    <w:basedOn w:val="a1"/>
    <w:rsid w:val="00B82434"/>
    <w:rPr>
      <w:rFonts w:ascii="宋体" w:hAnsi="宋体" w:cs="宋体" w:hint="eastAsia"/>
      <w:color w:val="993300"/>
      <w:sz w:val="22"/>
      <w:szCs w:val="22"/>
    </w:rPr>
    <w:tblPr>
      <w:tblInd w:w="0" w:type="dxa"/>
      <w:tblCellMar>
        <w:top w:w="0" w:type="dxa"/>
        <w:left w:w="108" w:type="dxa"/>
        <w:bottom w:w="0" w:type="dxa"/>
        <w:right w:w="108" w:type="dxa"/>
      </w:tblCellMar>
    </w:tblPr>
    <w:tcPr>
      <w:shd w:val="clear" w:color="auto" w:fill="FFFF99"/>
    </w:tcPr>
  </w:style>
  <w:style w:type="table" w:customStyle="1" w:styleId="60-61">
    <w:name w:val="60% - 强调文字颜色 61"/>
    <w:basedOn w:val="a1"/>
    <w:rsid w:val="00B82434"/>
    <w:rPr>
      <w:rFonts w:ascii="宋体" w:hAnsi="宋体" w:cs="宋体" w:hint="eastAsia"/>
      <w:color w:val="FFFFFF"/>
      <w:sz w:val="22"/>
      <w:szCs w:val="22"/>
    </w:rPr>
    <w:tblPr>
      <w:tblInd w:w="0" w:type="dxa"/>
      <w:tblCellMar>
        <w:top w:w="0" w:type="dxa"/>
        <w:left w:w="108" w:type="dxa"/>
        <w:bottom w:w="0" w:type="dxa"/>
        <w:right w:w="108" w:type="dxa"/>
      </w:tblCellMar>
    </w:tblPr>
    <w:tcPr>
      <w:shd w:val="clear" w:color="auto" w:fill="63AAFE"/>
    </w:tcPr>
  </w:style>
  <w:style w:type="table" w:customStyle="1" w:styleId="40-31">
    <w:name w:val="40%-个性色31"/>
    <w:basedOn w:val="a1"/>
    <w:rsid w:val="00B82434"/>
    <w:rPr>
      <w:rFonts w:ascii="等线" w:eastAsia="等线" w:hAnsi="等线" w:cs="等线" w:hint="eastAsia"/>
      <w:color w:val="000000"/>
      <w:sz w:val="24"/>
      <w:szCs w:val="24"/>
    </w:rPr>
    <w:tblPr>
      <w:tblInd w:w="0" w:type="dxa"/>
      <w:tblCellMar>
        <w:top w:w="0" w:type="dxa"/>
        <w:left w:w="108" w:type="dxa"/>
        <w:bottom w:w="0" w:type="dxa"/>
        <w:right w:w="108" w:type="dxa"/>
      </w:tblCellMar>
    </w:tblPr>
    <w:tcPr>
      <w:shd w:val="clear" w:color="auto" w:fill="C0C0C0"/>
    </w:tcPr>
  </w:style>
  <w:style w:type="table" w:customStyle="1" w:styleId="1b">
    <w:name w:val="解释性文本1"/>
    <w:basedOn w:val="a1"/>
    <w:rsid w:val="00B82434"/>
    <w:rPr>
      <w:rFonts w:ascii="宋体" w:hAnsi="宋体" w:cs="宋体" w:hint="eastAsia"/>
      <w:i/>
      <w:color w:val="808080"/>
      <w:sz w:val="22"/>
      <w:szCs w:val="22"/>
    </w:rPr>
    <w:tblPr>
      <w:tblInd w:w="0" w:type="dxa"/>
      <w:tblCellMar>
        <w:top w:w="0" w:type="dxa"/>
        <w:left w:w="108" w:type="dxa"/>
        <w:bottom w:w="0" w:type="dxa"/>
        <w:right w:w="108" w:type="dxa"/>
      </w:tblCellMar>
    </w:tblPr>
  </w:style>
  <w:style w:type="table" w:customStyle="1" w:styleId="40-61">
    <w:name w:val="40%-个性色61"/>
    <w:basedOn w:val="a1"/>
    <w:rsid w:val="00B82434"/>
    <w:rPr>
      <w:rFonts w:ascii="等线" w:eastAsia="等线" w:hAnsi="等线" w:cs="等线" w:hint="eastAsia"/>
      <w:color w:val="000000"/>
      <w:sz w:val="24"/>
      <w:szCs w:val="24"/>
    </w:rPr>
    <w:tblPr>
      <w:tblInd w:w="0" w:type="dxa"/>
      <w:tblCellMar>
        <w:top w:w="0" w:type="dxa"/>
        <w:left w:w="108" w:type="dxa"/>
        <w:bottom w:w="0" w:type="dxa"/>
        <w:right w:w="108" w:type="dxa"/>
      </w:tblCellMar>
    </w:tblPr>
    <w:tcPr>
      <w:shd w:val="clear" w:color="auto" w:fill="A2BD90"/>
    </w:tcPr>
  </w:style>
  <w:style w:type="table" w:customStyle="1" w:styleId="40-51">
    <w:name w:val="40% - 强调文字颜色 51"/>
    <w:basedOn w:val="a1"/>
    <w:rsid w:val="00B82434"/>
    <w:rPr>
      <w:rFonts w:ascii="宋体" w:hAnsi="宋体" w:cs="宋体" w:hint="eastAsia"/>
      <w:color w:val="000000"/>
      <w:sz w:val="22"/>
      <w:szCs w:val="22"/>
    </w:rPr>
    <w:tblPr>
      <w:tblInd w:w="0" w:type="dxa"/>
      <w:tblCellMar>
        <w:top w:w="0" w:type="dxa"/>
        <w:left w:w="108" w:type="dxa"/>
        <w:bottom w:w="0" w:type="dxa"/>
        <w:right w:w="108" w:type="dxa"/>
      </w:tblCellMar>
    </w:tblPr>
    <w:tcPr>
      <w:shd w:val="clear" w:color="auto" w:fill="99CCFF"/>
    </w:tcPr>
  </w:style>
  <w:style w:type="table" w:customStyle="1" w:styleId="60-41">
    <w:name w:val="60%-个性色41"/>
    <w:basedOn w:val="a1"/>
    <w:rsid w:val="00B82434"/>
    <w:rPr>
      <w:rFonts w:ascii="等线" w:eastAsia="等线" w:hAnsi="等线" w:cs="等线" w:hint="eastAsia"/>
      <w:color w:val="000000"/>
      <w:sz w:val="24"/>
      <w:szCs w:val="24"/>
    </w:rPr>
    <w:tblPr>
      <w:tblInd w:w="0" w:type="dxa"/>
      <w:tblCellMar>
        <w:top w:w="0" w:type="dxa"/>
        <w:left w:w="108" w:type="dxa"/>
        <w:bottom w:w="0" w:type="dxa"/>
        <w:right w:w="108" w:type="dxa"/>
      </w:tblCellMar>
    </w:tblPr>
    <w:tcPr>
      <w:shd w:val="clear" w:color="auto" w:fill="FFF58C"/>
    </w:tcPr>
  </w:style>
  <w:style w:type="table" w:customStyle="1" w:styleId="60-410">
    <w:name w:val="60% - 强调文字颜色 41"/>
    <w:basedOn w:val="a1"/>
    <w:rsid w:val="00B82434"/>
    <w:rPr>
      <w:rFonts w:ascii="宋体" w:hAnsi="宋体" w:cs="宋体" w:hint="eastAsia"/>
      <w:color w:val="FFFFFF"/>
      <w:sz w:val="22"/>
      <w:szCs w:val="22"/>
    </w:rPr>
    <w:tblPr>
      <w:tblInd w:w="0" w:type="dxa"/>
      <w:tblCellMar>
        <w:top w:w="0" w:type="dxa"/>
        <w:left w:w="108" w:type="dxa"/>
        <w:bottom w:w="0" w:type="dxa"/>
        <w:right w:w="108" w:type="dxa"/>
      </w:tblCellMar>
    </w:tblPr>
    <w:tcPr>
      <w:shd w:val="clear" w:color="auto" w:fill="FEA746"/>
    </w:tcPr>
  </w:style>
  <w:style w:type="table" w:customStyle="1" w:styleId="01">
    <w:name w:val="货币[0]1"/>
    <w:basedOn w:val="a1"/>
    <w:rsid w:val="00B82434"/>
    <w:tblPr>
      <w:tblInd w:w="0" w:type="dxa"/>
      <w:tblCellMar>
        <w:top w:w="0" w:type="dxa"/>
        <w:left w:w="108" w:type="dxa"/>
        <w:bottom w:w="0" w:type="dxa"/>
        <w:right w:w="108" w:type="dxa"/>
      </w:tblCellMar>
    </w:tblPr>
  </w:style>
  <w:style w:type="table" w:customStyle="1" w:styleId="40-510">
    <w:name w:val="40%-个性色51"/>
    <w:basedOn w:val="a1"/>
    <w:rsid w:val="00B82434"/>
    <w:rPr>
      <w:rFonts w:ascii="等线" w:eastAsia="等线" w:hAnsi="等线" w:cs="等线" w:hint="eastAsia"/>
      <w:color w:val="000000"/>
      <w:sz w:val="24"/>
      <w:szCs w:val="24"/>
    </w:rPr>
    <w:tblPr>
      <w:tblInd w:w="0" w:type="dxa"/>
      <w:tblCellMar>
        <w:top w:w="0" w:type="dxa"/>
        <w:left w:w="108" w:type="dxa"/>
        <w:bottom w:w="0" w:type="dxa"/>
        <w:right w:w="108" w:type="dxa"/>
      </w:tblCellMar>
    </w:tblPr>
    <w:tcPr>
      <w:shd w:val="clear" w:color="auto" w:fill="99CCFF"/>
    </w:tcPr>
  </w:style>
  <w:style w:type="table" w:customStyle="1" w:styleId="20-21">
    <w:name w:val="20%-个性色21"/>
    <w:basedOn w:val="a1"/>
    <w:rsid w:val="00B82434"/>
    <w:rPr>
      <w:rFonts w:ascii="等线" w:eastAsia="等线" w:hAnsi="等线" w:cs="等线" w:hint="eastAsia"/>
      <w:color w:val="000000"/>
      <w:sz w:val="24"/>
      <w:szCs w:val="24"/>
    </w:rPr>
    <w:tblPr>
      <w:tblInd w:w="0" w:type="dxa"/>
      <w:tblCellMar>
        <w:top w:w="0" w:type="dxa"/>
        <w:left w:w="108" w:type="dxa"/>
        <w:bottom w:w="0" w:type="dxa"/>
        <w:right w:w="108" w:type="dxa"/>
      </w:tblCellMar>
    </w:tblPr>
    <w:tcPr>
      <w:shd w:val="clear" w:color="auto" w:fill="FFCC99"/>
    </w:tcPr>
  </w:style>
  <w:style w:type="table" w:customStyle="1" w:styleId="010">
    <w:name w:val="千位分隔[0]1"/>
    <w:basedOn w:val="a1"/>
    <w:rsid w:val="00B82434"/>
    <w:tblPr>
      <w:tblInd w:w="0" w:type="dxa"/>
      <w:tblCellMar>
        <w:top w:w="0" w:type="dxa"/>
        <w:left w:w="108" w:type="dxa"/>
        <w:bottom w:w="0" w:type="dxa"/>
        <w:right w:w="108" w:type="dxa"/>
      </w:tblCellMar>
    </w:tblPr>
  </w:style>
  <w:style w:type="table" w:customStyle="1" w:styleId="40-310">
    <w:name w:val="40% - 强调文字颜色 31"/>
    <w:basedOn w:val="a1"/>
    <w:rsid w:val="00B82434"/>
    <w:rPr>
      <w:rFonts w:ascii="宋体" w:hAnsi="宋体" w:cs="宋体" w:hint="eastAsia"/>
      <w:color w:val="000000"/>
      <w:sz w:val="22"/>
      <w:szCs w:val="22"/>
    </w:rPr>
    <w:tblPr>
      <w:tblInd w:w="0" w:type="dxa"/>
      <w:tblCellMar>
        <w:top w:w="0" w:type="dxa"/>
        <w:left w:w="108" w:type="dxa"/>
        <w:bottom w:w="0" w:type="dxa"/>
        <w:right w:w="108" w:type="dxa"/>
      </w:tblCellMar>
    </w:tblPr>
    <w:tcPr>
      <w:shd w:val="clear" w:color="auto" w:fill="C0C0C0"/>
    </w:tcPr>
  </w:style>
  <w:style w:type="table" w:customStyle="1" w:styleId="311">
    <w:name w:val="强调文字颜色 31"/>
    <w:basedOn w:val="a1"/>
    <w:rsid w:val="00B82434"/>
    <w:rPr>
      <w:rFonts w:ascii="宋体" w:hAnsi="宋体" w:cs="宋体" w:hint="eastAsia"/>
      <w:color w:val="FFFFFF"/>
      <w:sz w:val="22"/>
      <w:szCs w:val="22"/>
    </w:rPr>
    <w:tblPr>
      <w:tblInd w:w="0" w:type="dxa"/>
      <w:tblCellMar>
        <w:top w:w="0" w:type="dxa"/>
        <w:left w:w="108" w:type="dxa"/>
        <w:bottom w:w="0" w:type="dxa"/>
        <w:right w:w="108" w:type="dxa"/>
      </w:tblCellMar>
    </w:tblPr>
    <w:tcPr>
      <w:shd w:val="clear" w:color="auto" w:fill="969696"/>
    </w:tcPr>
  </w:style>
  <w:style w:type="table" w:customStyle="1" w:styleId="1c">
    <w:name w:val="差1"/>
    <w:basedOn w:val="a1"/>
    <w:rsid w:val="00B82434"/>
    <w:rPr>
      <w:rFonts w:ascii="宋体" w:hAnsi="宋体" w:cs="宋体" w:hint="eastAsia"/>
      <w:color w:val="900000"/>
      <w:sz w:val="22"/>
      <w:szCs w:val="22"/>
    </w:rPr>
    <w:tblPr>
      <w:tblInd w:w="0" w:type="dxa"/>
      <w:tblCellMar>
        <w:top w:w="0" w:type="dxa"/>
        <w:left w:w="108" w:type="dxa"/>
        <w:bottom w:w="0" w:type="dxa"/>
        <w:right w:w="108" w:type="dxa"/>
      </w:tblCellMar>
    </w:tblPr>
    <w:tcPr>
      <w:shd w:val="clear" w:color="auto" w:fill="FFCC99"/>
    </w:tcPr>
  </w:style>
  <w:style w:type="table" w:customStyle="1" w:styleId="411">
    <w:name w:val="强调文字颜色 41"/>
    <w:basedOn w:val="a1"/>
    <w:rsid w:val="00B82434"/>
    <w:rPr>
      <w:rFonts w:ascii="宋体" w:hAnsi="宋体" w:cs="宋体" w:hint="eastAsia"/>
      <w:color w:val="FFFFFF"/>
      <w:sz w:val="22"/>
      <w:szCs w:val="22"/>
    </w:rPr>
    <w:tblPr>
      <w:tblInd w:w="0" w:type="dxa"/>
      <w:tblCellMar>
        <w:top w:w="0" w:type="dxa"/>
        <w:left w:w="108" w:type="dxa"/>
        <w:bottom w:w="0" w:type="dxa"/>
        <w:right w:w="108" w:type="dxa"/>
      </w:tblCellMar>
    </w:tblPr>
    <w:tcPr>
      <w:shd w:val="clear" w:color="auto" w:fill="FFCC00"/>
    </w:tcPr>
  </w:style>
  <w:style w:type="table" w:customStyle="1" w:styleId="60-31">
    <w:name w:val="60% - 强调文字颜色 31"/>
    <w:basedOn w:val="a1"/>
    <w:rsid w:val="00B82434"/>
    <w:rPr>
      <w:rFonts w:ascii="宋体" w:hAnsi="宋体" w:cs="宋体" w:hint="eastAsia"/>
      <w:color w:val="FFFFFF"/>
      <w:sz w:val="22"/>
      <w:szCs w:val="22"/>
    </w:rPr>
    <w:tblPr>
      <w:tblInd w:w="0" w:type="dxa"/>
      <w:tblCellMar>
        <w:top w:w="0" w:type="dxa"/>
        <w:left w:w="108" w:type="dxa"/>
        <w:bottom w:w="0" w:type="dxa"/>
        <w:right w:w="108" w:type="dxa"/>
      </w:tblCellMar>
    </w:tblPr>
    <w:tcPr>
      <w:shd w:val="clear" w:color="auto" w:fill="C0C0C0"/>
    </w:tcPr>
  </w:style>
  <w:style w:type="table" w:customStyle="1" w:styleId="1d">
    <w:name w:val="超链接1"/>
    <w:basedOn w:val="a1"/>
    <w:rsid w:val="00B82434"/>
    <w:rPr>
      <w:rFonts w:ascii="宋体" w:hAnsi="宋体" w:cs="宋体" w:hint="eastAsia"/>
      <w:color w:val="0000FF"/>
      <w:sz w:val="22"/>
      <w:szCs w:val="22"/>
      <w:u w:val="single"/>
    </w:rPr>
    <w:tblPr>
      <w:tblInd w:w="0" w:type="dxa"/>
      <w:tblCellMar>
        <w:top w:w="0" w:type="dxa"/>
        <w:left w:w="108" w:type="dxa"/>
        <w:bottom w:w="0" w:type="dxa"/>
        <w:right w:w="108" w:type="dxa"/>
      </w:tblCellMar>
    </w:tblPr>
  </w:style>
  <w:style w:type="table" w:customStyle="1" w:styleId="20-51">
    <w:name w:val="20%-个性色51"/>
    <w:basedOn w:val="a1"/>
    <w:rsid w:val="00B82434"/>
    <w:rPr>
      <w:rFonts w:ascii="等线" w:eastAsia="等线" w:hAnsi="等线" w:cs="等线" w:hint="eastAsia"/>
      <w:color w:val="000000"/>
      <w:sz w:val="24"/>
      <w:szCs w:val="24"/>
    </w:rPr>
    <w:tblPr>
      <w:tblInd w:w="0" w:type="dxa"/>
      <w:tblCellMar>
        <w:top w:w="0" w:type="dxa"/>
        <w:left w:w="108" w:type="dxa"/>
        <w:bottom w:w="0" w:type="dxa"/>
        <w:right w:w="108" w:type="dxa"/>
      </w:tblCellMar>
    </w:tblPr>
    <w:tcPr>
      <w:shd w:val="clear" w:color="auto" w:fill="CCFFFF"/>
    </w:tcPr>
  </w:style>
  <w:style w:type="table" w:customStyle="1" w:styleId="1e">
    <w:name w:val="输出1"/>
    <w:basedOn w:val="a1"/>
    <w:rsid w:val="00B82434"/>
    <w:rPr>
      <w:rFonts w:ascii="宋体" w:hAnsi="宋体" w:cs="宋体" w:hint="eastAsia"/>
      <w:b/>
      <w:color w:val="333333"/>
      <w:sz w:val="22"/>
      <w:szCs w:val="22"/>
    </w:rPr>
    <w:tblPr>
      <w:tblInd w:w="0" w:type="dxa"/>
      <w:tblBorders>
        <w:top w:val="single" w:sz="4" w:space="0" w:color="333333"/>
        <w:left w:val="single" w:sz="4" w:space="0" w:color="333333"/>
        <w:bottom w:val="single" w:sz="4" w:space="0" w:color="333333"/>
        <w:right w:val="single" w:sz="4" w:space="0" w:color="333333"/>
      </w:tblBorders>
      <w:tblCellMar>
        <w:top w:w="0" w:type="dxa"/>
        <w:left w:w="108" w:type="dxa"/>
        <w:bottom w:w="0" w:type="dxa"/>
        <w:right w:w="108" w:type="dxa"/>
      </w:tblCellMar>
    </w:tblPr>
    <w:tcPr>
      <w:tcBorders>
        <w:top w:val="single" w:sz="4" w:space="0" w:color="333333"/>
        <w:left w:val="single" w:sz="4" w:space="0" w:color="333333"/>
        <w:bottom w:val="single" w:sz="4" w:space="0" w:color="333333"/>
        <w:right w:val="single" w:sz="4" w:space="0" w:color="333333"/>
      </w:tcBorders>
      <w:shd w:val="clear" w:color="auto" w:fill="FFFFFF"/>
    </w:tcPr>
  </w:style>
  <w:style w:type="table" w:customStyle="1" w:styleId="1f">
    <w:name w:val="百分比1"/>
    <w:basedOn w:val="a1"/>
    <w:rsid w:val="00B82434"/>
    <w:tblPr>
      <w:tblInd w:w="0" w:type="dxa"/>
      <w:tblCellMar>
        <w:top w:w="0" w:type="dxa"/>
        <w:left w:w="108" w:type="dxa"/>
        <w:bottom w:w="0" w:type="dxa"/>
        <w:right w:w="108" w:type="dxa"/>
      </w:tblCellMar>
    </w:tblPr>
  </w:style>
  <w:style w:type="table" w:customStyle="1" w:styleId="40-110">
    <w:name w:val="40%-个性色11"/>
    <w:basedOn w:val="a1"/>
    <w:rsid w:val="00B82434"/>
    <w:rPr>
      <w:rFonts w:ascii="等线" w:eastAsia="等线" w:hAnsi="等线" w:cs="等线" w:hint="eastAsia"/>
      <w:color w:val="000000"/>
      <w:sz w:val="24"/>
      <w:szCs w:val="24"/>
    </w:rPr>
    <w:tblPr>
      <w:tblInd w:w="0" w:type="dxa"/>
      <w:tblCellMar>
        <w:top w:w="0" w:type="dxa"/>
        <w:left w:w="108" w:type="dxa"/>
        <w:bottom w:w="0" w:type="dxa"/>
        <w:right w:w="108" w:type="dxa"/>
      </w:tblCellMar>
    </w:tblPr>
    <w:tcPr>
      <w:shd w:val="clear" w:color="auto" w:fill="99CCFF"/>
    </w:tcPr>
  </w:style>
  <w:style w:type="table" w:customStyle="1" w:styleId="1f0">
    <w:name w:val="已访问的超链接1"/>
    <w:basedOn w:val="a1"/>
    <w:rsid w:val="00B82434"/>
    <w:rPr>
      <w:rFonts w:ascii="宋体" w:hAnsi="宋体" w:cs="宋体" w:hint="eastAsia"/>
      <w:color w:val="800080"/>
      <w:sz w:val="22"/>
      <w:szCs w:val="22"/>
      <w:u w:val="single"/>
    </w:rPr>
    <w:tblPr>
      <w:tblInd w:w="0" w:type="dxa"/>
      <w:tblCellMar>
        <w:top w:w="0" w:type="dxa"/>
        <w:left w:w="108" w:type="dxa"/>
        <w:bottom w:w="0" w:type="dxa"/>
        <w:right w:w="108" w:type="dxa"/>
      </w:tblCellMar>
    </w:tblPr>
  </w:style>
  <w:style w:type="table" w:customStyle="1" w:styleId="40-21">
    <w:name w:val="40%-个性色21"/>
    <w:basedOn w:val="a1"/>
    <w:rsid w:val="00B82434"/>
    <w:rPr>
      <w:rFonts w:ascii="等线" w:eastAsia="等线" w:hAnsi="等线" w:cs="等线" w:hint="eastAsia"/>
      <w:color w:val="000000"/>
      <w:sz w:val="24"/>
      <w:szCs w:val="24"/>
    </w:rPr>
    <w:tblPr>
      <w:tblInd w:w="0" w:type="dxa"/>
      <w:tblCellMar>
        <w:top w:w="0" w:type="dxa"/>
        <w:left w:w="108" w:type="dxa"/>
        <w:bottom w:w="0" w:type="dxa"/>
        <w:right w:w="108" w:type="dxa"/>
      </w:tblCellMar>
    </w:tblPr>
    <w:tcPr>
      <w:shd w:val="clear" w:color="auto" w:fill="FFCC99"/>
    </w:tcPr>
  </w:style>
  <w:style w:type="table" w:customStyle="1" w:styleId="312">
    <w:name w:val="标题 31"/>
    <w:basedOn w:val="a1"/>
    <w:rsid w:val="00B82434"/>
    <w:rPr>
      <w:rFonts w:ascii="宋体" w:hAnsi="宋体" w:cs="宋体" w:hint="eastAsia"/>
      <w:b/>
      <w:color w:val="333399"/>
      <w:sz w:val="22"/>
      <w:szCs w:val="22"/>
    </w:rPr>
    <w:tblPr>
      <w:tblInd w:w="0" w:type="dxa"/>
      <w:tblBorders>
        <w:bottom w:val="single" w:sz="8" w:space="0" w:color="99CCFF"/>
      </w:tblBorders>
      <w:tblCellMar>
        <w:top w:w="0" w:type="dxa"/>
        <w:left w:w="108" w:type="dxa"/>
        <w:bottom w:w="0" w:type="dxa"/>
        <w:right w:w="108" w:type="dxa"/>
      </w:tblCellMar>
    </w:tblPr>
    <w:tcPr>
      <w:tcBorders>
        <w:top w:val="nil"/>
        <w:left w:val="nil"/>
        <w:bottom w:val="single" w:sz="8" w:space="0" w:color="99CCFF"/>
        <w:right w:val="nil"/>
      </w:tcBorders>
    </w:tcPr>
  </w:style>
  <w:style w:type="table" w:customStyle="1" w:styleId="60-210">
    <w:name w:val="60% - 强调文字颜色 21"/>
    <w:basedOn w:val="a1"/>
    <w:rsid w:val="00B82434"/>
    <w:rPr>
      <w:rFonts w:ascii="宋体" w:hAnsi="宋体" w:cs="宋体" w:hint="eastAsia"/>
      <w:color w:val="FFFFFF"/>
      <w:sz w:val="22"/>
      <w:szCs w:val="22"/>
    </w:rPr>
    <w:tblPr>
      <w:tblInd w:w="0" w:type="dxa"/>
      <w:tblCellMar>
        <w:top w:w="0" w:type="dxa"/>
        <w:left w:w="108" w:type="dxa"/>
        <w:bottom w:w="0" w:type="dxa"/>
        <w:right w:w="108" w:type="dxa"/>
      </w:tblCellMar>
    </w:tblPr>
    <w:tcPr>
      <w:shd w:val="clear" w:color="auto" w:fill="FFCC99"/>
    </w:tcPr>
  </w:style>
  <w:style w:type="table" w:customStyle="1" w:styleId="1f1">
    <w:name w:val="链接单元格1"/>
    <w:basedOn w:val="a1"/>
    <w:rsid w:val="00B82434"/>
    <w:rPr>
      <w:rFonts w:ascii="宋体" w:hAnsi="宋体" w:cs="宋体" w:hint="eastAsia"/>
      <w:color w:val="FF9900"/>
      <w:sz w:val="22"/>
      <w:szCs w:val="22"/>
    </w:rPr>
    <w:tblPr>
      <w:tblInd w:w="0" w:type="dxa"/>
      <w:tblBorders>
        <w:bottom w:val="double" w:sz="4" w:space="0" w:color="FF9900"/>
      </w:tblBorders>
      <w:tblCellMar>
        <w:top w:w="0" w:type="dxa"/>
        <w:left w:w="108" w:type="dxa"/>
        <w:bottom w:w="0" w:type="dxa"/>
        <w:right w:w="108" w:type="dxa"/>
      </w:tblCellMar>
    </w:tblPr>
    <w:tcPr>
      <w:tcBorders>
        <w:top w:val="nil"/>
        <w:left w:val="nil"/>
        <w:bottom w:val="double" w:sz="4" w:space="0" w:color="FF9900"/>
        <w:right w:val="nil"/>
      </w:tcBorders>
    </w:tcPr>
  </w:style>
  <w:style w:type="table" w:customStyle="1" w:styleId="1f2">
    <w:name w:val="标题1"/>
    <w:basedOn w:val="a1"/>
    <w:rsid w:val="00B82434"/>
    <w:rPr>
      <w:rFonts w:ascii="宋体" w:hAnsi="宋体" w:cs="宋体" w:hint="eastAsia"/>
      <w:b/>
      <w:color w:val="333399"/>
      <w:sz w:val="36"/>
      <w:szCs w:val="36"/>
    </w:rPr>
    <w:tblPr>
      <w:tblInd w:w="0" w:type="dxa"/>
      <w:tblCellMar>
        <w:top w:w="0" w:type="dxa"/>
        <w:left w:w="108" w:type="dxa"/>
        <w:bottom w:w="0" w:type="dxa"/>
        <w:right w:w="108" w:type="dxa"/>
      </w:tblCellMar>
    </w:tblPr>
  </w:style>
  <w:style w:type="table" w:customStyle="1" w:styleId="111">
    <w:name w:val="个性色11"/>
    <w:basedOn w:val="a1"/>
    <w:rsid w:val="00B82434"/>
    <w:rPr>
      <w:rFonts w:ascii="等线" w:eastAsia="等线" w:hAnsi="等线" w:cs="等线" w:hint="eastAsia"/>
      <w:color w:val="FFFFFF"/>
      <w:sz w:val="24"/>
      <w:szCs w:val="24"/>
    </w:rPr>
    <w:tblPr>
      <w:tblInd w:w="0" w:type="dxa"/>
      <w:tblCellMar>
        <w:top w:w="0" w:type="dxa"/>
        <w:left w:w="108" w:type="dxa"/>
        <w:bottom w:w="0" w:type="dxa"/>
        <w:right w:w="108" w:type="dxa"/>
      </w:tblCellMar>
    </w:tblPr>
    <w:tcPr>
      <w:shd w:val="clear" w:color="auto" w:fill="333399"/>
    </w:tcPr>
  </w:style>
  <w:style w:type="table" w:customStyle="1" w:styleId="112">
    <w:name w:val="强调文字颜色 11"/>
    <w:basedOn w:val="a1"/>
    <w:rsid w:val="00B82434"/>
    <w:rPr>
      <w:rFonts w:ascii="宋体" w:hAnsi="宋体" w:cs="宋体" w:hint="eastAsia"/>
      <w:color w:val="FFFFFF"/>
      <w:sz w:val="22"/>
      <w:szCs w:val="22"/>
    </w:rPr>
    <w:tblPr>
      <w:tblInd w:w="0" w:type="dxa"/>
      <w:tblCellMar>
        <w:top w:w="0" w:type="dxa"/>
        <w:left w:w="108" w:type="dxa"/>
        <w:bottom w:w="0" w:type="dxa"/>
        <w:right w:w="108" w:type="dxa"/>
      </w:tblCellMar>
    </w:tblPr>
    <w:tcPr>
      <w:shd w:val="clear" w:color="auto" w:fill="33CCCC"/>
    </w:tcPr>
  </w:style>
  <w:style w:type="table" w:customStyle="1" w:styleId="1f3">
    <w:name w:val="检查单元格1"/>
    <w:basedOn w:val="a1"/>
    <w:rsid w:val="00B82434"/>
    <w:rPr>
      <w:rFonts w:ascii="宋体" w:hAnsi="宋体" w:cs="宋体" w:hint="eastAsia"/>
      <w:b/>
      <w:color w:val="FFFFFF"/>
      <w:sz w:val="22"/>
      <w:szCs w:val="22"/>
    </w:rPr>
    <w:tblPr>
      <w:tblInd w:w="0" w:type="dxa"/>
      <w:tblBorders>
        <w:top w:val="double" w:sz="4" w:space="0" w:color="333333"/>
        <w:left w:val="double" w:sz="4" w:space="0" w:color="333333"/>
        <w:bottom w:val="double" w:sz="4" w:space="0" w:color="333333"/>
        <w:right w:val="double" w:sz="4" w:space="0" w:color="333333"/>
      </w:tblBorders>
      <w:tblCellMar>
        <w:top w:w="0" w:type="dxa"/>
        <w:left w:w="108" w:type="dxa"/>
        <w:bottom w:w="0" w:type="dxa"/>
        <w:right w:w="108" w:type="dxa"/>
      </w:tblCellMar>
    </w:tblPr>
    <w:tcPr>
      <w:tcBorders>
        <w:top w:val="double" w:sz="4" w:space="0" w:color="333333"/>
        <w:left w:val="double" w:sz="4" w:space="0" w:color="333333"/>
        <w:bottom w:val="double" w:sz="4" w:space="0" w:color="333333"/>
        <w:right w:val="double" w:sz="4" w:space="0" w:color="333333"/>
      </w:tcBorders>
      <w:shd w:val="clear" w:color="auto" w:fill="969696"/>
    </w:tcPr>
  </w:style>
  <w:style w:type="table" w:customStyle="1" w:styleId="1f4">
    <w:name w:val="好1"/>
    <w:basedOn w:val="a1"/>
    <w:rsid w:val="00B82434"/>
    <w:rPr>
      <w:rFonts w:ascii="宋体" w:hAnsi="宋体" w:cs="宋体" w:hint="eastAsia"/>
      <w:color w:val="006411"/>
      <w:sz w:val="22"/>
      <w:szCs w:val="22"/>
    </w:rPr>
    <w:tblPr>
      <w:tblInd w:w="0" w:type="dxa"/>
      <w:tblCellMar>
        <w:top w:w="0" w:type="dxa"/>
        <w:left w:w="108" w:type="dxa"/>
        <w:bottom w:w="0" w:type="dxa"/>
        <w:right w:w="108" w:type="dxa"/>
      </w:tblCellMar>
    </w:tblPr>
    <w:tcPr>
      <w:shd w:val="clear" w:color="auto" w:fill="CCFFCC"/>
    </w:tcPr>
  </w:style>
  <w:style w:type="table" w:customStyle="1" w:styleId="20-510">
    <w:name w:val="20% - 强调文字颜色 51"/>
    <w:basedOn w:val="a1"/>
    <w:rsid w:val="00B82434"/>
    <w:rPr>
      <w:rFonts w:ascii="宋体" w:hAnsi="宋体" w:cs="宋体" w:hint="eastAsia"/>
      <w:color w:val="000000"/>
      <w:sz w:val="22"/>
      <w:szCs w:val="22"/>
    </w:rPr>
    <w:tblPr>
      <w:tblInd w:w="0" w:type="dxa"/>
      <w:tblCellMar>
        <w:top w:w="0" w:type="dxa"/>
        <w:left w:w="108" w:type="dxa"/>
        <w:bottom w:w="0" w:type="dxa"/>
        <w:right w:w="108" w:type="dxa"/>
      </w:tblCellMar>
    </w:tblPr>
    <w:tcPr>
      <w:shd w:val="clear" w:color="auto" w:fill="CCFFFF"/>
    </w:tcPr>
  </w:style>
  <w:style w:type="table" w:customStyle="1" w:styleId="20-110">
    <w:name w:val="20% - 强调文字颜色 11"/>
    <w:basedOn w:val="a1"/>
    <w:rsid w:val="00B82434"/>
    <w:rPr>
      <w:rFonts w:ascii="宋体" w:hAnsi="宋体" w:cs="宋体" w:hint="eastAsia"/>
      <w:color w:val="000000"/>
      <w:sz w:val="22"/>
      <w:szCs w:val="22"/>
    </w:rPr>
    <w:tblPr>
      <w:tblInd w:w="0" w:type="dxa"/>
      <w:tblCellMar>
        <w:top w:w="0" w:type="dxa"/>
        <w:left w:w="108" w:type="dxa"/>
        <w:bottom w:w="0" w:type="dxa"/>
        <w:right w:w="108" w:type="dxa"/>
      </w:tblCellMar>
    </w:tblPr>
    <w:tcPr>
      <w:shd w:val="clear" w:color="auto" w:fill="CCFFFF"/>
    </w:tcPr>
  </w:style>
  <w:style w:type="table" w:customStyle="1" w:styleId="20-210">
    <w:name w:val="20% - 强调文字颜色 21"/>
    <w:basedOn w:val="a1"/>
    <w:rsid w:val="00B82434"/>
    <w:rPr>
      <w:rFonts w:ascii="宋体" w:hAnsi="宋体" w:cs="宋体" w:hint="eastAsia"/>
      <w:color w:val="000000"/>
      <w:sz w:val="22"/>
      <w:szCs w:val="22"/>
    </w:rPr>
    <w:tblPr>
      <w:tblInd w:w="0" w:type="dxa"/>
      <w:tblCellMar>
        <w:top w:w="0" w:type="dxa"/>
        <w:left w:w="108" w:type="dxa"/>
        <w:bottom w:w="0" w:type="dxa"/>
        <w:right w:w="108" w:type="dxa"/>
      </w:tblCellMar>
    </w:tblPr>
    <w:tcPr>
      <w:shd w:val="clear" w:color="auto" w:fill="FFCC99"/>
    </w:tcPr>
  </w:style>
  <w:style w:type="table" w:customStyle="1" w:styleId="40-210">
    <w:name w:val="40% - 强调文字颜色 21"/>
    <w:basedOn w:val="a1"/>
    <w:rsid w:val="00B82434"/>
    <w:rPr>
      <w:rFonts w:ascii="宋体" w:hAnsi="宋体" w:cs="宋体" w:hint="eastAsia"/>
      <w:color w:val="000000"/>
      <w:sz w:val="22"/>
      <w:szCs w:val="22"/>
    </w:rPr>
    <w:tblPr>
      <w:tblInd w:w="0" w:type="dxa"/>
      <w:tblCellMar>
        <w:top w:w="0" w:type="dxa"/>
        <w:left w:w="108" w:type="dxa"/>
        <w:bottom w:w="0" w:type="dxa"/>
        <w:right w:w="108" w:type="dxa"/>
      </w:tblCellMar>
    </w:tblPr>
    <w:tcPr>
      <w:shd w:val="clear" w:color="auto" w:fill="FFCC99"/>
    </w:tcPr>
  </w:style>
  <w:style w:type="table" w:customStyle="1" w:styleId="20-41">
    <w:name w:val="20% - 强调文字颜色 41"/>
    <w:basedOn w:val="a1"/>
    <w:rsid w:val="00B82434"/>
    <w:rPr>
      <w:rFonts w:ascii="宋体" w:hAnsi="宋体" w:cs="宋体" w:hint="eastAsia"/>
      <w:color w:val="000000"/>
      <w:sz w:val="22"/>
      <w:szCs w:val="22"/>
    </w:rPr>
    <w:tblPr>
      <w:tblInd w:w="0" w:type="dxa"/>
      <w:tblCellMar>
        <w:top w:w="0" w:type="dxa"/>
        <w:left w:w="108" w:type="dxa"/>
        <w:bottom w:w="0" w:type="dxa"/>
        <w:right w:w="108" w:type="dxa"/>
      </w:tblCellMar>
    </w:tblPr>
    <w:tcPr>
      <w:shd w:val="clear" w:color="auto" w:fill="FFFF99"/>
    </w:tcPr>
  </w:style>
  <w:style w:type="table" w:customStyle="1" w:styleId="60-610">
    <w:name w:val="60%-个性色61"/>
    <w:basedOn w:val="a1"/>
    <w:rsid w:val="00B82434"/>
    <w:rPr>
      <w:rFonts w:ascii="等线" w:eastAsia="等线" w:hAnsi="等线" w:cs="等线" w:hint="eastAsia"/>
      <w:color w:val="000000"/>
      <w:sz w:val="24"/>
      <w:szCs w:val="24"/>
    </w:rPr>
    <w:tblPr>
      <w:tblInd w:w="0" w:type="dxa"/>
      <w:tblCellMar>
        <w:top w:w="0" w:type="dxa"/>
        <w:left w:w="108" w:type="dxa"/>
        <w:bottom w:w="0" w:type="dxa"/>
        <w:right w:w="108" w:type="dxa"/>
      </w:tblCellMar>
    </w:tblPr>
    <w:tcPr>
      <w:shd w:val="clear" w:color="auto" w:fill="A2BD90"/>
    </w:tcPr>
  </w:style>
  <w:style w:type="table" w:customStyle="1" w:styleId="511">
    <w:name w:val="强调文字颜色 51"/>
    <w:basedOn w:val="a1"/>
    <w:rsid w:val="00B82434"/>
    <w:rPr>
      <w:rFonts w:ascii="宋体" w:hAnsi="宋体" w:cs="宋体" w:hint="eastAsia"/>
      <w:color w:val="FFFFFF"/>
      <w:sz w:val="22"/>
      <w:szCs w:val="22"/>
    </w:rPr>
    <w:tblPr>
      <w:tblInd w:w="0" w:type="dxa"/>
      <w:tblCellMar>
        <w:top w:w="0" w:type="dxa"/>
        <w:left w:w="108" w:type="dxa"/>
        <w:bottom w:w="0" w:type="dxa"/>
        <w:right w:w="108" w:type="dxa"/>
      </w:tblCellMar>
    </w:tblPr>
    <w:tcPr>
      <w:shd w:val="clear" w:color="auto" w:fill="33CCCC"/>
    </w:tcPr>
  </w:style>
  <w:style w:type="table" w:customStyle="1" w:styleId="60-110">
    <w:name w:val="60%-个性色11"/>
    <w:basedOn w:val="a1"/>
    <w:rsid w:val="00B82434"/>
    <w:rPr>
      <w:rFonts w:ascii="等线" w:eastAsia="等线" w:hAnsi="等线" w:cs="等线" w:hint="eastAsia"/>
      <w:color w:val="000000"/>
      <w:sz w:val="24"/>
      <w:szCs w:val="24"/>
    </w:rPr>
    <w:tblPr>
      <w:tblInd w:w="0" w:type="dxa"/>
      <w:tblCellMar>
        <w:top w:w="0" w:type="dxa"/>
        <w:left w:w="108" w:type="dxa"/>
        <w:bottom w:w="0" w:type="dxa"/>
        <w:right w:w="108" w:type="dxa"/>
      </w:tblCellMar>
    </w:tblPr>
    <w:tcPr>
      <w:shd w:val="clear" w:color="auto" w:fill="33CCCC"/>
    </w:tcPr>
  </w:style>
  <w:style w:type="table" w:customStyle="1" w:styleId="40-610">
    <w:name w:val="40% - 强调文字颜色 61"/>
    <w:basedOn w:val="a1"/>
    <w:rsid w:val="00B82434"/>
    <w:rPr>
      <w:rFonts w:ascii="宋体" w:hAnsi="宋体" w:cs="宋体" w:hint="eastAsia"/>
      <w:color w:val="000000"/>
      <w:sz w:val="22"/>
      <w:szCs w:val="22"/>
    </w:rPr>
    <w:tblPr>
      <w:tblInd w:w="0" w:type="dxa"/>
      <w:tblCellMar>
        <w:top w:w="0" w:type="dxa"/>
        <w:left w:w="108" w:type="dxa"/>
        <w:bottom w:w="0" w:type="dxa"/>
        <w:right w:w="108" w:type="dxa"/>
      </w:tblCellMar>
    </w:tblPr>
    <w:tcPr>
      <w:shd w:val="clear" w:color="auto" w:fill="99CCFF"/>
    </w:tcPr>
  </w:style>
  <w:style w:type="table" w:customStyle="1" w:styleId="20-310">
    <w:name w:val="20%-个性色31"/>
    <w:basedOn w:val="a1"/>
    <w:rsid w:val="00B82434"/>
    <w:rPr>
      <w:rFonts w:ascii="等线" w:eastAsia="等线" w:hAnsi="等线" w:cs="等线" w:hint="eastAsia"/>
      <w:color w:val="000000"/>
      <w:sz w:val="24"/>
      <w:szCs w:val="24"/>
    </w:rPr>
    <w:tblPr>
      <w:tblInd w:w="0" w:type="dxa"/>
      <w:tblCellMar>
        <w:top w:w="0" w:type="dxa"/>
        <w:left w:w="108" w:type="dxa"/>
        <w:bottom w:w="0" w:type="dxa"/>
        <w:right w:w="108" w:type="dxa"/>
      </w:tblCellMar>
    </w:tblPr>
    <w:tcPr>
      <w:shd w:val="clear" w:color="auto" w:fill="FFFFFF"/>
    </w:tcPr>
  </w:style>
  <w:style w:type="table" w:customStyle="1" w:styleId="313">
    <w:name w:val="个性色31"/>
    <w:basedOn w:val="a1"/>
    <w:rsid w:val="00B82434"/>
    <w:rPr>
      <w:rFonts w:ascii="等线" w:eastAsia="等线" w:hAnsi="等线" w:cs="等线" w:hint="eastAsia"/>
      <w:color w:val="FFFFFF"/>
      <w:sz w:val="24"/>
      <w:szCs w:val="24"/>
    </w:rPr>
    <w:tblPr>
      <w:tblInd w:w="0" w:type="dxa"/>
      <w:tblCellMar>
        <w:top w:w="0" w:type="dxa"/>
        <w:left w:w="108" w:type="dxa"/>
        <w:bottom w:w="0" w:type="dxa"/>
        <w:right w:w="108" w:type="dxa"/>
      </w:tblCellMar>
    </w:tblPr>
    <w:tcPr>
      <w:shd w:val="clear" w:color="auto" w:fill="969696"/>
    </w:tcPr>
  </w:style>
  <w:style w:type="table" w:customStyle="1" w:styleId="20-410">
    <w:name w:val="20%-个性色41"/>
    <w:basedOn w:val="a1"/>
    <w:rsid w:val="00B82434"/>
    <w:rPr>
      <w:rFonts w:ascii="等线" w:eastAsia="等线" w:hAnsi="等线" w:cs="等线" w:hint="eastAsia"/>
      <w:color w:val="000000"/>
      <w:sz w:val="24"/>
      <w:szCs w:val="24"/>
    </w:rPr>
    <w:tblPr>
      <w:tblInd w:w="0" w:type="dxa"/>
      <w:tblCellMar>
        <w:top w:w="0" w:type="dxa"/>
        <w:left w:w="108" w:type="dxa"/>
        <w:bottom w:w="0" w:type="dxa"/>
        <w:right w:w="108" w:type="dxa"/>
      </w:tblCellMar>
    </w:tblPr>
    <w:tcPr>
      <w:shd w:val="clear" w:color="auto" w:fill="FFFF99"/>
    </w:tcPr>
  </w:style>
  <w:style w:type="table" w:customStyle="1" w:styleId="412">
    <w:name w:val="个性色41"/>
    <w:basedOn w:val="a1"/>
    <w:rsid w:val="00B82434"/>
    <w:rPr>
      <w:rFonts w:ascii="等线" w:eastAsia="等线" w:hAnsi="等线" w:cs="等线" w:hint="eastAsia"/>
      <w:color w:val="FFFFFF"/>
      <w:sz w:val="24"/>
      <w:szCs w:val="24"/>
    </w:rPr>
    <w:tblPr>
      <w:tblInd w:w="0" w:type="dxa"/>
      <w:tblCellMar>
        <w:top w:w="0" w:type="dxa"/>
        <w:left w:w="108" w:type="dxa"/>
        <w:bottom w:w="0" w:type="dxa"/>
        <w:right w:w="108" w:type="dxa"/>
      </w:tblCellMar>
    </w:tblPr>
    <w:tcPr>
      <w:shd w:val="clear" w:color="auto" w:fill="FFCC00"/>
    </w:tcPr>
  </w:style>
  <w:style w:type="table" w:customStyle="1" w:styleId="20-610">
    <w:name w:val="20%-个性色61"/>
    <w:basedOn w:val="a1"/>
    <w:rsid w:val="00B82434"/>
    <w:rPr>
      <w:rFonts w:ascii="等线" w:eastAsia="等线" w:hAnsi="等线" w:cs="等线" w:hint="eastAsia"/>
      <w:color w:val="000000"/>
      <w:sz w:val="24"/>
      <w:szCs w:val="24"/>
    </w:rPr>
    <w:tblPr>
      <w:tblInd w:w="0" w:type="dxa"/>
      <w:tblCellMar>
        <w:top w:w="0" w:type="dxa"/>
        <w:left w:w="108" w:type="dxa"/>
        <w:bottom w:w="0" w:type="dxa"/>
        <w:right w:w="108" w:type="dxa"/>
      </w:tblCellMar>
    </w:tblPr>
    <w:tcPr>
      <w:shd w:val="clear" w:color="auto" w:fill="A2BD90"/>
    </w:tcPr>
  </w:style>
  <w:style w:type="table" w:customStyle="1" w:styleId="611">
    <w:name w:val="个性色61"/>
    <w:basedOn w:val="a1"/>
    <w:rsid w:val="00B82434"/>
    <w:rPr>
      <w:rFonts w:ascii="等线" w:eastAsia="等线" w:hAnsi="等线" w:cs="等线" w:hint="eastAsia"/>
      <w:color w:val="FFFFFF"/>
      <w:sz w:val="24"/>
      <w:szCs w:val="24"/>
    </w:rPr>
    <w:tblPr>
      <w:tblInd w:w="0" w:type="dxa"/>
      <w:tblCellMar>
        <w:top w:w="0" w:type="dxa"/>
        <w:left w:w="108" w:type="dxa"/>
        <w:bottom w:w="0" w:type="dxa"/>
        <w:right w:w="108" w:type="dxa"/>
      </w:tblCellMar>
    </w:tblPr>
    <w:tcPr>
      <w:shd w:val="clear" w:color="auto" w:fill="A2BD90"/>
    </w:tcPr>
  </w:style>
  <w:style w:type="table" w:customStyle="1" w:styleId="60-310">
    <w:name w:val="60%-个性色31"/>
    <w:basedOn w:val="a1"/>
    <w:rsid w:val="00B82434"/>
    <w:rPr>
      <w:rFonts w:ascii="等线" w:eastAsia="等线" w:hAnsi="等线" w:cs="等线" w:hint="eastAsia"/>
      <w:color w:val="000000"/>
      <w:sz w:val="24"/>
      <w:szCs w:val="24"/>
    </w:rPr>
    <w:tblPr>
      <w:tblInd w:w="0" w:type="dxa"/>
      <w:tblCellMar>
        <w:top w:w="0" w:type="dxa"/>
        <w:left w:w="108" w:type="dxa"/>
        <w:bottom w:w="0" w:type="dxa"/>
        <w:right w:w="108" w:type="dxa"/>
      </w:tblCellMar>
    </w:tblPr>
    <w:tcPr>
      <w:shd w:val="clear" w:color="auto" w:fill="C0C0C0"/>
    </w:tcPr>
  </w:style>
  <w:style w:type="table" w:customStyle="1" w:styleId="213">
    <w:name w:val="常规_行政权力事项_21"/>
    <w:basedOn w:val="a1"/>
    <w:rsid w:val="00B82434"/>
    <w:pPr>
      <w:textAlignment w:val="center"/>
    </w:pPr>
    <w:rPr>
      <w:rFonts w:ascii="宋体" w:hAnsi="宋体" w:cs="宋体" w:hint="eastAsia"/>
      <w:color w:val="000000"/>
      <w:sz w:val="22"/>
      <w:szCs w:val="22"/>
    </w:rPr>
    <w:tblPr>
      <w:tblInd w:w="0" w:type="dxa"/>
      <w:tblCellMar>
        <w:top w:w="0" w:type="dxa"/>
        <w:left w:w="108" w:type="dxa"/>
        <w:bottom w:w="0" w:type="dxa"/>
        <w:right w:w="108" w:type="dxa"/>
      </w:tblCellMar>
    </w:tblPr>
    <w:tcPr>
      <w:tcBorders>
        <w:top w:val="nil"/>
        <w:left w:val="nil"/>
        <w:bottom w:val="nil"/>
        <w:right w:val="nil"/>
      </w:tcBorders>
      <w:noWrap/>
      <w:vAlign w:val="center"/>
    </w:tcPr>
  </w:style>
  <w:style w:type="character" w:customStyle="1" w:styleId="font01">
    <w:name w:val="font01"/>
    <w:basedOn w:val="a0"/>
    <w:rsid w:val="00B82434"/>
    <w:rPr>
      <w:rFonts w:ascii="宋体" w:eastAsia="宋体" w:hAnsi="宋体" w:cs="宋体" w:hint="eastAsia"/>
      <w:color w:val="auto"/>
      <w:sz w:val="24"/>
      <w:szCs w:val="24"/>
      <w:u w:val="none"/>
    </w:rPr>
  </w:style>
  <w:style w:type="character" w:customStyle="1" w:styleId="font401">
    <w:name w:val="font401"/>
    <w:basedOn w:val="a0"/>
    <w:rsid w:val="00B82434"/>
    <w:rPr>
      <w:rFonts w:ascii="宋体" w:eastAsia="宋体" w:hAnsi="宋体" w:cs="宋体" w:hint="eastAsia"/>
      <w:color w:val="auto"/>
      <w:sz w:val="24"/>
      <w:szCs w:val="24"/>
      <w:u w:val="single"/>
    </w:rPr>
  </w:style>
  <w:style w:type="paragraph" w:styleId="af4">
    <w:name w:val="header"/>
    <w:basedOn w:val="a"/>
    <w:link w:val="Char0"/>
    <w:rsid w:val="005754E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f4"/>
    <w:rsid w:val="005754EA"/>
    <w:rPr>
      <w:rFonts w:asciiTheme="minorEastAsia" w:eastAsiaTheme="minorEastAsia" w:hAnsiTheme="minorEastAsia"/>
      <w:sz w:val="18"/>
      <w:szCs w:val="18"/>
    </w:rPr>
  </w:style>
  <w:style w:type="paragraph" w:styleId="af5">
    <w:name w:val="footer"/>
    <w:basedOn w:val="a"/>
    <w:link w:val="Char1"/>
    <w:rsid w:val="005754EA"/>
    <w:pPr>
      <w:tabs>
        <w:tab w:val="center" w:pos="4153"/>
        <w:tab w:val="right" w:pos="8306"/>
      </w:tabs>
      <w:snapToGrid w:val="0"/>
    </w:pPr>
    <w:rPr>
      <w:sz w:val="18"/>
      <w:szCs w:val="18"/>
    </w:rPr>
  </w:style>
  <w:style w:type="character" w:customStyle="1" w:styleId="Char1">
    <w:name w:val="页脚 Char"/>
    <w:basedOn w:val="a0"/>
    <w:link w:val="af5"/>
    <w:rsid w:val="005754EA"/>
    <w:rPr>
      <w:rFonts w:asciiTheme="minorEastAsia" w:eastAsiaTheme="minorEastAsia" w:hAnsiTheme="minorEastAsia"/>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heme="minorEastAsia" w:eastAsiaTheme="minorEastAsia" w:hAnsiTheme="minorEastAsia"/>
      <w:sz w:val="24"/>
      <w:szCs w:val="24"/>
    </w:rPr>
  </w:style>
  <w:style w:type="paragraph" w:styleId="1">
    <w:name w:val="heading 1"/>
    <w:basedOn w:val="a"/>
    <w:next w:val="a"/>
    <w:qFormat/>
    <w:pPr>
      <w:spacing w:beforeAutospacing="1" w:afterAutospacing="1"/>
      <w:outlineLvl w:val="0"/>
    </w:pPr>
    <w:rPr>
      <w:rFonts w:ascii="宋体" w:eastAsia="宋体" w:hAnsi="宋体" w:hint="eastAsia"/>
      <w:b/>
      <w:color w:val="333399"/>
      <w:sz w:val="48"/>
      <w:szCs w:val="48"/>
    </w:rPr>
  </w:style>
  <w:style w:type="paragraph" w:styleId="2">
    <w:name w:val="heading 2"/>
    <w:basedOn w:val="a"/>
    <w:next w:val="a"/>
    <w:semiHidden/>
    <w:unhideWhenUsed/>
    <w:qFormat/>
    <w:pPr>
      <w:spacing w:beforeAutospacing="1" w:afterAutospacing="1"/>
      <w:outlineLvl w:val="1"/>
    </w:pPr>
    <w:rPr>
      <w:rFonts w:ascii="宋体" w:eastAsia="宋体" w:hAnsi="宋体" w:hint="eastAsia"/>
      <w:b/>
      <w:color w:val="333399"/>
      <w:sz w:val="26"/>
      <w:szCs w:val="26"/>
    </w:rPr>
  </w:style>
  <w:style w:type="paragraph" w:styleId="3">
    <w:name w:val="heading 3"/>
    <w:basedOn w:val="a"/>
    <w:next w:val="a"/>
    <w:semiHidden/>
    <w:unhideWhenUsed/>
    <w:qFormat/>
    <w:pPr>
      <w:spacing w:beforeAutospacing="1" w:afterAutospacing="1"/>
      <w:outlineLvl w:val="2"/>
    </w:pPr>
    <w:rPr>
      <w:rFonts w:ascii="宋体" w:eastAsia="宋体" w:hAnsi="宋体" w:hint="eastAsia"/>
      <w:b/>
      <w:color w:val="333399"/>
      <w:sz w:val="22"/>
      <w:szCs w:val="22"/>
    </w:rPr>
  </w:style>
  <w:style w:type="paragraph" w:styleId="4">
    <w:name w:val="heading 4"/>
    <w:basedOn w:val="a"/>
    <w:next w:val="a"/>
    <w:semiHidden/>
    <w:unhideWhenUsed/>
    <w:qFormat/>
    <w:pPr>
      <w:spacing w:beforeAutospacing="1" w:afterAutospacing="1"/>
      <w:outlineLvl w:val="3"/>
    </w:pPr>
    <w:rPr>
      <w:rFonts w:ascii="宋体" w:eastAsia="宋体" w:hAnsi="宋体" w:hint="eastAsia"/>
      <w:b/>
      <w:color w:val="333399"/>
      <w:sz w:val="22"/>
      <w:szCs w:val="22"/>
    </w:rPr>
  </w:style>
  <w:style w:type="paragraph" w:styleId="5">
    <w:name w:val="heading 5"/>
    <w:basedOn w:val="a"/>
    <w:next w:val="a"/>
    <w:semiHidden/>
    <w:unhideWhenUsed/>
    <w:qFormat/>
    <w:pPr>
      <w:spacing w:beforeAutospacing="1" w:afterAutospacing="1"/>
      <w:outlineLvl w:val="4"/>
    </w:pPr>
    <w:rPr>
      <w:rFonts w:ascii="宋体" w:eastAsia="宋体" w:hAnsi="宋体" w:hint="eastAsia"/>
      <w:b/>
      <w:sz w:val="20"/>
      <w:szCs w:val="20"/>
    </w:rPr>
  </w:style>
  <w:style w:type="paragraph" w:styleId="6">
    <w:name w:val="heading 6"/>
    <w:basedOn w:val="a"/>
    <w:next w:val="a"/>
    <w:semiHidden/>
    <w:unhideWhenUsed/>
    <w:qFormat/>
    <w:pPr>
      <w:spacing w:beforeAutospacing="1" w:afterAutospacing="1"/>
      <w:outlineLvl w:val="5"/>
    </w:pPr>
    <w:rPr>
      <w:rFonts w:ascii="宋体" w:eastAsia="宋体" w:hAnsi="宋体" w:hint="eastAsia"/>
      <w:b/>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hint="eastAsia"/>
    </w:rPr>
  </w:style>
  <w:style w:type="paragraph" w:styleId="a3">
    <w:name w:val="Normal (Web)"/>
    <w:basedOn w:val="a"/>
    <w:pPr>
      <w:spacing w:beforeAutospacing="1" w:afterAutospacing="1"/>
    </w:pPr>
  </w:style>
  <w:style w:type="paragraph" w:customStyle="1" w:styleId="xl134">
    <w:name w:val="xl134"/>
    <w:basedOn w:val="a"/>
    <w:rPr>
      <w:rFonts w:ascii="黑体" w:eastAsia="黑体" w:hAnsi="宋体"/>
      <w:sz w:val="36"/>
      <w:szCs w:val="36"/>
    </w:rPr>
  </w:style>
  <w:style w:type="paragraph" w:customStyle="1" w:styleId="50">
    <w:name w:val="强调文字颜色 5"/>
    <w:basedOn w:val="a"/>
    <w:pPr>
      <w:shd w:val="clear" w:color="auto" w:fill="33CCCC"/>
    </w:pPr>
    <w:rPr>
      <w:rFonts w:ascii="宋体" w:eastAsia="宋体" w:hAnsi="宋体" w:hint="eastAsia"/>
      <w:color w:val="FFFFFF"/>
      <w:sz w:val="22"/>
      <w:szCs w:val="22"/>
    </w:rPr>
  </w:style>
  <w:style w:type="paragraph" w:customStyle="1" w:styleId="30">
    <w:name w:val="强调文字颜色 3"/>
    <w:basedOn w:val="a"/>
    <w:pPr>
      <w:shd w:val="clear" w:color="auto" w:fill="969696"/>
    </w:pPr>
    <w:rPr>
      <w:rFonts w:ascii="宋体" w:eastAsia="宋体" w:hAnsi="宋体" w:hint="eastAsia"/>
      <w:color w:val="FFFFFF"/>
      <w:sz w:val="22"/>
      <w:szCs w:val="22"/>
    </w:rPr>
  </w:style>
  <w:style w:type="paragraph" w:customStyle="1" w:styleId="1Char">
    <w:name w:val="标题 1 Char"/>
    <w:basedOn w:val="a"/>
    <w:pPr>
      <w:pBdr>
        <w:bottom w:val="single" w:sz="8" w:space="0" w:color="33CCCC"/>
      </w:pBdr>
    </w:pPr>
    <w:rPr>
      <w:rFonts w:ascii="宋体" w:eastAsia="宋体" w:hAnsi="宋体" w:hint="eastAsia"/>
      <w:b/>
      <w:color w:val="333399"/>
      <w:sz w:val="48"/>
      <w:szCs w:val="48"/>
    </w:rPr>
  </w:style>
  <w:style w:type="paragraph" w:customStyle="1" w:styleId="a4">
    <w:name w:val="解释性文本"/>
    <w:basedOn w:val="a"/>
    <w:rPr>
      <w:rFonts w:ascii="宋体" w:eastAsia="宋体" w:hAnsi="宋体" w:hint="eastAsia"/>
      <w:i/>
      <w:color w:val="808080"/>
      <w:sz w:val="22"/>
      <w:szCs w:val="22"/>
    </w:rPr>
  </w:style>
  <w:style w:type="paragraph" w:customStyle="1" w:styleId="10">
    <w:name w:val="个性色1"/>
    <w:basedOn w:val="a"/>
    <w:pPr>
      <w:shd w:val="clear" w:color="auto" w:fill="333399"/>
    </w:pPr>
    <w:rPr>
      <w:rFonts w:ascii="等线" w:eastAsia="等线" w:hAnsi="等线"/>
      <w:color w:val="FFFFFF"/>
    </w:rPr>
  </w:style>
  <w:style w:type="paragraph" w:customStyle="1" w:styleId="20">
    <w:name w:val="强调文字颜色 2"/>
    <w:basedOn w:val="a"/>
    <w:pPr>
      <w:shd w:val="clear" w:color="auto" w:fill="FF6600"/>
    </w:pPr>
    <w:rPr>
      <w:rFonts w:ascii="宋体" w:eastAsia="宋体" w:hAnsi="宋体" w:hint="eastAsia"/>
      <w:color w:val="FFFFFF"/>
      <w:sz w:val="22"/>
      <w:szCs w:val="22"/>
    </w:rPr>
  </w:style>
  <w:style w:type="paragraph" w:customStyle="1" w:styleId="40-4">
    <w:name w:val="40%-个性色4"/>
    <w:basedOn w:val="a"/>
    <w:pPr>
      <w:shd w:val="clear" w:color="auto" w:fill="FFF58C"/>
    </w:pPr>
    <w:rPr>
      <w:rFonts w:ascii="等线" w:eastAsia="等线" w:hAnsi="等线" w:hint="eastAsia"/>
      <w:color w:val="000000"/>
    </w:rPr>
  </w:style>
  <w:style w:type="paragraph" w:customStyle="1" w:styleId="a5">
    <w:name w:val="常规"/>
    <w:basedOn w:val="a"/>
    <w:pPr>
      <w:textAlignment w:val="center"/>
    </w:pPr>
    <w:rPr>
      <w:rFonts w:ascii="宋体" w:eastAsia="宋体" w:hAnsi="宋体" w:hint="eastAsia"/>
    </w:rPr>
  </w:style>
  <w:style w:type="paragraph" w:customStyle="1" w:styleId="a6">
    <w:name w:val="千位分隔"/>
    <w:basedOn w:val="a"/>
  </w:style>
  <w:style w:type="paragraph" w:customStyle="1" w:styleId="20-6">
    <w:name w:val="20% - 强调文字颜色 6"/>
    <w:basedOn w:val="a"/>
    <w:pPr>
      <w:shd w:val="clear" w:color="auto" w:fill="CCFFFF"/>
    </w:pPr>
    <w:rPr>
      <w:rFonts w:ascii="宋体" w:eastAsia="宋体" w:hAnsi="宋体" w:hint="eastAsia"/>
      <w:color w:val="000000"/>
      <w:sz w:val="22"/>
      <w:szCs w:val="22"/>
    </w:rPr>
  </w:style>
  <w:style w:type="paragraph" w:customStyle="1" w:styleId="a7">
    <w:name w:val="货币"/>
    <w:basedOn w:val="a"/>
  </w:style>
  <w:style w:type="paragraph" w:customStyle="1" w:styleId="a8">
    <w:name w:val="适中"/>
    <w:basedOn w:val="a"/>
    <w:pPr>
      <w:shd w:val="clear" w:color="auto" w:fill="FFFF99"/>
    </w:pPr>
    <w:rPr>
      <w:rFonts w:ascii="宋体" w:eastAsia="宋体" w:hAnsi="宋体" w:hint="eastAsia"/>
      <w:color w:val="993300"/>
      <w:sz w:val="22"/>
      <w:szCs w:val="22"/>
    </w:rPr>
  </w:style>
  <w:style w:type="paragraph" w:customStyle="1" w:styleId="3Char">
    <w:name w:val="标题 3 Char"/>
    <w:basedOn w:val="a"/>
    <w:pPr>
      <w:pBdr>
        <w:bottom w:val="single" w:sz="8" w:space="0" w:color="99CCFF"/>
      </w:pBdr>
    </w:pPr>
    <w:rPr>
      <w:rFonts w:ascii="宋体" w:eastAsia="宋体" w:hAnsi="宋体" w:hint="eastAsia"/>
      <w:b/>
      <w:color w:val="333399"/>
      <w:sz w:val="22"/>
      <w:szCs w:val="22"/>
    </w:rPr>
  </w:style>
  <w:style w:type="paragraph" w:customStyle="1" w:styleId="4Char">
    <w:name w:val="标题 4 Char"/>
    <w:basedOn w:val="a"/>
    <w:rPr>
      <w:rFonts w:ascii="宋体" w:eastAsia="宋体" w:hAnsi="宋体" w:hint="eastAsia"/>
      <w:b/>
      <w:color w:val="333399"/>
      <w:sz w:val="22"/>
      <w:szCs w:val="22"/>
    </w:rPr>
  </w:style>
  <w:style w:type="paragraph" w:customStyle="1" w:styleId="font40">
    <w:name w:val="font40"/>
    <w:basedOn w:val="a"/>
    <w:rPr>
      <w:rFonts w:ascii="宋体" w:eastAsia="宋体" w:hAnsi="宋体" w:hint="eastAsia"/>
      <w:u w:val="single"/>
    </w:rPr>
  </w:style>
  <w:style w:type="paragraph" w:customStyle="1" w:styleId="xl110">
    <w:name w:val="xl110"/>
    <w:basedOn w:val="a"/>
    <w:rPr>
      <w:color w:val="FF6600"/>
      <w:sz w:val="20"/>
      <w:szCs w:val="20"/>
    </w:rPr>
  </w:style>
  <w:style w:type="paragraph" w:customStyle="1" w:styleId="a9">
    <w:name w:val="注释"/>
    <w:basedOn w:val="a"/>
    <w:pPr>
      <w:pBdr>
        <w:top w:val="single" w:sz="4" w:space="0" w:color="C0C0C0"/>
        <w:left w:val="single" w:sz="4" w:space="0" w:color="C0C0C0"/>
        <w:bottom w:val="single" w:sz="4" w:space="0" w:color="C0C0C0"/>
        <w:right w:val="single" w:sz="4" w:space="0" w:color="C0C0C0"/>
      </w:pBdr>
      <w:shd w:val="clear" w:color="auto" w:fill="FFFF99"/>
    </w:pPr>
  </w:style>
  <w:style w:type="paragraph" w:customStyle="1" w:styleId="0">
    <w:name w:val="货币[0]"/>
    <w:basedOn w:val="a"/>
  </w:style>
  <w:style w:type="paragraph" w:customStyle="1" w:styleId="20-5">
    <w:name w:val="20%-个性色5"/>
    <w:basedOn w:val="a"/>
    <w:pPr>
      <w:shd w:val="clear" w:color="auto" w:fill="CCFFFF"/>
    </w:pPr>
    <w:rPr>
      <w:rFonts w:ascii="等线" w:eastAsia="等线" w:hAnsi="等线" w:hint="eastAsia"/>
      <w:color w:val="000000"/>
    </w:rPr>
  </w:style>
  <w:style w:type="paragraph" w:customStyle="1" w:styleId="aa">
    <w:name w:val="警告文本"/>
    <w:basedOn w:val="a"/>
    <w:rPr>
      <w:rFonts w:ascii="宋体" w:eastAsia="宋体" w:hAnsi="宋体" w:hint="eastAsia"/>
      <w:color w:val="FF6600"/>
      <w:sz w:val="22"/>
      <w:szCs w:val="22"/>
    </w:rPr>
  </w:style>
  <w:style w:type="paragraph" w:customStyle="1" w:styleId="xl122">
    <w:name w:val="xl122"/>
    <w:basedOn w:val="a"/>
    <w:pPr>
      <w:pBdr>
        <w:top w:val="single" w:sz="4" w:space="0" w:color="auto"/>
        <w:left w:val="single" w:sz="4" w:space="0" w:color="auto"/>
        <w:bottom w:val="single" w:sz="4" w:space="0" w:color="auto"/>
        <w:right w:val="single" w:sz="4" w:space="0" w:color="auto"/>
      </w:pBdr>
    </w:pPr>
  </w:style>
  <w:style w:type="paragraph" w:customStyle="1" w:styleId="40-1">
    <w:name w:val="40% - 强调文字颜色 1"/>
    <w:basedOn w:val="a"/>
    <w:pPr>
      <w:shd w:val="clear" w:color="auto" w:fill="99CCFF"/>
    </w:pPr>
    <w:rPr>
      <w:rFonts w:ascii="宋体" w:eastAsia="宋体" w:hAnsi="宋体" w:hint="eastAsia"/>
      <w:color w:val="000000"/>
      <w:sz w:val="22"/>
      <w:szCs w:val="22"/>
    </w:rPr>
  </w:style>
  <w:style w:type="paragraph" w:customStyle="1" w:styleId="xl91">
    <w:name w:val="xl91"/>
    <w:basedOn w:val="a"/>
    <w:pPr>
      <w:jc w:val="center"/>
    </w:pPr>
    <w:rPr>
      <w:b/>
      <w:color w:val="000000"/>
    </w:rPr>
  </w:style>
  <w:style w:type="paragraph" w:customStyle="1" w:styleId="60-4">
    <w:name w:val="60% - 强调文字颜色 4"/>
    <w:basedOn w:val="a"/>
    <w:pPr>
      <w:shd w:val="clear" w:color="auto" w:fill="FEA746"/>
    </w:pPr>
    <w:rPr>
      <w:rFonts w:ascii="宋体" w:eastAsia="宋体" w:hAnsi="宋体" w:hint="eastAsia"/>
      <w:color w:val="FFFFFF"/>
      <w:sz w:val="22"/>
      <w:szCs w:val="22"/>
    </w:rPr>
  </w:style>
  <w:style w:type="paragraph" w:customStyle="1" w:styleId="60-1">
    <w:name w:val="60% - 强调文字颜色 1"/>
    <w:basedOn w:val="a"/>
    <w:pPr>
      <w:shd w:val="clear" w:color="auto" w:fill="99CCFF"/>
    </w:pPr>
    <w:rPr>
      <w:rFonts w:ascii="宋体" w:eastAsia="宋体" w:hAnsi="宋体" w:hint="eastAsia"/>
      <w:color w:val="FFFFFF"/>
      <w:sz w:val="22"/>
      <w:szCs w:val="22"/>
    </w:rPr>
  </w:style>
  <w:style w:type="paragraph" w:customStyle="1" w:styleId="51">
    <w:name w:val="个性色5"/>
    <w:basedOn w:val="a"/>
    <w:pPr>
      <w:shd w:val="clear" w:color="auto" w:fill="33CCCC"/>
    </w:pPr>
    <w:rPr>
      <w:rFonts w:ascii="等线" w:eastAsia="等线" w:hAnsi="等线" w:hint="eastAsia"/>
      <w:color w:val="FFFFFF"/>
    </w:rPr>
  </w:style>
  <w:style w:type="paragraph" w:customStyle="1" w:styleId="xl111">
    <w:name w:val="xl111"/>
    <w:basedOn w:val="a"/>
    <w:rPr>
      <w:sz w:val="20"/>
      <w:szCs w:val="20"/>
    </w:rPr>
  </w:style>
  <w:style w:type="paragraph" w:customStyle="1" w:styleId="60-6">
    <w:name w:val="60% - 强调文字颜色 6"/>
    <w:basedOn w:val="a"/>
    <w:pPr>
      <w:shd w:val="clear" w:color="auto" w:fill="63AAFE"/>
    </w:pPr>
    <w:rPr>
      <w:rFonts w:ascii="宋体" w:eastAsia="宋体" w:hAnsi="宋体" w:hint="eastAsia"/>
      <w:color w:val="FFFFFF"/>
      <w:sz w:val="22"/>
      <w:szCs w:val="22"/>
    </w:rPr>
  </w:style>
  <w:style w:type="paragraph" w:customStyle="1" w:styleId="xl96">
    <w:name w:val="xl96"/>
    <w:basedOn w:val="a"/>
    <w:rPr>
      <w:color w:val="000000"/>
      <w:sz w:val="22"/>
      <w:szCs w:val="22"/>
    </w:rPr>
  </w:style>
  <w:style w:type="paragraph" w:customStyle="1" w:styleId="2Char">
    <w:name w:val="标题 2 Char"/>
    <w:basedOn w:val="a"/>
    <w:pPr>
      <w:pBdr>
        <w:bottom w:val="single" w:sz="8" w:space="0" w:color="33CCCC"/>
      </w:pBdr>
    </w:pPr>
    <w:rPr>
      <w:rFonts w:ascii="宋体" w:eastAsia="宋体" w:hAnsi="宋体" w:hint="eastAsia"/>
      <w:b/>
      <w:color w:val="333399"/>
      <w:sz w:val="26"/>
      <w:szCs w:val="26"/>
    </w:rPr>
  </w:style>
  <w:style w:type="paragraph" w:customStyle="1" w:styleId="40-6">
    <w:name w:val="40%-个性色6"/>
    <w:basedOn w:val="a"/>
    <w:pPr>
      <w:shd w:val="clear" w:color="auto" w:fill="A2BD90"/>
    </w:pPr>
    <w:rPr>
      <w:rFonts w:ascii="等线" w:eastAsia="等线" w:hAnsi="等线" w:hint="eastAsia"/>
      <w:color w:val="000000"/>
    </w:rPr>
  </w:style>
  <w:style w:type="paragraph" w:customStyle="1" w:styleId="40-10">
    <w:name w:val="40%-个性色1"/>
    <w:basedOn w:val="a"/>
    <w:pPr>
      <w:shd w:val="clear" w:color="auto" w:fill="99CCFF"/>
    </w:pPr>
    <w:rPr>
      <w:rFonts w:ascii="等线" w:eastAsia="等线" w:hAnsi="等线" w:hint="eastAsia"/>
      <w:color w:val="000000"/>
    </w:rPr>
  </w:style>
  <w:style w:type="paragraph" w:customStyle="1" w:styleId="40-3">
    <w:name w:val="40%-个性色3"/>
    <w:basedOn w:val="a"/>
    <w:pPr>
      <w:shd w:val="clear" w:color="auto" w:fill="C0C0C0"/>
    </w:pPr>
    <w:rPr>
      <w:rFonts w:ascii="等线" w:eastAsia="等线" w:hAnsi="等线" w:hint="eastAsia"/>
      <w:color w:val="000000"/>
    </w:rPr>
  </w:style>
  <w:style w:type="paragraph" w:customStyle="1" w:styleId="xl138">
    <w:name w:val="xl138"/>
    <w:basedOn w:val="a"/>
    <w:pPr>
      <w:jc w:val="center"/>
    </w:pPr>
    <w:rPr>
      <w:rFonts w:ascii="华文中宋" w:eastAsia="华文中宋" w:hAnsi="华文中宋"/>
      <w:sz w:val="48"/>
      <w:szCs w:val="48"/>
    </w:rPr>
  </w:style>
  <w:style w:type="paragraph" w:customStyle="1" w:styleId="60">
    <w:name w:val="强调文字颜色 6"/>
    <w:basedOn w:val="a"/>
    <w:pPr>
      <w:shd w:val="clear" w:color="auto" w:fill="339966"/>
    </w:pPr>
    <w:rPr>
      <w:rFonts w:ascii="宋体" w:eastAsia="宋体" w:hAnsi="宋体" w:hint="eastAsia"/>
      <w:color w:val="FFFFFF"/>
      <w:sz w:val="22"/>
      <w:szCs w:val="22"/>
    </w:rPr>
  </w:style>
  <w:style w:type="paragraph" w:customStyle="1" w:styleId="xl112">
    <w:name w:val="xl112"/>
    <w:basedOn w:val="a"/>
    <w:pPr>
      <w:jc w:val="center"/>
    </w:pPr>
    <w:rPr>
      <w:sz w:val="20"/>
      <w:szCs w:val="20"/>
    </w:rPr>
  </w:style>
  <w:style w:type="paragraph" w:customStyle="1" w:styleId="40-5">
    <w:name w:val="40%-个性色5"/>
    <w:basedOn w:val="a"/>
    <w:pPr>
      <w:shd w:val="clear" w:color="auto" w:fill="99CCFF"/>
    </w:pPr>
    <w:rPr>
      <w:rFonts w:ascii="等线" w:eastAsia="等线" w:hAnsi="等线" w:hint="eastAsia"/>
      <w:color w:val="000000"/>
    </w:rPr>
  </w:style>
  <w:style w:type="paragraph" w:customStyle="1" w:styleId="ab">
    <w:name w:val="输入"/>
    <w:basedOn w:val="a"/>
    <w:pPr>
      <w:pBdr>
        <w:top w:val="single" w:sz="4" w:space="0" w:color="808080"/>
        <w:left w:val="single" w:sz="4" w:space="0" w:color="808080"/>
        <w:bottom w:val="single" w:sz="4" w:space="0" w:color="808080"/>
        <w:right w:val="single" w:sz="4" w:space="0" w:color="808080"/>
      </w:pBdr>
      <w:shd w:val="clear" w:color="auto" w:fill="FFCC99"/>
    </w:pPr>
    <w:rPr>
      <w:rFonts w:ascii="宋体" w:eastAsia="宋体" w:hAnsi="宋体" w:hint="eastAsia"/>
      <w:color w:val="333399"/>
      <w:sz w:val="22"/>
      <w:szCs w:val="22"/>
    </w:rPr>
  </w:style>
  <w:style w:type="paragraph" w:customStyle="1" w:styleId="xl107">
    <w:name w:val="xl107"/>
    <w:basedOn w:val="a"/>
    <w:rPr>
      <w:color w:val="000000"/>
      <w:sz w:val="20"/>
      <w:szCs w:val="20"/>
    </w:rPr>
  </w:style>
  <w:style w:type="paragraph" w:customStyle="1" w:styleId="ac">
    <w:name w:val="计算"/>
    <w:basedOn w:val="a"/>
    <w:pPr>
      <w:pBdr>
        <w:top w:val="single" w:sz="4" w:space="0" w:color="808080"/>
        <w:left w:val="single" w:sz="4" w:space="0" w:color="808080"/>
        <w:bottom w:val="single" w:sz="4" w:space="0" w:color="808080"/>
        <w:right w:val="single" w:sz="4" w:space="0" w:color="808080"/>
      </w:pBdr>
      <w:shd w:val="clear" w:color="auto" w:fill="FFFFFF"/>
    </w:pPr>
    <w:rPr>
      <w:rFonts w:ascii="宋体" w:eastAsia="宋体" w:hAnsi="宋体" w:hint="eastAsia"/>
      <w:b/>
      <w:color w:val="FF9900"/>
      <w:sz w:val="22"/>
      <w:szCs w:val="22"/>
    </w:rPr>
  </w:style>
  <w:style w:type="paragraph" w:customStyle="1" w:styleId="20-2">
    <w:name w:val="20%-个性色2"/>
    <w:basedOn w:val="a"/>
    <w:pPr>
      <w:shd w:val="clear" w:color="auto" w:fill="FFCC99"/>
    </w:pPr>
    <w:rPr>
      <w:rFonts w:ascii="等线" w:eastAsia="等线" w:hAnsi="等线" w:hint="eastAsia"/>
      <w:color w:val="000000"/>
    </w:rPr>
  </w:style>
  <w:style w:type="paragraph" w:customStyle="1" w:styleId="font0">
    <w:name w:val="font0"/>
    <w:basedOn w:val="a"/>
    <w:rPr>
      <w:rFonts w:ascii="宋体" w:eastAsia="宋体" w:hAnsi="宋体" w:hint="eastAsia"/>
    </w:rPr>
  </w:style>
  <w:style w:type="paragraph" w:customStyle="1" w:styleId="20-3">
    <w:name w:val="20% - 强调文字颜色 3"/>
    <w:basedOn w:val="a"/>
    <w:pPr>
      <w:shd w:val="clear" w:color="auto" w:fill="FFFFFF"/>
    </w:pPr>
    <w:rPr>
      <w:rFonts w:ascii="宋体" w:eastAsia="宋体" w:hAnsi="宋体" w:hint="eastAsia"/>
      <w:color w:val="000000"/>
      <w:sz w:val="22"/>
      <w:szCs w:val="22"/>
    </w:rPr>
  </w:style>
  <w:style w:type="paragraph" w:customStyle="1" w:styleId="xl93">
    <w:name w:val="xl93"/>
    <w:basedOn w:val="a"/>
    <w:pPr>
      <w:jc w:val="center"/>
    </w:pPr>
    <w:rPr>
      <w:color w:val="000000"/>
      <w:sz w:val="22"/>
      <w:szCs w:val="22"/>
    </w:rPr>
  </w:style>
  <w:style w:type="paragraph" w:customStyle="1" w:styleId="00">
    <w:name w:val="千位分隔[0]"/>
    <w:basedOn w:val="a"/>
  </w:style>
  <w:style w:type="paragraph" w:customStyle="1" w:styleId="xl135">
    <w:name w:val="xl135"/>
    <w:basedOn w:val="a"/>
  </w:style>
  <w:style w:type="paragraph" w:customStyle="1" w:styleId="40-30">
    <w:name w:val="40% - 强调文字颜色 3"/>
    <w:basedOn w:val="a"/>
    <w:pPr>
      <w:shd w:val="clear" w:color="auto" w:fill="C0C0C0"/>
    </w:pPr>
    <w:rPr>
      <w:rFonts w:ascii="宋体" w:eastAsia="宋体" w:hAnsi="宋体" w:hint="eastAsia"/>
      <w:color w:val="000000"/>
      <w:sz w:val="22"/>
      <w:szCs w:val="22"/>
    </w:rPr>
  </w:style>
  <w:style w:type="paragraph" w:customStyle="1" w:styleId="xl127">
    <w:name w:val="xl127"/>
    <w:basedOn w:val="a"/>
    <w:pPr>
      <w:pBdr>
        <w:left w:val="single" w:sz="4" w:space="0" w:color="auto"/>
        <w:bottom w:val="single" w:sz="4" w:space="0" w:color="auto"/>
      </w:pBdr>
      <w:jc w:val="center"/>
    </w:pPr>
  </w:style>
  <w:style w:type="paragraph" w:customStyle="1" w:styleId="ad">
    <w:name w:val="差"/>
    <w:basedOn w:val="a"/>
    <w:pPr>
      <w:shd w:val="clear" w:color="auto" w:fill="FFCC99"/>
    </w:pPr>
    <w:rPr>
      <w:rFonts w:ascii="宋体" w:eastAsia="宋体" w:hAnsi="宋体" w:hint="eastAsia"/>
      <w:color w:val="900000"/>
      <w:sz w:val="22"/>
      <w:szCs w:val="22"/>
    </w:rPr>
  </w:style>
  <w:style w:type="paragraph" w:customStyle="1" w:styleId="21">
    <w:name w:val="个性色2"/>
    <w:basedOn w:val="a"/>
    <w:pPr>
      <w:shd w:val="clear" w:color="auto" w:fill="FF6600"/>
    </w:pPr>
    <w:rPr>
      <w:rFonts w:ascii="等线" w:eastAsia="等线" w:hAnsi="等线" w:hint="eastAsia"/>
      <w:color w:val="FFFFFF"/>
    </w:rPr>
  </w:style>
  <w:style w:type="paragraph" w:customStyle="1" w:styleId="60-3">
    <w:name w:val="60% - 强调文字颜色 3"/>
    <w:basedOn w:val="a"/>
    <w:pPr>
      <w:shd w:val="clear" w:color="auto" w:fill="C0C0C0"/>
    </w:pPr>
    <w:rPr>
      <w:rFonts w:ascii="宋体" w:eastAsia="宋体" w:hAnsi="宋体" w:hint="eastAsia"/>
      <w:color w:val="FFFFFF"/>
      <w:sz w:val="22"/>
      <w:szCs w:val="22"/>
    </w:rPr>
  </w:style>
  <w:style w:type="paragraph" w:customStyle="1" w:styleId="Char">
    <w:name w:val="标题 Char"/>
    <w:basedOn w:val="a"/>
    <w:rPr>
      <w:rFonts w:ascii="宋体" w:eastAsia="宋体" w:hAnsi="宋体" w:hint="eastAsia"/>
      <w:b/>
      <w:color w:val="333399"/>
      <w:sz w:val="36"/>
      <w:szCs w:val="36"/>
    </w:rPr>
  </w:style>
  <w:style w:type="paragraph" w:customStyle="1" w:styleId="20-1">
    <w:name w:val="20%-个性色1"/>
    <w:basedOn w:val="a"/>
    <w:pPr>
      <w:shd w:val="clear" w:color="auto" w:fill="FFFFFF"/>
    </w:pPr>
    <w:rPr>
      <w:rFonts w:ascii="等线" w:eastAsia="等线" w:hAnsi="等线" w:hint="eastAsia"/>
      <w:color w:val="000000"/>
    </w:rPr>
  </w:style>
  <w:style w:type="paragraph" w:customStyle="1" w:styleId="20-30">
    <w:name w:val="20%-个性色3"/>
    <w:basedOn w:val="a"/>
    <w:pPr>
      <w:shd w:val="clear" w:color="auto" w:fill="FFFFFF"/>
    </w:pPr>
    <w:rPr>
      <w:rFonts w:ascii="等线" w:eastAsia="等线" w:hAnsi="等线" w:hint="eastAsia"/>
      <w:color w:val="000000"/>
    </w:rPr>
  </w:style>
  <w:style w:type="paragraph" w:customStyle="1" w:styleId="ae">
    <w:name w:val="输出"/>
    <w:basedOn w:val="a"/>
    <w:pPr>
      <w:pBdr>
        <w:top w:val="single" w:sz="4" w:space="0" w:color="333333"/>
        <w:left w:val="single" w:sz="4" w:space="0" w:color="333333"/>
        <w:bottom w:val="single" w:sz="4" w:space="0" w:color="333333"/>
        <w:right w:val="single" w:sz="4" w:space="0" w:color="333333"/>
      </w:pBdr>
      <w:shd w:val="clear" w:color="auto" w:fill="FFFFFF"/>
    </w:pPr>
    <w:rPr>
      <w:rFonts w:ascii="宋体" w:eastAsia="宋体" w:hAnsi="宋体" w:hint="eastAsia"/>
      <w:b/>
      <w:color w:val="333333"/>
      <w:sz w:val="22"/>
      <w:szCs w:val="22"/>
    </w:rPr>
  </w:style>
  <w:style w:type="paragraph" w:customStyle="1" w:styleId="af">
    <w:name w:val="百分比"/>
    <w:basedOn w:val="a"/>
  </w:style>
  <w:style w:type="paragraph" w:customStyle="1" w:styleId="xl113">
    <w:name w:val="xl113"/>
    <w:basedOn w:val="a"/>
    <w:rPr>
      <w:rFonts w:ascii="黑体" w:eastAsia="黑体" w:hAnsi="宋体" w:hint="eastAsia"/>
      <w:color w:val="000000"/>
      <w:sz w:val="36"/>
      <w:szCs w:val="36"/>
    </w:rPr>
  </w:style>
  <w:style w:type="paragraph" w:customStyle="1" w:styleId="40-2">
    <w:name w:val="40%-个性色2"/>
    <w:basedOn w:val="a"/>
    <w:pPr>
      <w:shd w:val="clear" w:color="auto" w:fill="FFCC99"/>
    </w:pPr>
    <w:rPr>
      <w:rFonts w:ascii="等线" w:eastAsia="等线" w:hAnsi="等线" w:hint="eastAsia"/>
      <w:color w:val="000000"/>
    </w:rPr>
  </w:style>
  <w:style w:type="paragraph" w:customStyle="1" w:styleId="xl102">
    <w:name w:val="xl102"/>
    <w:basedOn w:val="a"/>
    <w:rPr>
      <w:color w:val="FF9900"/>
      <w:sz w:val="22"/>
      <w:szCs w:val="22"/>
    </w:rPr>
  </w:style>
  <w:style w:type="paragraph" w:customStyle="1" w:styleId="60-2">
    <w:name w:val="60% - 强调文字颜色 2"/>
    <w:basedOn w:val="a"/>
    <w:pPr>
      <w:shd w:val="clear" w:color="auto" w:fill="FFCC99"/>
    </w:pPr>
    <w:rPr>
      <w:rFonts w:ascii="宋体" w:eastAsia="宋体" w:hAnsi="宋体" w:hint="eastAsia"/>
      <w:color w:val="FFFFFF"/>
      <w:sz w:val="22"/>
      <w:szCs w:val="22"/>
    </w:rPr>
  </w:style>
  <w:style w:type="paragraph" w:customStyle="1" w:styleId="af0">
    <w:name w:val="链接单元格"/>
    <w:basedOn w:val="a"/>
    <w:pPr>
      <w:pBdr>
        <w:bottom w:val="double" w:sz="4" w:space="0" w:color="FF9900"/>
      </w:pBdr>
    </w:pPr>
    <w:rPr>
      <w:rFonts w:ascii="宋体" w:eastAsia="宋体" w:hAnsi="宋体" w:hint="eastAsia"/>
      <w:color w:val="FF9900"/>
      <w:sz w:val="22"/>
      <w:szCs w:val="22"/>
    </w:rPr>
  </w:style>
  <w:style w:type="paragraph" w:customStyle="1" w:styleId="60-40">
    <w:name w:val="60%-个性色4"/>
    <w:basedOn w:val="a"/>
    <w:pPr>
      <w:shd w:val="clear" w:color="auto" w:fill="FFF58C"/>
    </w:pPr>
    <w:rPr>
      <w:rFonts w:ascii="等线" w:eastAsia="等线" w:hAnsi="等线" w:hint="eastAsia"/>
      <w:color w:val="000000"/>
    </w:rPr>
  </w:style>
  <w:style w:type="paragraph" w:customStyle="1" w:styleId="40-20">
    <w:name w:val="40% - 强调文字颜色 2"/>
    <w:basedOn w:val="a"/>
    <w:pPr>
      <w:shd w:val="clear" w:color="auto" w:fill="FFCC99"/>
    </w:pPr>
    <w:rPr>
      <w:rFonts w:ascii="宋体" w:eastAsia="宋体" w:hAnsi="宋体" w:hint="eastAsia"/>
      <w:color w:val="000000"/>
      <w:sz w:val="22"/>
      <w:szCs w:val="22"/>
    </w:rPr>
  </w:style>
  <w:style w:type="paragraph" w:customStyle="1" w:styleId="11">
    <w:name w:val="强调文字颜色 1"/>
    <w:basedOn w:val="a"/>
    <w:pPr>
      <w:shd w:val="clear" w:color="auto" w:fill="33CCCC"/>
    </w:pPr>
    <w:rPr>
      <w:rFonts w:ascii="宋体" w:eastAsia="宋体" w:hAnsi="宋体" w:hint="eastAsia"/>
      <w:color w:val="FFFFFF"/>
      <w:sz w:val="22"/>
      <w:szCs w:val="22"/>
    </w:rPr>
  </w:style>
  <w:style w:type="paragraph" w:customStyle="1" w:styleId="af1">
    <w:name w:val="检查单元格"/>
    <w:basedOn w:val="a"/>
    <w:pPr>
      <w:pBdr>
        <w:top w:val="double" w:sz="4" w:space="0" w:color="333333"/>
        <w:left w:val="double" w:sz="4" w:space="0" w:color="333333"/>
        <w:bottom w:val="double" w:sz="4" w:space="0" w:color="333333"/>
        <w:right w:val="double" w:sz="4" w:space="0" w:color="333333"/>
      </w:pBdr>
      <w:shd w:val="clear" w:color="auto" w:fill="969696"/>
    </w:pPr>
    <w:rPr>
      <w:rFonts w:ascii="宋体" w:eastAsia="宋体" w:hAnsi="宋体" w:hint="eastAsia"/>
      <w:b/>
      <w:color w:val="FFFFFF"/>
      <w:sz w:val="22"/>
      <w:szCs w:val="22"/>
    </w:rPr>
  </w:style>
  <w:style w:type="paragraph" w:customStyle="1" w:styleId="af2">
    <w:name w:val="汇总"/>
    <w:basedOn w:val="a"/>
    <w:pPr>
      <w:pBdr>
        <w:top w:val="single" w:sz="4" w:space="0" w:color="33CCCC"/>
        <w:bottom w:val="double" w:sz="4" w:space="0" w:color="33CCCC"/>
      </w:pBdr>
    </w:pPr>
    <w:rPr>
      <w:rFonts w:ascii="宋体" w:eastAsia="宋体" w:hAnsi="宋体" w:hint="eastAsia"/>
      <w:b/>
      <w:color w:val="000000"/>
      <w:sz w:val="22"/>
      <w:szCs w:val="22"/>
    </w:rPr>
  </w:style>
  <w:style w:type="paragraph" w:customStyle="1" w:styleId="xl97">
    <w:name w:val="xl97"/>
    <w:basedOn w:val="a"/>
    <w:pPr>
      <w:shd w:val="clear" w:color="auto" w:fill="C0C0C0"/>
      <w:textAlignment w:val="bottom"/>
    </w:pPr>
    <w:rPr>
      <w:color w:val="DD0806"/>
      <w:sz w:val="22"/>
      <w:szCs w:val="22"/>
    </w:rPr>
  </w:style>
  <w:style w:type="paragraph" w:customStyle="1" w:styleId="xl120">
    <w:name w:val="xl120"/>
    <w:basedOn w:val="a"/>
    <w:pPr>
      <w:pBdr>
        <w:top w:val="single" w:sz="4" w:space="0" w:color="auto"/>
        <w:left w:val="single" w:sz="4" w:space="0" w:color="auto"/>
        <w:right w:val="single" w:sz="4" w:space="0" w:color="auto"/>
      </w:pBdr>
      <w:jc w:val="center"/>
    </w:pPr>
    <w:rPr>
      <w:b/>
      <w:sz w:val="26"/>
      <w:szCs w:val="26"/>
    </w:rPr>
  </w:style>
  <w:style w:type="paragraph" w:customStyle="1" w:styleId="20-4">
    <w:name w:val="20%-个性色4"/>
    <w:basedOn w:val="a"/>
    <w:pPr>
      <w:shd w:val="clear" w:color="auto" w:fill="FFFF99"/>
    </w:pPr>
    <w:rPr>
      <w:rFonts w:ascii="等线" w:eastAsia="等线" w:hAnsi="等线" w:hint="eastAsia"/>
      <w:color w:val="000000"/>
    </w:rPr>
  </w:style>
  <w:style w:type="paragraph" w:customStyle="1" w:styleId="af3">
    <w:name w:val="好"/>
    <w:basedOn w:val="a"/>
    <w:pPr>
      <w:shd w:val="clear" w:color="auto" w:fill="CCFFCC"/>
    </w:pPr>
    <w:rPr>
      <w:rFonts w:ascii="宋体" w:eastAsia="宋体" w:hAnsi="宋体" w:hint="eastAsia"/>
      <w:color w:val="006411"/>
      <w:sz w:val="22"/>
      <w:szCs w:val="22"/>
    </w:rPr>
  </w:style>
  <w:style w:type="paragraph" w:customStyle="1" w:styleId="20-50">
    <w:name w:val="20% - 强调文字颜色 5"/>
    <w:basedOn w:val="a"/>
    <w:pPr>
      <w:shd w:val="clear" w:color="auto" w:fill="CCFFFF"/>
    </w:pPr>
    <w:rPr>
      <w:rFonts w:ascii="宋体" w:eastAsia="宋体" w:hAnsi="宋体" w:hint="eastAsia"/>
      <w:color w:val="000000"/>
      <w:sz w:val="22"/>
      <w:szCs w:val="22"/>
    </w:rPr>
  </w:style>
  <w:style w:type="paragraph" w:customStyle="1" w:styleId="20-10">
    <w:name w:val="20% - 强调文字颜色 1"/>
    <w:basedOn w:val="a"/>
    <w:pPr>
      <w:shd w:val="clear" w:color="auto" w:fill="CCFFFF"/>
    </w:pPr>
    <w:rPr>
      <w:rFonts w:ascii="宋体" w:eastAsia="宋体" w:hAnsi="宋体" w:hint="eastAsia"/>
      <w:color w:val="000000"/>
      <w:sz w:val="22"/>
      <w:szCs w:val="22"/>
    </w:rPr>
  </w:style>
  <w:style w:type="paragraph" w:customStyle="1" w:styleId="20-20">
    <w:name w:val="20% - 强调文字颜色 2"/>
    <w:basedOn w:val="a"/>
    <w:pPr>
      <w:shd w:val="clear" w:color="auto" w:fill="FFCC99"/>
    </w:pPr>
    <w:rPr>
      <w:rFonts w:ascii="宋体" w:eastAsia="宋体" w:hAnsi="宋体" w:hint="eastAsia"/>
      <w:color w:val="000000"/>
      <w:sz w:val="22"/>
      <w:szCs w:val="22"/>
    </w:rPr>
  </w:style>
  <w:style w:type="paragraph" w:customStyle="1" w:styleId="40">
    <w:name w:val="强调文字颜色 4"/>
    <w:basedOn w:val="a"/>
    <w:pPr>
      <w:shd w:val="clear" w:color="auto" w:fill="FFCC00"/>
    </w:pPr>
    <w:rPr>
      <w:rFonts w:ascii="宋体" w:eastAsia="宋体" w:hAnsi="宋体" w:hint="eastAsia"/>
      <w:color w:val="FFFFFF"/>
      <w:sz w:val="22"/>
      <w:szCs w:val="22"/>
    </w:rPr>
  </w:style>
  <w:style w:type="paragraph" w:customStyle="1" w:styleId="20-40">
    <w:name w:val="20% - 强调文字颜色 4"/>
    <w:basedOn w:val="a"/>
    <w:pPr>
      <w:shd w:val="clear" w:color="auto" w:fill="FFFF99"/>
    </w:pPr>
    <w:rPr>
      <w:rFonts w:ascii="宋体" w:eastAsia="宋体" w:hAnsi="宋体" w:hint="eastAsia"/>
      <w:color w:val="000000"/>
      <w:sz w:val="22"/>
      <w:szCs w:val="22"/>
    </w:rPr>
  </w:style>
  <w:style w:type="paragraph" w:customStyle="1" w:styleId="40-40">
    <w:name w:val="40% - 强调文字颜色 4"/>
    <w:basedOn w:val="a"/>
    <w:pPr>
      <w:shd w:val="clear" w:color="auto" w:fill="FFCC99"/>
    </w:pPr>
    <w:rPr>
      <w:rFonts w:ascii="宋体" w:eastAsia="宋体" w:hAnsi="宋体" w:hint="eastAsia"/>
      <w:color w:val="000000"/>
      <w:sz w:val="22"/>
      <w:szCs w:val="22"/>
    </w:rPr>
  </w:style>
  <w:style w:type="paragraph" w:customStyle="1" w:styleId="60-10">
    <w:name w:val="60%-个性色1"/>
    <w:basedOn w:val="a"/>
    <w:pPr>
      <w:shd w:val="clear" w:color="auto" w:fill="33CCCC"/>
    </w:pPr>
    <w:rPr>
      <w:rFonts w:ascii="等线" w:eastAsia="等线" w:hAnsi="等线" w:hint="eastAsia"/>
      <w:color w:val="000000"/>
    </w:rPr>
  </w:style>
  <w:style w:type="paragraph" w:customStyle="1" w:styleId="40-50">
    <w:name w:val="40% - 强调文字颜色 5"/>
    <w:basedOn w:val="a"/>
    <w:pPr>
      <w:shd w:val="clear" w:color="auto" w:fill="99CCFF"/>
    </w:pPr>
    <w:rPr>
      <w:rFonts w:ascii="宋体" w:eastAsia="宋体" w:hAnsi="宋体" w:hint="eastAsia"/>
      <w:color w:val="000000"/>
      <w:sz w:val="22"/>
      <w:szCs w:val="22"/>
    </w:rPr>
  </w:style>
  <w:style w:type="paragraph" w:customStyle="1" w:styleId="60-5">
    <w:name w:val="60% - 强调文字颜色 5"/>
    <w:basedOn w:val="a"/>
    <w:pPr>
      <w:shd w:val="clear" w:color="auto" w:fill="63AAFE"/>
    </w:pPr>
    <w:rPr>
      <w:rFonts w:ascii="宋体" w:eastAsia="宋体" w:hAnsi="宋体" w:hint="eastAsia"/>
      <w:color w:val="FFFFFF"/>
      <w:sz w:val="22"/>
      <w:szCs w:val="22"/>
    </w:rPr>
  </w:style>
  <w:style w:type="paragraph" w:customStyle="1" w:styleId="60-20">
    <w:name w:val="60%-个性色2"/>
    <w:basedOn w:val="a"/>
    <w:pPr>
      <w:shd w:val="clear" w:color="auto" w:fill="FFCC99"/>
    </w:pPr>
    <w:rPr>
      <w:rFonts w:ascii="等线" w:eastAsia="等线" w:hAnsi="等线" w:hint="eastAsia"/>
      <w:color w:val="000000"/>
    </w:rPr>
  </w:style>
  <w:style w:type="paragraph" w:customStyle="1" w:styleId="40-60">
    <w:name w:val="40% - 强调文字颜色 6"/>
    <w:basedOn w:val="a"/>
    <w:pPr>
      <w:shd w:val="clear" w:color="auto" w:fill="99CCFF"/>
    </w:pPr>
    <w:rPr>
      <w:rFonts w:ascii="宋体" w:eastAsia="宋体" w:hAnsi="宋体" w:hint="eastAsia"/>
      <w:color w:val="000000"/>
      <w:sz w:val="22"/>
      <w:szCs w:val="22"/>
    </w:rPr>
  </w:style>
  <w:style w:type="paragraph" w:customStyle="1" w:styleId="xl142">
    <w:name w:val="xl142"/>
    <w:basedOn w:val="a"/>
    <w:rPr>
      <w:sz w:val="48"/>
      <w:szCs w:val="48"/>
    </w:rPr>
  </w:style>
  <w:style w:type="paragraph" w:customStyle="1" w:styleId="31">
    <w:name w:val="个性色3"/>
    <w:basedOn w:val="a"/>
    <w:pPr>
      <w:shd w:val="clear" w:color="auto" w:fill="969696"/>
    </w:pPr>
    <w:rPr>
      <w:rFonts w:ascii="等线" w:eastAsia="等线" w:hAnsi="等线" w:hint="eastAsia"/>
      <w:color w:val="FFFFFF"/>
    </w:rPr>
  </w:style>
  <w:style w:type="paragraph" w:customStyle="1" w:styleId="41">
    <w:name w:val="个性色4"/>
    <w:basedOn w:val="a"/>
    <w:pPr>
      <w:shd w:val="clear" w:color="auto" w:fill="FFCC00"/>
    </w:pPr>
    <w:rPr>
      <w:rFonts w:ascii="等线" w:eastAsia="等线" w:hAnsi="等线" w:hint="eastAsia"/>
      <w:color w:val="FFFFFF"/>
    </w:rPr>
  </w:style>
  <w:style w:type="paragraph" w:customStyle="1" w:styleId="20-60">
    <w:name w:val="20%-个性色6"/>
    <w:basedOn w:val="a"/>
    <w:pPr>
      <w:shd w:val="clear" w:color="auto" w:fill="A2BD90"/>
    </w:pPr>
    <w:rPr>
      <w:rFonts w:ascii="等线" w:eastAsia="等线" w:hAnsi="等线" w:hint="eastAsia"/>
      <w:color w:val="000000"/>
    </w:rPr>
  </w:style>
  <w:style w:type="paragraph" w:customStyle="1" w:styleId="xl106">
    <w:name w:val="xl106"/>
    <w:basedOn w:val="a"/>
  </w:style>
  <w:style w:type="paragraph" w:customStyle="1" w:styleId="61">
    <w:name w:val="个性色6"/>
    <w:basedOn w:val="a"/>
    <w:pPr>
      <w:shd w:val="clear" w:color="auto" w:fill="A2BD90"/>
    </w:pPr>
    <w:rPr>
      <w:rFonts w:ascii="等线" w:eastAsia="等线" w:hAnsi="等线" w:hint="eastAsia"/>
      <w:color w:val="FFFFFF"/>
    </w:rPr>
  </w:style>
  <w:style w:type="paragraph" w:customStyle="1" w:styleId="xl98">
    <w:name w:val="xl98"/>
    <w:basedOn w:val="a"/>
    <w:pPr>
      <w:jc w:val="center"/>
    </w:pPr>
    <w:rPr>
      <w:color w:val="DD0806"/>
      <w:sz w:val="22"/>
      <w:szCs w:val="22"/>
    </w:rPr>
  </w:style>
  <w:style w:type="paragraph" w:customStyle="1" w:styleId="60-30">
    <w:name w:val="60%-个性色3"/>
    <w:basedOn w:val="a"/>
    <w:pPr>
      <w:shd w:val="clear" w:color="auto" w:fill="C0C0C0"/>
    </w:pPr>
    <w:rPr>
      <w:rFonts w:ascii="等线" w:eastAsia="等线" w:hAnsi="等线" w:hint="eastAsia"/>
      <w:color w:val="000000"/>
    </w:rPr>
  </w:style>
  <w:style w:type="paragraph" w:customStyle="1" w:styleId="60-50">
    <w:name w:val="60%-个性色5"/>
    <w:basedOn w:val="a"/>
    <w:pPr>
      <w:shd w:val="clear" w:color="auto" w:fill="63AAFE"/>
    </w:pPr>
    <w:rPr>
      <w:rFonts w:ascii="等线" w:eastAsia="等线" w:hAnsi="等线" w:hint="eastAsia"/>
      <w:color w:val="000000"/>
    </w:rPr>
  </w:style>
  <w:style w:type="paragraph" w:customStyle="1" w:styleId="60-60">
    <w:name w:val="60%-个性色6"/>
    <w:basedOn w:val="a"/>
    <w:pPr>
      <w:shd w:val="clear" w:color="auto" w:fill="A2BD90"/>
    </w:pPr>
    <w:rPr>
      <w:rFonts w:ascii="等线" w:eastAsia="等线" w:hAnsi="等线" w:hint="eastAsia"/>
      <w:color w:val="000000"/>
    </w:rPr>
  </w:style>
  <w:style w:type="paragraph" w:customStyle="1" w:styleId="22">
    <w:name w:val="常规_行政权力事项_2"/>
    <w:basedOn w:val="a"/>
    <w:pPr>
      <w:textAlignment w:val="center"/>
    </w:pPr>
    <w:rPr>
      <w:rFonts w:ascii="宋体" w:eastAsia="宋体" w:hAnsi="宋体" w:hint="eastAsia"/>
      <w:color w:val="000000"/>
      <w:sz w:val="22"/>
      <w:szCs w:val="22"/>
    </w:rPr>
  </w:style>
  <w:style w:type="paragraph" w:customStyle="1" w:styleId="32">
    <w:name w:val="常规_行政权力事项_3"/>
    <w:basedOn w:val="a"/>
    <w:pPr>
      <w:textAlignment w:val="center"/>
    </w:pPr>
    <w:rPr>
      <w:rFonts w:ascii="宋体" w:eastAsia="宋体" w:hAnsi="宋体" w:hint="eastAsia"/>
      <w:color w:val="000000"/>
      <w:sz w:val="22"/>
      <w:szCs w:val="22"/>
    </w:rPr>
  </w:style>
  <w:style w:type="paragraph" w:customStyle="1" w:styleId="xl115">
    <w:name w:val="xl115"/>
    <w:basedOn w:val="a"/>
    <w:pPr>
      <w:jc w:val="center"/>
    </w:pPr>
    <w:rPr>
      <w:rFonts w:ascii="方正小标宋简体" w:eastAsia="方正小标宋简体" w:hAnsi="方正小标宋简体"/>
      <w:sz w:val="48"/>
      <w:szCs w:val="48"/>
    </w:rPr>
  </w:style>
  <w:style w:type="paragraph" w:customStyle="1" w:styleId="xl92">
    <w:name w:val="xl92"/>
    <w:basedOn w:val="a"/>
    <w:pPr>
      <w:shd w:val="clear" w:color="auto" w:fill="C0C0C0"/>
      <w:textAlignment w:val="bottom"/>
    </w:pPr>
    <w:rPr>
      <w:color w:val="000000"/>
      <w:sz w:val="22"/>
      <w:szCs w:val="22"/>
    </w:rPr>
  </w:style>
  <w:style w:type="paragraph" w:customStyle="1" w:styleId="xl94">
    <w:name w:val="xl94"/>
    <w:basedOn w:val="a"/>
    <w:pPr>
      <w:shd w:val="clear" w:color="auto" w:fill="1FB714"/>
    </w:pPr>
  </w:style>
  <w:style w:type="paragraph" w:customStyle="1" w:styleId="xl95">
    <w:name w:val="xl95"/>
    <w:basedOn w:val="a"/>
    <w:pPr>
      <w:textAlignment w:val="bottom"/>
    </w:pPr>
    <w:rPr>
      <w:color w:val="000000"/>
      <w:sz w:val="22"/>
      <w:szCs w:val="22"/>
    </w:rPr>
  </w:style>
  <w:style w:type="paragraph" w:customStyle="1" w:styleId="xl99">
    <w:name w:val="xl99"/>
    <w:basedOn w:val="a"/>
    <w:rPr>
      <w:color w:val="DD0806"/>
      <w:sz w:val="22"/>
      <w:szCs w:val="22"/>
    </w:rPr>
  </w:style>
  <w:style w:type="paragraph" w:customStyle="1" w:styleId="xl100">
    <w:name w:val="xl100"/>
    <w:basedOn w:val="a"/>
    <w:pPr>
      <w:shd w:val="clear" w:color="auto" w:fill="C0C0C0"/>
      <w:textAlignment w:val="bottom"/>
    </w:pPr>
    <w:rPr>
      <w:color w:val="FF9900"/>
      <w:sz w:val="22"/>
      <w:szCs w:val="22"/>
    </w:rPr>
  </w:style>
  <w:style w:type="paragraph" w:customStyle="1" w:styleId="xl101">
    <w:name w:val="xl101"/>
    <w:basedOn w:val="a"/>
    <w:pPr>
      <w:jc w:val="center"/>
    </w:pPr>
    <w:rPr>
      <w:color w:val="FF9900"/>
      <w:sz w:val="22"/>
      <w:szCs w:val="22"/>
    </w:rPr>
  </w:style>
  <w:style w:type="paragraph" w:customStyle="1" w:styleId="xl103">
    <w:name w:val="xl103"/>
    <w:basedOn w:val="a"/>
    <w:pPr>
      <w:shd w:val="clear" w:color="auto" w:fill="C0C0C0"/>
    </w:pPr>
    <w:rPr>
      <w:color w:val="000000"/>
      <w:sz w:val="22"/>
      <w:szCs w:val="22"/>
    </w:rPr>
  </w:style>
  <w:style w:type="paragraph" w:customStyle="1" w:styleId="xl104">
    <w:name w:val="xl104"/>
    <w:basedOn w:val="a"/>
    <w:pPr>
      <w:jc w:val="center"/>
    </w:pPr>
    <w:rPr>
      <w:color w:val="000000"/>
      <w:sz w:val="20"/>
      <w:szCs w:val="20"/>
    </w:rPr>
  </w:style>
  <w:style w:type="paragraph" w:customStyle="1" w:styleId="xl105">
    <w:name w:val="xl105"/>
    <w:basedOn w:val="a"/>
    <w:rPr>
      <w:sz w:val="18"/>
      <w:szCs w:val="18"/>
    </w:rPr>
  </w:style>
  <w:style w:type="paragraph" w:customStyle="1" w:styleId="xl108">
    <w:name w:val="xl108"/>
    <w:basedOn w:val="a"/>
    <w:rPr>
      <w:color w:val="DD0806"/>
      <w:sz w:val="20"/>
      <w:szCs w:val="20"/>
    </w:rPr>
  </w:style>
  <w:style w:type="paragraph" w:customStyle="1" w:styleId="xl109">
    <w:name w:val="xl109"/>
    <w:basedOn w:val="a"/>
    <w:rPr>
      <w:color w:val="DD0806"/>
      <w:sz w:val="20"/>
      <w:szCs w:val="20"/>
    </w:rPr>
  </w:style>
  <w:style w:type="paragraph" w:customStyle="1" w:styleId="xl117">
    <w:name w:val="xl117"/>
    <w:basedOn w:val="a"/>
    <w:pPr>
      <w:pBdr>
        <w:top w:val="single" w:sz="4" w:space="0" w:color="auto"/>
        <w:left w:val="single" w:sz="4" w:space="0" w:color="auto"/>
        <w:bottom w:val="single" w:sz="4" w:space="0" w:color="auto"/>
        <w:right w:val="single" w:sz="4" w:space="0" w:color="auto"/>
      </w:pBdr>
      <w:jc w:val="center"/>
    </w:pPr>
    <w:rPr>
      <w:rFonts w:ascii="黑体" w:eastAsia="黑体" w:hAnsi="宋体" w:hint="eastAsia"/>
      <w:sz w:val="26"/>
      <w:szCs w:val="26"/>
    </w:rPr>
  </w:style>
  <w:style w:type="paragraph" w:customStyle="1" w:styleId="xl118">
    <w:name w:val="xl118"/>
    <w:basedOn w:val="a"/>
    <w:pPr>
      <w:pBdr>
        <w:top w:val="single" w:sz="4" w:space="0" w:color="auto"/>
        <w:left w:val="single" w:sz="4" w:space="0" w:color="auto"/>
        <w:bottom w:val="single" w:sz="4" w:space="0" w:color="auto"/>
        <w:right w:val="single" w:sz="4" w:space="0" w:color="auto"/>
      </w:pBdr>
      <w:jc w:val="center"/>
    </w:pPr>
    <w:rPr>
      <w:rFonts w:ascii="黑体" w:eastAsia="黑体" w:hAnsi="宋体" w:hint="eastAsia"/>
      <w:sz w:val="26"/>
      <w:szCs w:val="26"/>
    </w:rPr>
  </w:style>
  <w:style w:type="paragraph" w:customStyle="1" w:styleId="xl119">
    <w:name w:val="xl119"/>
    <w:basedOn w:val="a"/>
    <w:pPr>
      <w:pBdr>
        <w:top w:val="single" w:sz="4" w:space="0" w:color="auto"/>
        <w:left w:val="single" w:sz="4" w:space="0" w:color="auto"/>
        <w:bottom w:val="single" w:sz="4" w:space="0" w:color="auto"/>
        <w:right w:val="single" w:sz="4" w:space="0" w:color="auto"/>
      </w:pBdr>
    </w:pPr>
    <w:rPr>
      <w:rFonts w:ascii="黑体" w:eastAsia="黑体" w:hAnsi="宋体" w:hint="eastAsia"/>
      <w:sz w:val="26"/>
      <w:szCs w:val="26"/>
    </w:rPr>
  </w:style>
  <w:style w:type="paragraph" w:customStyle="1" w:styleId="xl121">
    <w:name w:val="xl121"/>
    <w:basedOn w:val="a"/>
    <w:pPr>
      <w:pBdr>
        <w:top w:val="single" w:sz="4" w:space="0" w:color="auto"/>
        <w:left w:val="single" w:sz="4" w:space="0" w:color="auto"/>
        <w:bottom w:val="single" w:sz="4" w:space="0" w:color="auto"/>
      </w:pBdr>
      <w:jc w:val="center"/>
    </w:pPr>
  </w:style>
  <w:style w:type="paragraph" w:customStyle="1" w:styleId="xl123">
    <w:name w:val="xl123"/>
    <w:basedOn w:val="a"/>
    <w:pPr>
      <w:pBdr>
        <w:top w:val="single" w:sz="4" w:space="0" w:color="auto"/>
        <w:bottom w:val="single" w:sz="4" w:space="0" w:color="auto"/>
        <w:right w:val="single" w:sz="4" w:space="0" w:color="auto"/>
      </w:pBdr>
    </w:pPr>
  </w:style>
  <w:style w:type="paragraph" w:customStyle="1" w:styleId="xl124">
    <w:name w:val="xl124"/>
    <w:basedOn w:val="a"/>
    <w:pPr>
      <w:pBdr>
        <w:top w:val="single" w:sz="4" w:space="0" w:color="auto"/>
        <w:left w:val="single" w:sz="4" w:space="0" w:color="auto"/>
        <w:bottom w:val="single" w:sz="4" w:space="0" w:color="auto"/>
        <w:right w:val="single" w:sz="4" w:space="0" w:color="auto"/>
      </w:pBdr>
    </w:pPr>
  </w:style>
  <w:style w:type="paragraph" w:customStyle="1" w:styleId="xl125">
    <w:name w:val="xl125"/>
    <w:basedOn w:val="a"/>
    <w:pPr>
      <w:pBdr>
        <w:top w:val="single" w:sz="4" w:space="0" w:color="auto"/>
        <w:left w:val="single" w:sz="4" w:space="0" w:color="auto"/>
        <w:bottom w:val="single" w:sz="4" w:space="0" w:color="auto"/>
        <w:right w:val="single" w:sz="4" w:space="0" w:color="auto"/>
      </w:pBdr>
      <w:shd w:val="clear" w:color="auto" w:fill="FFFF00"/>
    </w:pPr>
  </w:style>
  <w:style w:type="paragraph" w:customStyle="1" w:styleId="xl126">
    <w:name w:val="xl126"/>
    <w:basedOn w:val="a"/>
    <w:pPr>
      <w:pBdr>
        <w:top w:val="single" w:sz="4" w:space="0" w:color="auto"/>
        <w:left w:val="single" w:sz="4" w:space="0" w:color="auto"/>
      </w:pBdr>
      <w:jc w:val="center"/>
    </w:pPr>
  </w:style>
  <w:style w:type="paragraph" w:customStyle="1" w:styleId="xl128">
    <w:name w:val="xl128"/>
    <w:basedOn w:val="a"/>
    <w:pPr>
      <w:pBdr>
        <w:top w:val="single" w:sz="4" w:space="0" w:color="auto"/>
        <w:left w:val="single" w:sz="4" w:space="0" w:color="auto"/>
        <w:bottom w:val="single" w:sz="4" w:space="0" w:color="auto"/>
        <w:right w:val="single" w:sz="4" w:space="0" w:color="auto"/>
      </w:pBdr>
    </w:pPr>
  </w:style>
  <w:style w:type="paragraph" w:customStyle="1" w:styleId="xl129">
    <w:name w:val="xl129"/>
    <w:basedOn w:val="a"/>
    <w:pPr>
      <w:pBdr>
        <w:top w:val="single" w:sz="4" w:space="0" w:color="auto"/>
        <w:bottom w:val="single" w:sz="4" w:space="0" w:color="auto"/>
        <w:right w:val="single" w:sz="4" w:space="0" w:color="auto"/>
      </w:pBdr>
    </w:pPr>
  </w:style>
  <w:style w:type="paragraph" w:customStyle="1" w:styleId="xl130">
    <w:name w:val="xl130"/>
    <w:basedOn w:val="a"/>
    <w:pPr>
      <w:pBdr>
        <w:top w:val="single" w:sz="4" w:space="0" w:color="auto"/>
        <w:left w:val="single" w:sz="4" w:space="0" w:color="auto"/>
        <w:bottom w:val="single" w:sz="4" w:space="0" w:color="auto"/>
        <w:right w:val="single" w:sz="4" w:space="0" w:color="auto"/>
      </w:pBdr>
    </w:pPr>
  </w:style>
  <w:style w:type="paragraph" w:customStyle="1" w:styleId="xl131">
    <w:name w:val="xl131"/>
    <w:basedOn w:val="a"/>
    <w:pPr>
      <w:pBdr>
        <w:top w:val="single" w:sz="4" w:space="0" w:color="auto"/>
        <w:left w:val="single" w:sz="4" w:space="0" w:color="auto"/>
        <w:bottom w:val="single" w:sz="4" w:space="0" w:color="auto"/>
        <w:right w:val="single" w:sz="4" w:space="0" w:color="auto"/>
      </w:pBdr>
      <w:jc w:val="center"/>
    </w:pPr>
  </w:style>
  <w:style w:type="paragraph" w:customStyle="1" w:styleId="xl132">
    <w:name w:val="xl132"/>
    <w:basedOn w:val="a"/>
    <w:pPr>
      <w:pBdr>
        <w:top w:val="single" w:sz="4" w:space="0" w:color="auto"/>
        <w:left w:val="single" w:sz="4" w:space="0" w:color="auto"/>
        <w:bottom w:val="single" w:sz="4" w:space="0" w:color="auto"/>
        <w:right w:val="single" w:sz="4" w:space="0" w:color="auto"/>
      </w:pBdr>
      <w:shd w:val="clear" w:color="auto" w:fill="FFFF00"/>
      <w:jc w:val="center"/>
    </w:pPr>
  </w:style>
  <w:style w:type="paragraph" w:customStyle="1" w:styleId="xl133">
    <w:name w:val="xl133"/>
    <w:basedOn w:val="a"/>
    <w:pPr>
      <w:pBdr>
        <w:top w:val="single" w:sz="4" w:space="0" w:color="auto"/>
        <w:left w:val="single" w:sz="4" w:space="0" w:color="auto"/>
        <w:bottom w:val="single" w:sz="4" w:space="0" w:color="auto"/>
        <w:right w:val="single" w:sz="4" w:space="0" w:color="auto"/>
      </w:pBdr>
    </w:pPr>
  </w:style>
  <w:style w:type="paragraph" w:customStyle="1" w:styleId="xl136">
    <w:name w:val="xl136"/>
    <w:basedOn w:val="a"/>
    <w:rPr>
      <w:rFonts w:ascii="黑体" w:eastAsia="黑体" w:hAnsi="宋体" w:hint="eastAsia"/>
      <w:sz w:val="32"/>
      <w:szCs w:val="32"/>
    </w:rPr>
  </w:style>
  <w:style w:type="paragraph" w:customStyle="1" w:styleId="xl137">
    <w:name w:val="xl137"/>
    <w:basedOn w:val="a"/>
    <w:pPr>
      <w:jc w:val="center"/>
    </w:pPr>
    <w:rPr>
      <w:rFonts w:ascii="华文中宋" w:eastAsia="华文中宋" w:hAnsi="华文中宋" w:hint="eastAsia"/>
      <w:sz w:val="56"/>
      <w:szCs w:val="56"/>
    </w:rPr>
  </w:style>
  <w:style w:type="paragraph" w:customStyle="1" w:styleId="xl139">
    <w:name w:val="xl139"/>
    <w:basedOn w:val="a"/>
    <w:pPr>
      <w:jc w:val="center"/>
    </w:pPr>
    <w:rPr>
      <w:sz w:val="48"/>
      <w:szCs w:val="48"/>
    </w:rPr>
  </w:style>
  <w:style w:type="paragraph" w:customStyle="1" w:styleId="xl140">
    <w:name w:val="xl140"/>
    <w:basedOn w:val="a"/>
    <w:rPr>
      <w:rFonts w:ascii="华文中宋" w:eastAsia="华文中宋" w:hAnsi="华文中宋" w:hint="eastAsia"/>
      <w:sz w:val="56"/>
      <w:szCs w:val="56"/>
    </w:rPr>
  </w:style>
  <w:style w:type="paragraph" w:customStyle="1" w:styleId="xl141">
    <w:name w:val="xl141"/>
    <w:basedOn w:val="a"/>
    <w:rPr>
      <w:rFonts w:ascii="华文中宋" w:eastAsia="华文中宋" w:hAnsi="华文中宋" w:hint="eastAsia"/>
      <w:sz w:val="48"/>
      <w:szCs w:val="48"/>
    </w:rPr>
  </w:style>
  <w:style w:type="paragraph" w:customStyle="1" w:styleId="xl143">
    <w:name w:val="xl143"/>
    <w:basedOn w:val="a"/>
  </w:style>
  <w:style w:type="table" w:customStyle="1" w:styleId="40-41">
    <w:name w:val="40% - 强调文字颜色 41"/>
    <w:basedOn w:val="a1"/>
    <w:rPr>
      <w:rFonts w:ascii="宋体" w:hAnsi="宋体" w:cs="宋体" w:hint="eastAsia"/>
      <w:color w:val="000000"/>
      <w:sz w:val="22"/>
      <w:szCs w:val="22"/>
    </w:rPr>
    <w:tblPr>
      <w:tblInd w:w="0" w:type="dxa"/>
      <w:tblCellMar>
        <w:top w:w="0" w:type="dxa"/>
        <w:left w:w="108" w:type="dxa"/>
        <w:bottom w:w="0" w:type="dxa"/>
        <w:right w:w="108" w:type="dxa"/>
      </w:tblCellMar>
    </w:tblPr>
    <w:tcPr>
      <w:shd w:val="clear" w:color="auto" w:fill="FFCC99"/>
    </w:tcPr>
  </w:style>
  <w:style w:type="table" w:customStyle="1" w:styleId="410">
    <w:name w:val="标题 41"/>
    <w:basedOn w:val="a1"/>
    <w:rPr>
      <w:rFonts w:ascii="宋体" w:hAnsi="宋体" w:cs="宋体" w:hint="eastAsia"/>
      <w:b/>
      <w:color w:val="333399"/>
      <w:sz w:val="22"/>
      <w:szCs w:val="22"/>
    </w:rPr>
    <w:tblPr>
      <w:tblInd w:w="0" w:type="dxa"/>
      <w:tblCellMar>
        <w:top w:w="0" w:type="dxa"/>
        <w:left w:w="108" w:type="dxa"/>
        <w:bottom w:w="0" w:type="dxa"/>
        <w:right w:w="108" w:type="dxa"/>
      </w:tblCellMar>
    </w:tblPr>
  </w:style>
  <w:style w:type="table" w:customStyle="1" w:styleId="310">
    <w:name w:val="常规_行政权力事项_31"/>
    <w:basedOn w:val="a1"/>
    <w:pPr>
      <w:textAlignment w:val="center"/>
    </w:pPr>
    <w:rPr>
      <w:rFonts w:ascii="宋体" w:hAnsi="宋体" w:cs="宋体" w:hint="eastAsia"/>
      <w:color w:val="000000"/>
      <w:sz w:val="22"/>
      <w:szCs w:val="22"/>
    </w:rPr>
    <w:tblPr>
      <w:tblInd w:w="0" w:type="dxa"/>
      <w:tblCellMar>
        <w:top w:w="0" w:type="dxa"/>
        <w:left w:w="108" w:type="dxa"/>
        <w:bottom w:w="0" w:type="dxa"/>
        <w:right w:w="108" w:type="dxa"/>
      </w:tblCellMar>
    </w:tblPr>
    <w:tcPr>
      <w:tcBorders>
        <w:top w:val="nil"/>
        <w:left w:val="nil"/>
        <w:bottom w:val="nil"/>
        <w:right w:val="nil"/>
      </w:tcBorders>
      <w:noWrap/>
      <w:vAlign w:val="center"/>
    </w:tcPr>
  </w:style>
  <w:style w:type="table" w:customStyle="1" w:styleId="20-11">
    <w:name w:val="20%-个性色11"/>
    <w:basedOn w:val="a1"/>
    <w:rPr>
      <w:rFonts w:ascii="等线" w:eastAsia="等线" w:hAnsi="等线" w:cs="等线" w:hint="eastAsia"/>
      <w:color w:val="000000"/>
      <w:sz w:val="24"/>
      <w:szCs w:val="24"/>
    </w:rPr>
    <w:tblPr>
      <w:tblInd w:w="0" w:type="dxa"/>
      <w:tblCellMar>
        <w:top w:w="0" w:type="dxa"/>
        <w:left w:w="108" w:type="dxa"/>
        <w:bottom w:w="0" w:type="dxa"/>
        <w:right w:w="108" w:type="dxa"/>
      </w:tblCellMar>
    </w:tblPr>
    <w:tcPr>
      <w:shd w:val="clear" w:color="auto" w:fill="FFFFFF"/>
    </w:tcPr>
  </w:style>
  <w:style w:type="table" w:customStyle="1" w:styleId="20-61">
    <w:name w:val="20% - 强调文字颜色 61"/>
    <w:basedOn w:val="a1"/>
    <w:rPr>
      <w:rFonts w:ascii="宋体" w:hAnsi="宋体" w:cs="宋体" w:hint="eastAsia"/>
      <w:color w:val="000000"/>
      <w:sz w:val="22"/>
      <w:szCs w:val="22"/>
    </w:rPr>
    <w:tblPr>
      <w:tblInd w:w="0" w:type="dxa"/>
      <w:tblCellMar>
        <w:top w:w="0" w:type="dxa"/>
        <w:left w:w="108" w:type="dxa"/>
        <w:bottom w:w="0" w:type="dxa"/>
        <w:right w:w="108" w:type="dxa"/>
      </w:tblCellMar>
    </w:tblPr>
    <w:tcPr>
      <w:shd w:val="clear" w:color="auto" w:fill="CCFFFF"/>
    </w:tcPr>
  </w:style>
  <w:style w:type="table" w:customStyle="1" w:styleId="210">
    <w:name w:val="标题 21"/>
    <w:basedOn w:val="a1"/>
    <w:rPr>
      <w:rFonts w:ascii="宋体" w:hAnsi="宋体" w:cs="宋体" w:hint="eastAsia"/>
      <w:b/>
      <w:color w:val="333399"/>
      <w:sz w:val="26"/>
      <w:szCs w:val="26"/>
    </w:rPr>
    <w:tblPr>
      <w:tblInd w:w="0" w:type="dxa"/>
      <w:tblBorders>
        <w:bottom w:val="single" w:sz="8" w:space="0" w:color="33CCCC"/>
      </w:tblBorders>
      <w:tblCellMar>
        <w:top w:w="0" w:type="dxa"/>
        <w:left w:w="108" w:type="dxa"/>
        <w:bottom w:w="0" w:type="dxa"/>
        <w:right w:w="108" w:type="dxa"/>
      </w:tblCellMar>
    </w:tblPr>
    <w:tcPr>
      <w:tcBorders>
        <w:top w:val="nil"/>
        <w:left w:val="nil"/>
        <w:bottom w:val="single" w:sz="8" w:space="0" w:color="33CCCC"/>
        <w:right w:val="nil"/>
      </w:tcBorders>
    </w:tcPr>
  </w:style>
  <w:style w:type="table" w:customStyle="1" w:styleId="110">
    <w:name w:val="标题 11"/>
    <w:basedOn w:val="a1"/>
    <w:rPr>
      <w:rFonts w:ascii="宋体" w:hAnsi="宋体" w:cs="宋体" w:hint="eastAsia"/>
      <w:b/>
      <w:color w:val="333399"/>
      <w:sz w:val="30"/>
      <w:szCs w:val="30"/>
    </w:rPr>
    <w:tblPr>
      <w:tblInd w:w="0" w:type="dxa"/>
      <w:tblBorders>
        <w:bottom w:val="single" w:sz="8" w:space="0" w:color="33CCCC"/>
      </w:tblBorders>
      <w:tblCellMar>
        <w:top w:w="0" w:type="dxa"/>
        <w:left w:w="108" w:type="dxa"/>
        <w:bottom w:w="0" w:type="dxa"/>
        <w:right w:w="108" w:type="dxa"/>
      </w:tblCellMar>
    </w:tblPr>
    <w:tcPr>
      <w:tcBorders>
        <w:top w:val="nil"/>
        <w:left w:val="nil"/>
        <w:bottom w:val="single" w:sz="8" w:space="0" w:color="33CCCC"/>
        <w:right w:val="nil"/>
      </w:tcBorders>
    </w:tcPr>
  </w:style>
  <w:style w:type="table" w:customStyle="1" w:styleId="12">
    <w:name w:val="汇总1"/>
    <w:basedOn w:val="a1"/>
    <w:rPr>
      <w:rFonts w:ascii="宋体" w:hAnsi="宋体" w:cs="宋体" w:hint="eastAsia"/>
      <w:b/>
      <w:color w:val="000000"/>
      <w:sz w:val="22"/>
      <w:szCs w:val="22"/>
    </w:rPr>
    <w:tblPr>
      <w:tblInd w:w="0" w:type="dxa"/>
      <w:tblBorders>
        <w:top w:val="single" w:sz="4" w:space="0" w:color="33CCCC"/>
        <w:bottom w:val="double" w:sz="4" w:space="0" w:color="33CCCC"/>
      </w:tblBorders>
      <w:tblCellMar>
        <w:top w:w="0" w:type="dxa"/>
        <w:left w:w="108" w:type="dxa"/>
        <w:bottom w:w="0" w:type="dxa"/>
        <w:right w:w="108" w:type="dxa"/>
      </w:tblCellMar>
    </w:tblPr>
    <w:tcPr>
      <w:tcBorders>
        <w:top w:val="single" w:sz="4" w:space="0" w:color="33CCCC"/>
        <w:left w:val="nil"/>
        <w:bottom w:val="double" w:sz="4" w:space="0" w:color="33CCCC"/>
        <w:right w:val="nil"/>
      </w:tcBorders>
    </w:tcPr>
  </w:style>
  <w:style w:type="table" w:customStyle="1" w:styleId="60-51">
    <w:name w:val="60%-个性色51"/>
    <w:basedOn w:val="a1"/>
    <w:rPr>
      <w:rFonts w:ascii="等线" w:eastAsia="等线" w:hAnsi="等线" w:cs="等线" w:hint="eastAsia"/>
      <w:color w:val="000000"/>
      <w:sz w:val="24"/>
      <w:szCs w:val="24"/>
    </w:rPr>
    <w:tblPr>
      <w:tblInd w:w="0" w:type="dxa"/>
      <w:tblCellMar>
        <w:top w:w="0" w:type="dxa"/>
        <w:left w:w="108" w:type="dxa"/>
        <w:bottom w:w="0" w:type="dxa"/>
        <w:right w:w="108" w:type="dxa"/>
      </w:tblCellMar>
    </w:tblPr>
    <w:tcPr>
      <w:shd w:val="clear" w:color="auto" w:fill="63AAFE"/>
    </w:tcPr>
  </w:style>
  <w:style w:type="table" w:customStyle="1" w:styleId="40-410">
    <w:name w:val="40%-个性色41"/>
    <w:basedOn w:val="a1"/>
    <w:rPr>
      <w:rFonts w:ascii="等线" w:eastAsia="等线" w:hAnsi="等线" w:cs="等线" w:hint="eastAsia"/>
      <w:color w:val="000000"/>
      <w:sz w:val="24"/>
      <w:szCs w:val="24"/>
    </w:rPr>
    <w:tblPr>
      <w:tblInd w:w="0" w:type="dxa"/>
      <w:tblCellMar>
        <w:top w:w="0" w:type="dxa"/>
        <w:left w:w="108" w:type="dxa"/>
        <w:bottom w:w="0" w:type="dxa"/>
        <w:right w:w="108" w:type="dxa"/>
      </w:tblCellMar>
    </w:tblPr>
    <w:tcPr>
      <w:shd w:val="clear" w:color="auto" w:fill="FFF58C"/>
    </w:tcPr>
  </w:style>
  <w:style w:type="table" w:customStyle="1" w:styleId="211">
    <w:name w:val="强调文字颜色 21"/>
    <w:basedOn w:val="a1"/>
    <w:rPr>
      <w:rFonts w:ascii="宋体" w:hAnsi="宋体" w:cs="宋体" w:hint="eastAsia"/>
      <w:color w:val="FFFFFF"/>
      <w:sz w:val="22"/>
      <w:szCs w:val="22"/>
    </w:rPr>
    <w:tblPr>
      <w:tblInd w:w="0" w:type="dxa"/>
      <w:tblCellMar>
        <w:top w:w="0" w:type="dxa"/>
        <w:left w:w="108" w:type="dxa"/>
        <w:bottom w:w="0" w:type="dxa"/>
        <w:right w:w="108" w:type="dxa"/>
      </w:tblCellMar>
    </w:tblPr>
    <w:tcPr>
      <w:shd w:val="clear" w:color="auto" w:fill="FF6600"/>
    </w:tcPr>
  </w:style>
  <w:style w:type="table" w:customStyle="1" w:styleId="40-11">
    <w:name w:val="40% - 强调文字颜色 11"/>
    <w:basedOn w:val="a1"/>
    <w:rPr>
      <w:rFonts w:ascii="宋体" w:hAnsi="宋体" w:cs="宋体" w:hint="eastAsia"/>
      <w:color w:val="000000"/>
      <w:sz w:val="22"/>
      <w:szCs w:val="22"/>
    </w:rPr>
    <w:tblPr>
      <w:tblInd w:w="0" w:type="dxa"/>
      <w:tblCellMar>
        <w:top w:w="0" w:type="dxa"/>
        <w:left w:w="108" w:type="dxa"/>
        <w:bottom w:w="0" w:type="dxa"/>
        <w:right w:w="108" w:type="dxa"/>
      </w:tblCellMar>
    </w:tblPr>
    <w:tcPr>
      <w:shd w:val="clear" w:color="auto" w:fill="99CCFF"/>
    </w:tcPr>
  </w:style>
  <w:style w:type="table" w:customStyle="1" w:styleId="13">
    <w:name w:val="千位分隔1"/>
    <w:basedOn w:val="a1"/>
    <w:tblPr>
      <w:tblInd w:w="0" w:type="dxa"/>
      <w:tblCellMar>
        <w:top w:w="0" w:type="dxa"/>
        <w:left w:w="108" w:type="dxa"/>
        <w:bottom w:w="0" w:type="dxa"/>
        <w:right w:w="108" w:type="dxa"/>
      </w:tblCellMar>
    </w:tblPr>
  </w:style>
  <w:style w:type="table" w:customStyle="1" w:styleId="14">
    <w:name w:val="货币1"/>
    <w:basedOn w:val="a1"/>
    <w:tblPr>
      <w:tblInd w:w="0" w:type="dxa"/>
      <w:tblCellMar>
        <w:top w:w="0" w:type="dxa"/>
        <w:left w:w="108" w:type="dxa"/>
        <w:bottom w:w="0" w:type="dxa"/>
        <w:right w:w="108" w:type="dxa"/>
      </w:tblCellMar>
    </w:tblPr>
  </w:style>
  <w:style w:type="table" w:customStyle="1" w:styleId="60-510">
    <w:name w:val="60% - 强调文字颜色 51"/>
    <w:basedOn w:val="a1"/>
    <w:rPr>
      <w:rFonts w:ascii="宋体" w:hAnsi="宋体" w:cs="宋体" w:hint="eastAsia"/>
      <w:color w:val="FFFFFF"/>
      <w:sz w:val="22"/>
      <w:szCs w:val="22"/>
    </w:rPr>
    <w:tblPr>
      <w:tblInd w:w="0" w:type="dxa"/>
      <w:tblCellMar>
        <w:top w:w="0" w:type="dxa"/>
        <w:left w:w="108" w:type="dxa"/>
        <w:bottom w:w="0" w:type="dxa"/>
        <w:right w:w="108" w:type="dxa"/>
      </w:tblCellMar>
    </w:tblPr>
    <w:tcPr>
      <w:shd w:val="clear" w:color="auto" w:fill="63AAFE"/>
    </w:tcPr>
  </w:style>
  <w:style w:type="table" w:customStyle="1" w:styleId="510">
    <w:name w:val="个性色51"/>
    <w:basedOn w:val="a1"/>
    <w:rPr>
      <w:rFonts w:ascii="等线" w:eastAsia="等线" w:hAnsi="等线" w:cs="等线" w:hint="eastAsia"/>
      <w:color w:val="FFFFFF"/>
      <w:sz w:val="24"/>
      <w:szCs w:val="24"/>
    </w:rPr>
    <w:tblPr>
      <w:tblInd w:w="0" w:type="dxa"/>
      <w:tblCellMar>
        <w:top w:w="0" w:type="dxa"/>
        <w:left w:w="108" w:type="dxa"/>
        <w:bottom w:w="0" w:type="dxa"/>
        <w:right w:w="108" w:type="dxa"/>
      </w:tblCellMar>
    </w:tblPr>
    <w:tcPr>
      <w:shd w:val="clear" w:color="auto" w:fill="33CCCC"/>
    </w:tcPr>
  </w:style>
  <w:style w:type="table" w:customStyle="1" w:styleId="15">
    <w:name w:val="注释1"/>
    <w:basedOn w:val="a1"/>
    <w:tblPr>
      <w:tblInd w:w="0" w:type="dxa"/>
      <w:tblBorders>
        <w:top w:val="single" w:sz="4" w:space="0" w:color="C0C0C0"/>
        <w:left w:val="single" w:sz="4" w:space="0" w:color="C0C0C0"/>
        <w:bottom w:val="single" w:sz="4" w:space="0" w:color="C0C0C0"/>
        <w:right w:val="single" w:sz="4" w:space="0" w:color="C0C0C0"/>
      </w:tblBorders>
      <w:tblCellMar>
        <w:top w:w="0" w:type="dxa"/>
        <w:left w:w="108" w:type="dxa"/>
        <w:bottom w:w="0" w:type="dxa"/>
        <w:right w:w="108" w:type="dxa"/>
      </w:tblCellMar>
    </w:tblPr>
    <w:tcPr>
      <w:tcBorders>
        <w:top w:val="single" w:sz="4" w:space="0" w:color="C0C0C0"/>
        <w:left w:val="single" w:sz="4" w:space="0" w:color="C0C0C0"/>
        <w:bottom w:val="single" w:sz="4" w:space="0" w:color="C0C0C0"/>
        <w:right w:val="single" w:sz="4" w:space="0" w:color="C0C0C0"/>
      </w:tcBorders>
      <w:shd w:val="clear" w:color="auto" w:fill="FFFF99"/>
    </w:tcPr>
  </w:style>
  <w:style w:type="table" w:customStyle="1" w:styleId="16">
    <w:name w:val="计算1"/>
    <w:basedOn w:val="a1"/>
    <w:rPr>
      <w:rFonts w:ascii="宋体" w:hAnsi="宋体" w:cs="宋体" w:hint="eastAsia"/>
      <w:b/>
      <w:color w:val="FF9900"/>
      <w:sz w:val="22"/>
      <w:szCs w:val="22"/>
    </w:rPr>
    <w:tblPr>
      <w:tblInd w:w="0" w:type="dxa"/>
      <w:tblBorders>
        <w:top w:val="single" w:sz="4" w:space="0" w:color="808080"/>
        <w:left w:val="single" w:sz="4" w:space="0" w:color="808080"/>
        <w:bottom w:val="single" w:sz="4" w:space="0" w:color="808080"/>
        <w:right w:val="single" w:sz="4" w:space="0" w:color="808080"/>
      </w:tblBorders>
      <w:tblCellMar>
        <w:top w:w="0" w:type="dxa"/>
        <w:left w:w="108" w:type="dxa"/>
        <w:bottom w:w="0" w:type="dxa"/>
        <w:right w:w="108" w:type="dxa"/>
      </w:tblCellMar>
    </w:tblPr>
    <w:tcPr>
      <w:tcBorders>
        <w:top w:val="single" w:sz="4" w:space="0" w:color="808080"/>
        <w:left w:val="single" w:sz="4" w:space="0" w:color="808080"/>
        <w:bottom w:val="single" w:sz="4" w:space="0" w:color="808080"/>
        <w:right w:val="single" w:sz="4" w:space="0" w:color="808080"/>
      </w:tcBorders>
      <w:shd w:val="clear" w:color="auto" w:fill="FFFFFF"/>
    </w:tcPr>
  </w:style>
  <w:style w:type="table" w:customStyle="1" w:styleId="17">
    <w:name w:val="警告文本1"/>
    <w:basedOn w:val="a1"/>
    <w:rPr>
      <w:rFonts w:ascii="宋体" w:hAnsi="宋体" w:cs="宋体" w:hint="eastAsia"/>
      <w:color w:val="FF6600"/>
      <w:sz w:val="22"/>
      <w:szCs w:val="22"/>
    </w:rPr>
    <w:tblPr>
      <w:tblInd w:w="0" w:type="dxa"/>
      <w:tblCellMar>
        <w:top w:w="0" w:type="dxa"/>
        <w:left w:w="108" w:type="dxa"/>
        <w:bottom w:w="0" w:type="dxa"/>
        <w:right w:w="108" w:type="dxa"/>
      </w:tblCellMar>
    </w:tblPr>
  </w:style>
  <w:style w:type="table" w:customStyle="1" w:styleId="20-31">
    <w:name w:val="20% - 强调文字颜色 31"/>
    <w:basedOn w:val="a1"/>
    <w:rPr>
      <w:rFonts w:ascii="宋体" w:hAnsi="宋体" w:cs="宋体" w:hint="eastAsia"/>
      <w:color w:val="000000"/>
      <w:sz w:val="22"/>
      <w:szCs w:val="22"/>
    </w:rPr>
    <w:tblPr>
      <w:tblInd w:w="0" w:type="dxa"/>
      <w:tblCellMar>
        <w:top w:w="0" w:type="dxa"/>
        <w:left w:w="108" w:type="dxa"/>
        <w:bottom w:w="0" w:type="dxa"/>
        <w:right w:w="108" w:type="dxa"/>
      </w:tblCellMar>
    </w:tblPr>
    <w:tcPr>
      <w:shd w:val="clear" w:color="auto" w:fill="FFFFFF"/>
    </w:tcPr>
  </w:style>
  <w:style w:type="table" w:customStyle="1" w:styleId="60-21">
    <w:name w:val="60%-个性色21"/>
    <w:basedOn w:val="a1"/>
    <w:rPr>
      <w:rFonts w:ascii="等线" w:eastAsia="等线" w:hAnsi="等线" w:cs="等线" w:hint="eastAsia"/>
      <w:color w:val="000000"/>
      <w:sz w:val="24"/>
      <w:szCs w:val="24"/>
    </w:rPr>
    <w:tblPr>
      <w:tblInd w:w="0" w:type="dxa"/>
      <w:tblCellMar>
        <w:top w:w="0" w:type="dxa"/>
        <w:left w:w="108" w:type="dxa"/>
        <w:bottom w:w="0" w:type="dxa"/>
        <w:right w:w="108" w:type="dxa"/>
      </w:tblCellMar>
    </w:tblPr>
    <w:tcPr>
      <w:shd w:val="clear" w:color="auto" w:fill="FFCC99"/>
    </w:tcPr>
  </w:style>
  <w:style w:type="table" w:customStyle="1" w:styleId="212">
    <w:name w:val="个性色21"/>
    <w:basedOn w:val="a1"/>
    <w:rPr>
      <w:rFonts w:ascii="等线" w:eastAsia="等线" w:hAnsi="等线" w:cs="等线" w:hint="eastAsia"/>
      <w:color w:val="FFFFFF"/>
      <w:sz w:val="24"/>
      <w:szCs w:val="24"/>
    </w:rPr>
    <w:tblPr>
      <w:tblInd w:w="0" w:type="dxa"/>
      <w:tblCellMar>
        <w:top w:w="0" w:type="dxa"/>
        <w:left w:w="108" w:type="dxa"/>
        <w:bottom w:w="0" w:type="dxa"/>
        <w:right w:w="108" w:type="dxa"/>
      </w:tblCellMar>
    </w:tblPr>
    <w:tcPr>
      <w:shd w:val="clear" w:color="auto" w:fill="FF6600"/>
    </w:tcPr>
  </w:style>
  <w:style w:type="table" w:customStyle="1" w:styleId="18">
    <w:name w:val="输入1"/>
    <w:basedOn w:val="a1"/>
    <w:rPr>
      <w:rFonts w:ascii="宋体" w:hAnsi="宋体" w:cs="宋体" w:hint="eastAsia"/>
      <w:color w:val="333399"/>
      <w:sz w:val="22"/>
      <w:szCs w:val="22"/>
    </w:rPr>
    <w:tblPr>
      <w:tblInd w:w="0" w:type="dxa"/>
      <w:tblBorders>
        <w:top w:val="single" w:sz="4" w:space="0" w:color="808080"/>
        <w:left w:val="single" w:sz="4" w:space="0" w:color="808080"/>
        <w:bottom w:val="single" w:sz="4" w:space="0" w:color="808080"/>
        <w:right w:val="single" w:sz="4" w:space="0" w:color="808080"/>
      </w:tblBorders>
      <w:tblCellMar>
        <w:top w:w="0" w:type="dxa"/>
        <w:left w:w="108" w:type="dxa"/>
        <w:bottom w:w="0" w:type="dxa"/>
        <w:right w:w="108" w:type="dxa"/>
      </w:tblCellMar>
    </w:tblPr>
    <w:tcPr>
      <w:tcBorders>
        <w:top w:val="single" w:sz="4" w:space="0" w:color="808080"/>
        <w:left w:val="single" w:sz="4" w:space="0" w:color="808080"/>
        <w:bottom w:val="single" w:sz="4" w:space="0" w:color="808080"/>
        <w:right w:val="single" w:sz="4" w:space="0" w:color="808080"/>
      </w:tcBorders>
      <w:shd w:val="clear" w:color="auto" w:fill="FFCC99"/>
    </w:tcPr>
  </w:style>
  <w:style w:type="table" w:customStyle="1" w:styleId="610">
    <w:name w:val="强调文字颜色 61"/>
    <w:basedOn w:val="a1"/>
    <w:rPr>
      <w:rFonts w:ascii="宋体" w:hAnsi="宋体" w:cs="宋体" w:hint="eastAsia"/>
      <w:color w:val="FFFFFF"/>
      <w:sz w:val="22"/>
      <w:szCs w:val="22"/>
    </w:rPr>
    <w:tblPr>
      <w:tblInd w:w="0" w:type="dxa"/>
      <w:tblCellMar>
        <w:top w:w="0" w:type="dxa"/>
        <w:left w:w="108" w:type="dxa"/>
        <w:bottom w:w="0" w:type="dxa"/>
        <w:right w:w="108" w:type="dxa"/>
      </w:tblCellMar>
    </w:tblPr>
    <w:tcPr>
      <w:shd w:val="clear" w:color="auto" w:fill="339966"/>
    </w:tcPr>
  </w:style>
  <w:style w:type="table" w:customStyle="1" w:styleId="60-11">
    <w:name w:val="60% - 强调文字颜色 11"/>
    <w:basedOn w:val="a1"/>
    <w:rPr>
      <w:rFonts w:ascii="宋体" w:hAnsi="宋体" w:cs="宋体" w:hint="eastAsia"/>
      <w:color w:val="FFFFFF"/>
      <w:sz w:val="22"/>
      <w:szCs w:val="22"/>
    </w:rPr>
    <w:tblPr>
      <w:tblInd w:w="0" w:type="dxa"/>
      <w:tblCellMar>
        <w:top w:w="0" w:type="dxa"/>
        <w:left w:w="108" w:type="dxa"/>
        <w:bottom w:w="0" w:type="dxa"/>
        <w:right w:w="108" w:type="dxa"/>
      </w:tblCellMar>
    </w:tblPr>
    <w:tcPr>
      <w:shd w:val="clear" w:color="auto" w:fill="99CCFF"/>
    </w:tcPr>
  </w:style>
  <w:style w:type="table" w:customStyle="1" w:styleId="19">
    <w:name w:val="常规1"/>
    <w:basedOn w:val="a1"/>
    <w:pPr>
      <w:textAlignment w:val="center"/>
    </w:pPr>
    <w:rPr>
      <w:rFonts w:ascii="宋体" w:hAnsi="宋体" w:cs="宋体" w:hint="eastAsia"/>
      <w:sz w:val="24"/>
      <w:szCs w:val="24"/>
    </w:rPr>
    <w:tblPr>
      <w:tblInd w:w="0" w:type="dxa"/>
      <w:tblCellMar>
        <w:top w:w="0" w:type="dxa"/>
        <w:left w:w="108" w:type="dxa"/>
        <w:bottom w:w="0" w:type="dxa"/>
        <w:right w:w="108" w:type="dxa"/>
      </w:tblCellMar>
    </w:tblPr>
    <w:tcPr>
      <w:tcBorders>
        <w:top w:val="nil"/>
        <w:left w:val="nil"/>
        <w:bottom w:val="nil"/>
        <w:right w:val="nil"/>
      </w:tcBorders>
      <w:noWrap/>
      <w:vAlign w:val="center"/>
    </w:tcPr>
  </w:style>
  <w:style w:type="table" w:customStyle="1" w:styleId="1a">
    <w:name w:val="适中1"/>
    <w:basedOn w:val="a1"/>
    <w:rPr>
      <w:rFonts w:ascii="宋体" w:hAnsi="宋体" w:cs="宋体" w:hint="eastAsia"/>
      <w:color w:val="993300"/>
      <w:sz w:val="22"/>
      <w:szCs w:val="22"/>
    </w:rPr>
    <w:tblPr>
      <w:tblInd w:w="0" w:type="dxa"/>
      <w:tblCellMar>
        <w:top w:w="0" w:type="dxa"/>
        <w:left w:w="108" w:type="dxa"/>
        <w:bottom w:w="0" w:type="dxa"/>
        <w:right w:w="108" w:type="dxa"/>
      </w:tblCellMar>
    </w:tblPr>
    <w:tcPr>
      <w:shd w:val="clear" w:color="auto" w:fill="FFFF99"/>
    </w:tcPr>
  </w:style>
  <w:style w:type="table" w:customStyle="1" w:styleId="60-61">
    <w:name w:val="60% - 强调文字颜色 61"/>
    <w:basedOn w:val="a1"/>
    <w:rPr>
      <w:rFonts w:ascii="宋体" w:hAnsi="宋体" w:cs="宋体" w:hint="eastAsia"/>
      <w:color w:val="FFFFFF"/>
      <w:sz w:val="22"/>
      <w:szCs w:val="22"/>
    </w:rPr>
    <w:tblPr>
      <w:tblInd w:w="0" w:type="dxa"/>
      <w:tblCellMar>
        <w:top w:w="0" w:type="dxa"/>
        <w:left w:w="108" w:type="dxa"/>
        <w:bottom w:w="0" w:type="dxa"/>
        <w:right w:w="108" w:type="dxa"/>
      </w:tblCellMar>
    </w:tblPr>
    <w:tcPr>
      <w:shd w:val="clear" w:color="auto" w:fill="63AAFE"/>
    </w:tcPr>
  </w:style>
  <w:style w:type="table" w:customStyle="1" w:styleId="40-31">
    <w:name w:val="40%-个性色31"/>
    <w:basedOn w:val="a1"/>
    <w:rPr>
      <w:rFonts w:ascii="等线" w:eastAsia="等线" w:hAnsi="等线" w:cs="等线" w:hint="eastAsia"/>
      <w:color w:val="000000"/>
      <w:sz w:val="24"/>
      <w:szCs w:val="24"/>
    </w:rPr>
    <w:tblPr>
      <w:tblInd w:w="0" w:type="dxa"/>
      <w:tblCellMar>
        <w:top w:w="0" w:type="dxa"/>
        <w:left w:w="108" w:type="dxa"/>
        <w:bottom w:w="0" w:type="dxa"/>
        <w:right w:w="108" w:type="dxa"/>
      </w:tblCellMar>
    </w:tblPr>
    <w:tcPr>
      <w:shd w:val="clear" w:color="auto" w:fill="C0C0C0"/>
    </w:tcPr>
  </w:style>
  <w:style w:type="table" w:customStyle="1" w:styleId="1b">
    <w:name w:val="解释性文本1"/>
    <w:basedOn w:val="a1"/>
    <w:rPr>
      <w:rFonts w:ascii="宋体" w:hAnsi="宋体" w:cs="宋体" w:hint="eastAsia"/>
      <w:i/>
      <w:color w:val="808080"/>
      <w:sz w:val="22"/>
      <w:szCs w:val="22"/>
    </w:rPr>
    <w:tblPr>
      <w:tblInd w:w="0" w:type="dxa"/>
      <w:tblCellMar>
        <w:top w:w="0" w:type="dxa"/>
        <w:left w:w="108" w:type="dxa"/>
        <w:bottom w:w="0" w:type="dxa"/>
        <w:right w:w="108" w:type="dxa"/>
      </w:tblCellMar>
    </w:tblPr>
  </w:style>
  <w:style w:type="table" w:customStyle="1" w:styleId="40-61">
    <w:name w:val="40%-个性色61"/>
    <w:basedOn w:val="a1"/>
    <w:rPr>
      <w:rFonts w:ascii="等线" w:eastAsia="等线" w:hAnsi="等线" w:cs="等线" w:hint="eastAsia"/>
      <w:color w:val="000000"/>
      <w:sz w:val="24"/>
      <w:szCs w:val="24"/>
    </w:rPr>
    <w:tblPr>
      <w:tblInd w:w="0" w:type="dxa"/>
      <w:tblCellMar>
        <w:top w:w="0" w:type="dxa"/>
        <w:left w:w="108" w:type="dxa"/>
        <w:bottom w:w="0" w:type="dxa"/>
        <w:right w:w="108" w:type="dxa"/>
      </w:tblCellMar>
    </w:tblPr>
    <w:tcPr>
      <w:shd w:val="clear" w:color="auto" w:fill="A2BD90"/>
    </w:tcPr>
  </w:style>
  <w:style w:type="table" w:customStyle="1" w:styleId="40-51">
    <w:name w:val="40% - 强调文字颜色 51"/>
    <w:basedOn w:val="a1"/>
    <w:rPr>
      <w:rFonts w:ascii="宋体" w:hAnsi="宋体" w:cs="宋体" w:hint="eastAsia"/>
      <w:color w:val="000000"/>
      <w:sz w:val="22"/>
      <w:szCs w:val="22"/>
    </w:rPr>
    <w:tblPr>
      <w:tblInd w:w="0" w:type="dxa"/>
      <w:tblCellMar>
        <w:top w:w="0" w:type="dxa"/>
        <w:left w:w="108" w:type="dxa"/>
        <w:bottom w:w="0" w:type="dxa"/>
        <w:right w:w="108" w:type="dxa"/>
      </w:tblCellMar>
    </w:tblPr>
    <w:tcPr>
      <w:shd w:val="clear" w:color="auto" w:fill="99CCFF"/>
    </w:tcPr>
  </w:style>
  <w:style w:type="table" w:customStyle="1" w:styleId="60-41">
    <w:name w:val="60%-个性色41"/>
    <w:basedOn w:val="a1"/>
    <w:rPr>
      <w:rFonts w:ascii="等线" w:eastAsia="等线" w:hAnsi="等线" w:cs="等线" w:hint="eastAsia"/>
      <w:color w:val="000000"/>
      <w:sz w:val="24"/>
      <w:szCs w:val="24"/>
    </w:rPr>
    <w:tblPr>
      <w:tblInd w:w="0" w:type="dxa"/>
      <w:tblCellMar>
        <w:top w:w="0" w:type="dxa"/>
        <w:left w:w="108" w:type="dxa"/>
        <w:bottom w:w="0" w:type="dxa"/>
        <w:right w:w="108" w:type="dxa"/>
      </w:tblCellMar>
    </w:tblPr>
    <w:tcPr>
      <w:shd w:val="clear" w:color="auto" w:fill="FFF58C"/>
    </w:tcPr>
  </w:style>
  <w:style w:type="table" w:customStyle="1" w:styleId="60-410">
    <w:name w:val="60% - 强调文字颜色 41"/>
    <w:basedOn w:val="a1"/>
    <w:rPr>
      <w:rFonts w:ascii="宋体" w:hAnsi="宋体" w:cs="宋体" w:hint="eastAsia"/>
      <w:color w:val="FFFFFF"/>
      <w:sz w:val="22"/>
      <w:szCs w:val="22"/>
    </w:rPr>
    <w:tblPr>
      <w:tblInd w:w="0" w:type="dxa"/>
      <w:tblCellMar>
        <w:top w:w="0" w:type="dxa"/>
        <w:left w:w="108" w:type="dxa"/>
        <w:bottom w:w="0" w:type="dxa"/>
        <w:right w:w="108" w:type="dxa"/>
      </w:tblCellMar>
    </w:tblPr>
    <w:tcPr>
      <w:shd w:val="clear" w:color="auto" w:fill="FEA746"/>
    </w:tcPr>
  </w:style>
  <w:style w:type="table" w:customStyle="1" w:styleId="01">
    <w:name w:val="货币[0]1"/>
    <w:basedOn w:val="a1"/>
    <w:tblPr>
      <w:tblInd w:w="0" w:type="dxa"/>
      <w:tblCellMar>
        <w:top w:w="0" w:type="dxa"/>
        <w:left w:w="108" w:type="dxa"/>
        <w:bottom w:w="0" w:type="dxa"/>
        <w:right w:w="108" w:type="dxa"/>
      </w:tblCellMar>
    </w:tblPr>
  </w:style>
  <w:style w:type="table" w:customStyle="1" w:styleId="40-510">
    <w:name w:val="40%-个性色51"/>
    <w:basedOn w:val="a1"/>
    <w:rPr>
      <w:rFonts w:ascii="等线" w:eastAsia="等线" w:hAnsi="等线" w:cs="等线" w:hint="eastAsia"/>
      <w:color w:val="000000"/>
      <w:sz w:val="24"/>
      <w:szCs w:val="24"/>
    </w:rPr>
    <w:tblPr>
      <w:tblInd w:w="0" w:type="dxa"/>
      <w:tblCellMar>
        <w:top w:w="0" w:type="dxa"/>
        <w:left w:w="108" w:type="dxa"/>
        <w:bottom w:w="0" w:type="dxa"/>
        <w:right w:w="108" w:type="dxa"/>
      </w:tblCellMar>
    </w:tblPr>
    <w:tcPr>
      <w:shd w:val="clear" w:color="auto" w:fill="99CCFF"/>
    </w:tcPr>
  </w:style>
  <w:style w:type="table" w:customStyle="1" w:styleId="20-21">
    <w:name w:val="20%-个性色21"/>
    <w:basedOn w:val="a1"/>
    <w:rPr>
      <w:rFonts w:ascii="等线" w:eastAsia="等线" w:hAnsi="等线" w:cs="等线" w:hint="eastAsia"/>
      <w:color w:val="000000"/>
      <w:sz w:val="24"/>
      <w:szCs w:val="24"/>
    </w:rPr>
    <w:tblPr>
      <w:tblInd w:w="0" w:type="dxa"/>
      <w:tblCellMar>
        <w:top w:w="0" w:type="dxa"/>
        <w:left w:w="108" w:type="dxa"/>
        <w:bottom w:w="0" w:type="dxa"/>
        <w:right w:w="108" w:type="dxa"/>
      </w:tblCellMar>
    </w:tblPr>
    <w:tcPr>
      <w:shd w:val="clear" w:color="auto" w:fill="FFCC99"/>
    </w:tcPr>
  </w:style>
  <w:style w:type="table" w:customStyle="1" w:styleId="010">
    <w:name w:val="千位分隔[0]1"/>
    <w:basedOn w:val="a1"/>
    <w:tblPr>
      <w:tblInd w:w="0" w:type="dxa"/>
      <w:tblCellMar>
        <w:top w:w="0" w:type="dxa"/>
        <w:left w:w="108" w:type="dxa"/>
        <w:bottom w:w="0" w:type="dxa"/>
        <w:right w:w="108" w:type="dxa"/>
      </w:tblCellMar>
    </w:tblPr>
  </w:style>
  <w:style w:type="table" w:customStyle="1" w:styleId="40-310">
    <w:name w:val="40% - 强调文字颜色 31"/>
    <w:basedOn w:val="a1"/>
    <w:rPr>
      <w:rFonts w:ascii="宋体" w:hAnsi="宋体" w:cs="宋体" w:hint="eastAsia"/>
      <w:color w:val="000000"/>
      <w:sz w:val="22"/>
      <w:szCs w:val="22"/>
    </w:rPr>
    <w:tblPr>
      <w:tblInd w:w="0" w:type="dxa"/>
      <w:tblCellMar>
        <w:top w:w="0" w:type="dxa"/>
        <w:left w:w="108" w:type="dxa"/>
        <w:bottom w:w="0" w:type="dxa"/>
        <w:right w:w="108" w:type="dxa"/>
      </w:tblCellMar>
    </w:tblPr>
    <w:tcPr>
      <w:shd w:val="clear" w:color="auto" w:fill="C0C0C0"/>
    </w:tcPr>
  </w:style>
  <w:style w:type="table" w:customStyle="1" w:styleId="311">
    <w:name w:val="强调文字颜色 31"/>
    <w:basedOn w:val="a1"/>
    <w:rPr>
      <w:rFonts w:ascii="宋体" w:hAnsi="宋体" w:cs="宋体" w:hint="eastAsia"/>
      <w:color w:val="FFFFFF"/>
      <w:sz w:val="22"/>
      <w:szCs w:val="22"/>
    </w:rPr>
    <w:tblPr>
      <w:tblInd w:w="0" w:type="dxa"/>
      <w:tblCellMar>
        <w:top w:w="0" w:type="dxa"/>
        <w:left w:w="108" w:type="dxa"/>
        <w:bottom w:w="0" w:type="dxa"/>
        <w:right w:w="108" w:type="dxa"/>
      </w:tblCellMar>
    </w:tblPr>
    <w:tcPr>
      <w:shd w:val="clear" w:color="auto" w:fill="969696"/>
    </w:tcPr>
  </w:style>
  <w:style w:type="table" w:customStyle="1" w:styleId="1c">
    <w:name w:val="差1"/>
    <w:basedOn w:val="a1"/>
    <w:rPr>
      <w:rFonts w:ascii="宋体" w:hAnsi="宋体" w:cs="宋体" w:hint="eastAsia"/>
      <w:color w:val="900000"/>
      <w:sz w:val="22"/>
      <w:szCs w:val="22"/>
    </w:rPr>
    <w:tblPr>
      <w:tblInd w:w="0" w:type="dxa"/>
      <w:tblCellMar>
        <w:top w:w="0" w:type="dxa"/>
        <w:left w:w="108" w:type="dxa"/>
        <w:bottom w:w="0" w:type="dxa"/>
        <w:right w:w="108" w:type="dxa"/>
      </w:tblCellMar>
    </w:tblPr>
    <w:tcPr>
      <w:shd w:val="clear" w:color="auto" w:fill="FFCC99"/>
    </w:tcPr>
  </w:style>
  <w:style w:type="table" w:customStyle="1" w:styleId="411">
    <w:name w:val="强调文字颜色 41"/>
    <w:basedOn w:val="a1"/>
    <w:rPr>
      <w:rFonts w:ascii="宋体" w:hAnsi="宋体" w:cs="宋体" w:hint="eastAsia"/>
      <w:color w:val="FFFFFF"/>
      <w:sz w:val="22"/>
      <w:szCs w:val="22"/>
    </w:rPr>
    <w:tblPr>
      <w:tblInd w:w="0" w:type="dxa"/>
      <w:tblCellMar>
        <w:top w:w="0" w:type="dxa"/>
        <w:left w:w="108" w:type="dxa"/>
        <w:bottom w:w="0" w:type="dxa"/>
        <w:right w:w="108" w:type="dxa"/>
      </w:tblCellMar>
    </w:tblPr>
    <w:tcPr>
      <w:shd w:val="clear" w:color="auto" w:fill="FFCC00"/>
    </w:tcPr>
  </w:style>
  <w:style w:type="table" w:customStyle="1" w:styleId="60-31">
    <w:name w:val="60% - 强调文字颜色 31"/>
    <w:basedOn w:val="a1"/>
    <w:rPr>
      <w:rFonts w:ascii="宋体" w:hAnsi="宋体" w:cs="宋体" w:hint="eastAsia"/>
      <w:color w:val="FFFFFF"/>
      <w:sz w:val="22"/>
      <w:szCs w:val="22"/>
    </w:rPr>
    <w:tblPr>
      <w:tblInd w:w="0" w:type="dxa"/>
      <w:tblCellMar>
        <w:top w:w="0" w:type="dxa"/>
        <w:left w:w="108" w:type="dxa"/>
        <w:bottom w:w="0" w:type="dxa"/>
        <w:right w:w="108" w:type="dxa"/>
      </w:tblCellMar>
    </w:tblPr>
    <w:tcPr>
      <w:shd w:val="clear" w:color="auto" w:fill="C0C0C0"/>
    </w:tcPr>
  </w:style>
  <w:style w:type="table" w:customStyle="1" w:styleId="1d">
    <w:name w:val="超链接1"/>
    <w:basedOn w:val="a1"/>
    <w:rPr>
      <w:rFonts w:ascii="宋体" w:hAnsi="宋体" w:cs="宋体" w:hint="eastAsia"/>
      <w:color w:val="0000FF"/>
      <w:sz w:val="22"/>
      <w:szCs w:val="22"/>
      <w:u w:val="single"/>
    </w:rPr>
    <w:tblPr>
      <w:tblInd w:w="0" w:type="dxa"/>
      <w:tblCellMar>
        <w:top w:w="0" w:type="dxa"/>
        <w:left w:w="108" w:type="dxa"/>
        <w:bottom w:w="0" w:type="dxa"/>
        <w:right w:w="108" w:type="dxa"/>
      </w:tblCellMar>
    </w:tblPr>
  </w:style>
  <w:style w:type="table" w:customStyle="1" w:styleId="20-51">
    <w:name w:val="20%-个性色51"/>
    <w:basedOn w:val="a1"/>
    <w:rPr>
      <w:rFonts w:ascii="等线" w:eastAsia="等线" w:hAnsi="等线" w:cs="等线" w:hint="eastAsia"/>
      <w:color w:val="000000"/>
      <w:sz w:val="24"/>
      <w:szCs w:val="24"/>
    </w:rPr>
    <w:tblPr>
      <w:tblInd w:w="0" w:type="dxa"/>
      <w:tblCellMar>
        <w:top w:w="0" w:type="dxa"/>
        <w:left w:w="108" w:type="dxa"/>
        <w:bottom w:w="0" w:type="dxa"/>
        <w:right w:w="108" w:type="dxa"/>
      </w:tblCellMar>
    </w:tblPr>
    <w:tcPr>
      <w:shd w:val="clear" w:color="auto" w:fill="CCFFFF"/>
    </w:tcPr>
  </w:style>
  <w:style w:type="table" w:customStyle="1" w:styleId="1e">
    <w:name w:val="输出1"/>
    <w:basedOn w:val="a1"/>
    <w:rPr>
      <w:rFonts w:ascii="宋体" w:hAnsi="宋体" w:cs="宋体" w:hint="eastAsia"/>
      <w:b/>
      <w:color w:val="333333"/>
      <w:sz w:val="22"/>
      <w:szCs w:val="22"/>
    </w:rPr>
    <w:tblPr>
      <w:tblInd w:w="0" w:type="dxa"/>
      <w:tblBorders>
        <w:top w:val="single" w:sz="4" w:space="0" w:color="333333"/>
        <w:left w:val="single" w:sz="4" w:space="0" w:color="333333"/>
        <w:bottom w:val="single" w:sz="4" w:space="0" w:color="333333"/>
        <w:right w:val="single" w:sz="4" w:space="0" w:color="333333"/>
      </w:tblBorders>
      <w:tblCellMar>
        <w:top w:w="0" w:type="dxa"/>
        <w:left w:w="108" w:type="dxa"/>
        <w:bottom w:w="0" w:type="dxa"/>
        <w:right w:w="108" w:type="dxa"/>
      </w:tblCellMar>
    </w:tblPr>
    <w:tcPr>
      <w:tcBorders>
        <w:top w:val="single" w:sz="4" w:space="0" w:color="333333"/>
        <w:left w:val="single" w:sz="4" w:space="0" w:color="333333"/>
        <w:bottom w:val="single" w:sz="4" w:space="0" w:color="333333"/>
        <w:right w:val="single" w:sz="4" w:space="0" w:color="333333"/>
      </w:tcBorders>
      <w:shd w:val="clear" w:color="auto" w:fill="FFFFFF"/>
    </w:tcPr>
  </w:style>
  <w:style w:type="table" w:customStyle="1" w:styleId="1f">
    <w:name w:val="百分比1"/>
    <w:basedOn w:val="a1"/>
    <w:tblPr>
      <w:tblInd w:w="0" w:type="dxa"/>
      <w:tblCellMar>
        <w:top w:w="0" w:type="dxa"/>
        <w:left w:w="108" w:type="dxa"/>
        <w:bottom w:w="0" w:type="dxa"/>
        <w:right w:w="108" w:type="dxa"/>
      </w:tblCellMar>
    </w:tblPr>
  </w:style>
  <w:style w:type="table" w:customStyle="1" w:styleId="40-110">
    <w:name w:val="40%-个性色11"/>
    <w:basedOn w:val="a1"/>
    <w:rPr>
      <w:rFonts w:ascii="等线" w:eastAsia="等线" w:hAnsi="等线" w:cs="等线" w:hint="eastAsia"/>
      <w:color w:val="000000"/>
      <w:sz w:val="24"/>
      <w:szCs w:val="24"/>
    </w:rPr>
    <w:tblPr>
      <w:tblInd w:w="0" w:type="dxa"/>
      <w:tblCellMar>
        <w:top w:w="0" w:type="dxa"/>
        <w:left w:w="108" w:type="dxa"/>
        <w:bottom w:w="0" w:type="dxa"/>
        <w:right w:w="108" w:type="dxa"/>
      </w:tblCellMar>
    </w:tblPr>
    <w:tcPr>
      <w:shd w:val="clear" w:color="auto" w:fill="99CCFF"/>
    </w:tcPr>
  </w:style>
  <w:style w:type="table" w:customStyle="1" w:styleId="1f0">
    <w:name w:val="已访问的超链接1"/>
    <w:basedOn w:val="a1"/>
    <w:rPr>
      <w:rFonts w:ascii="宋体" w:hAnsi="宋体" w:cs="宋体" w:hint="eastAsia"/>
      <w:color w:val="800080"/>
      <w:sz w:val="22"/>
      <w:szCs w:val="22"/>
      <w:u w:val="single"/>
    </w:rPr>
    <w:tblPr>
      <w:tblInd w:w="0" w:type="dxa"/>
      <w:tblCellMar>
        <w:top w:w="0" w:type="dxa"/>
        <w:left w:w="108" w:type="dxa"/>
        <w:bottom w:w="0" w:type="dxa"/>
        <w:right w:w="108" w:type="dxa"/>
      </w:tblCellMar>
    </w:tblPr>
  </w:style>
  <w:style w:type="table" w:customStyle="1" w:styleId="40-21">
    <w:name w:val="40%-个性色21"/>
    <w:basedOn w:val="a1"/>
    <w:rPr>
      <w:rFonts w:ascii="等线" w:eastAsia="等线" w:hAnsi="等线" w:cs="等线" w:hint="eastAsia"/>
      <w:color w:val="000000"/>
      <w:sz w:val="24"/>
      <w:szCs w:val="24"/>
    </w:rPr>
    <w:tblPr>
      <w:tblInd w:w="0" w:type="dxa"/>
      <w:tblCellMar>
        <w:top w:w="0" w:type="dxa"/>
        <w:left w:w="108" w:type="dxa"/>
        <w:bottom w:w="0" w:type="dxa"/>
        <w:right w:w="108" w:type="dxa"/>
      </w:tblCellMar>
    </w:tblPr>
    <w:tcPr>
      <w:shd w:val="clear" w:color="auto" w:fill="FFCC99"/>
    </w:tcPr>
  </w:style>
  <w:style w:type="table" w:customStyle="1" w:styleId="312">
    <w:name w:val="标题 31"/>
    <w:basedOn w:val="a1"/>
    <w:rPr>
      <w:rFonts w:ascii="宋体" w:hAnsi="宋体" w:cs="宋体" w:hint="eastAsia"/>
      <w:b/>
      <w:color w:val="333399"/>
      <w:sz w:val="22"/>
      <w:szCs w:val="22"/>
    </w:rPr>
    <w:tblPr>
      <w:tblInd w:w="0" w:type="dxa"/>
      <w:tblBorders>
        <w:bottom w:val="single" w:sz="8" w:space="0" w:color="99CCFF"/>
      </w:tblBorders>
      <w:tblCellMar>
        <w:top w:w="0" w:type="dxa"/>
        <w:left w:w="108" w:type="dxa"/>
        <w:bottom w:w="0" w:type="dxa"/>
        <w:right w:w="108" w:type="dxa"/>
      </w:tblCellMar>
    </w:tblPr>
    <w:tcPr>
      <w:tcBorders>
        <w:top w:val="nil"/>
        <w:left w:val="nil"/>
        <w:bottom w:val="single" w:sz="8" w:space="0" w:color="99CCFF"/>
        <w:right w:val="nil"/>
      </w:tcBorders>
    </w:tcPr>
  </w:style>
  <w:style w:type="table" w:customStyle="1" w:styleId="60-210">
    <w:name w:val="60% - 强调文字颜色 21"/>
    <w:basedOn w:val="a1"/>
    <w:rPr>
      <w:rFonts w:ascii="宋体" w:hAnsi="宋体" w:cs="宋体" w:hint="eastAsia"/>
      <w:color w:val="FFFFFF"/>
      <w:sz w:val="22"/>
      <w:szCs w:val="22"/>
    </w:rPr>
    <w:tblPr>
      <w:tblInd w:w="0" w:type="dxa"/>
      <w:tblCellMar>
        <w:top w:w="0" w:type="dxa"/>
        <w:left w:w="108" w:type="dxa"/>
        <w:bottom w:w="0" w:type="dxa"/>
        <w:right w:w="108" w:type="dxa"/>
      </w:tblCellMar>
    </w:tblPr>
    <w:tcPr>
      <w:shd w:val="clear" w:color="auto" w:fill="FFCC99"/>
    </w:tcPr>
  </w:style>
  <w:style w:type="table" w:customStyle="1" w:styleId="1f1">
    <w:name w:val="链接单元格1"/>
    <w:basedOn w:val="a1"/>
    <w:rPr>
      <w:rFonts w:ascii="宋体" w:hAnsi="宋体" w:cs="宋体" w:hint="eastAsia"/>
      <w:color w:val="FF9900"/>
      <w:sz w:val="22"/>
      <w:szCs w:val="22"/>
    </w:rPr>
    <w:tblPr>
      <w:tblInd w:w="0" w:type="dxa"/>
      <w:tblBorders>
        <w:bottom w:val="double" w:sz="4" w:space="0" w:color="FF9900"/>
      </w:tblBorders>
      <w:tblCellMar>
        <w:top w:w="0" w:type="dxa"/>
        <w:left w:w="108" w:type="dxa"/>
        <w:bottom w:w="0" w:type="dxa"/>
        <w:right w:w="108" w:type="dxa"/>
      </w:tblCellMar>
    </w:tblPr>
    <w:tcPr>
      <w:tcBorders>
        <w:top w:val="nil"/>
        <w:left w:val="nil"/>
        <w:bottom w:val="double" w:sz="4" w:space="0" w:color="FF9900"/>
        <w:right w:val="nil"/>
      </w:tcBorders>
    </w:tcPr>
  </w:style>
  <w:style w:type="table" w:customStyle="1" w:styleId="1f2">
    <w:name w:val="标题1"/>
    <w:basedOn w:val="a1"/>
    <w:rPr>
      <w:rFonts w:ascii="宋体" w:hAnsi="宋体" w:cs="宋体" w:hint="eastAsia"/>
      <w:b/>
      <w:color w:val="333399"/>
      <w:sz w:val="36"/>
      <w:szCs w:val="36"/>
    </w:rPr>
    <w:tblPr>
      <w:tblInd w:w="0" w:type="dxa"/>
      <w:tblCellMar>
        <w:top w:w="0" w:type="dxa"/>
        <w:left w:w="108" w:type="dxa"/>
        <w:bottom w:w="0" w:type="dxa"/>
        <w:right w:w="108" w:type="dxa"/>
      </w:tblCellMar>
    </w:tblPr>
  </w:style>
  <w:style w:type="table" w:customStyle="1" w:styleId="111">
    <w:name w:val="个性色11"/>
    <w:basedOn w:val="a1"/>
    <w:rPr>
      <w:rFonts w:ascii="等线" w:eastAsia="等线" w:hAnsi="等线" w:cs="等线" w:hint="eastAsia"/>
      <w:color w:val="FFFFFF"/>
      <w:sz w:val="24"/>
      <w:szCs w:val="24"/>
    </w:rPr>
    <w:tblPr>
      <w:tblInd w:w="0" w:type="dxa"/>
      <w:tblCellMar>
        <w:top w:w="0" w:type="dxa"/>
        <w:left w:w="108" w:type="dxa"/>
        <w:bottom w:w="0" w:type="dxa"/>
        <w:right w:w="108" w:type="dxa"/>
      </w:tblCellMar>
    </w:tblPr>
    <w:tcPr>
      <w:shd w:val="clear" w:color="auto" w:fill="333399"/>
    </w:tcPr>
  </w:style>
  <w:style w:type="table" w:customStyle="1" w:styleId="112">
    <w:name w:val="强调文字颜色 11"/>
    <w:basedOn w:val="a1"/>
    <w:rPr>
      <w:rFonts w:ascii="宋体" w:hAnsi="宋体" w:cs="宋体" w:hint="eastAsia"/>
      <w:color w:val="FFFFFF"/>
      <w:sz w:val="22"/>
      <w:szCs w:val="22"/>
    </w:rPr>
    <w:tblPr>
      <w:tblInd w:w="0" w:type="dxa"/>
      <w:tblCellMar>
        <w:top w:w="0" w:type="dxa"/>
        <w:left w:w="108" w:type="dxa"/>
        <w:bottom w:w="0" w:type="dxa"/>
        <w:right w:w="108" w:type="dxa"/>
      </w:tblCellMar>
    </w:tblPr>
    <w:tcPr>
      <w:shd w:val="clear" w:color="auto" w:fill="33CCCC"/>
    </w:tcPr>
  </w:style>
  <w:style w:type="table" w:customStyle="1" w:styleId="1f3">
    <w:name w:val="检查单元格1"/>
    <w:basedOn w:val="a1"/>
    <w:rPr>
      <w:rFonts w:ascii="宋体" w:hAnsi="宋体" w:cs="宋体" w:hint="eastAsia"/>
      <w:b/>
      <w:color w:val="FFFFFF"/>
      <w:sz w:val="22"/>
      <w:szCs w:val="22"/>
    </w:rPr>
    <w:tblPr>
      <w:tblInd w:w="0" w:type="dxa"/>
      <w:tblBorders>
        <w:top w:val="double" w:sz="4" w:space="0" w:color="333333"/>
        <w:left w:val="double" w:sz="4" w:space="0" w:color="333333"/>
        <w:bottom w:val="double" w:sz="4" w:space="0" w:color="333333"/>
        <w:right w:val="double" w:sz="4" w:space="0" w:color="333333"/>
      </w:tblBorders>
      <w:tblCellMar>
        <w:top w:w="0" w:type="dxa"/>
        <w:left w:w="108" w:type="dxa"/>
        <w:bottom w:w="0" w:type="dxa"/>
        <w:right w:w="108" w:type="dxa"/>
      </w:tblCellMar>
    </w:tblPr>
    <w:tcPr>
      <w:tcBorders>
        <w:top w:val="double" w:sz="4" w:space="0" w:color="333333"/>
        <w:left w:val="double" w:sz="4" w:space="0" w:color="333333"/>
        <w:bottom w:val="double" w:sz="4" w:space="0" w:color="333333"/>
        <w:right w:val="double" w:sz="4" w:space="0" w:color="333333"/>
      </w:tcBorders>
      <w:shd w:val="clear" w:color="auto" w:fill="969696"/>
    </w:tcPr>
  </w:style>
  <w:style w:type="table" w:customStyle="1" w:styleId="1f4">
    <w:name w:val="好1"/>
    <w:basedOn w:val="a1"/>
    <w:rPr>
      <w:rFonts w:ascii="宋体" w:hAnsi="宋体" w:cs="宋体" w:hint="eastAsia"/>
      <w:color w:val="006411"/>
      <w:sz w:val="22"/>
      <w:szCs w:val="22"/>
    </w:rPr>
    <w:tblPr>
      <w:tblInd w:w="0" w:type="dxa"/>
      <w:tblCellMar>
        <w:top w:w="0" w:type="dxa"/>
        <w:left w:w="108" w:type="dxa"/>
        <w:bottom w:w="0" w:type="dxa"/>
        <w:right w:w="108" w:type="dxa"/>
      </w:tblCellMar>
    </w:tblPr>
    <w:tcPr>
      <w:shd w:val="clear" w:color="auto" w:fill="CCFFCC"/>
    </w:tcPr>
  </w:style>
  <w:style w:type="table" w:customStyle="1" w:styleId="20-510">
    <w:name w:val="20% - 强调文字颜色 51"/>
    <w:basedOn w:val="a1"/>
    <w:rPr>
      <w:rFonts w:ascii="宋体" w:hAnsi="宋体" w:cs="宋体" w:hint="eastAsia"/>
      <w:color w:val="000000"/>
      <w:sz w:val="22"/>
      <w:szCs w:val="22"/>
    </w:rPr>
    <w:tblPr>
      <w:tblInd w:w="0" w:type="dxa"/>
      <w:tblCellMar>
        <w:top w:w="0" w:type="dxa"/>
        <w:left w:w="108" w:type="dxa"/>
        <w:bottom w:w="0" w:type="dxa"/>
        <w:right w:w="108" w:type="dxa"/>
      </w:tblCellMar>
    </w:tblPr>
    <w:tcPr>
      <w:shd w:val="clear" w:color="auto" w:fill="CCFFFF"/>
    </w:tcPr>
  </w:style>
  <w:style w:type="table" w:customStyle="1" w:styleId="20-110">
    <w:name w:val="20% - 强调文字颜色 11"/>
    <w:basedOn w:val="a1"/>
    <w:rPr>
      <w:rFonts w:ascii="宋体" w:hAnsi="宋体" w:cs="宋体" w:hint="eastAsia"/>
      <w:color w:val="000000"/>
      <w:sz w:val="22"/>
      <w:szCs w:val="22"/>
    </w:rPr>
    <w:tblPr>
      <w:tblInd w:w="0" w:type="dxa"/>
      <w:tblCellMar>
        <w:top w:w="0" w:type="dxa"/>
        <w:left w:w="108" w:type="dxa"/>
        <w:bottom w:w="0" w:type="dxa"/>
        <w:right w:w="108" w:type="dxa"/>
      </w:tblCellMar>
    </w:tblPr>
    <w:tcPr>
      <w:shd w:val="clear" w:color="auto" w:fill="CCFFFF"/>
    </w:tcPr>
  </w:style>
  <w:style w:type="table" w:customStyle="1" w:styleId="20-210">
    <w:name w:val="20% - 强调文字颜色 21"/>
    <w:basedOn w:val="a1"/>
    <w:rPr>
      <w:rFonts w:ascii="宋体" w:hAnsi="宋体" w:cs="宋体" w:hint="eastAsia"/>
      <w:color w:val="000000"/>
      <w:sz w:val="22"/>
      <w:szCs w:val="22"/>
    </w:rPr>
    <w:tblPr>
      <w:tblInd w:w="0" w:type="dxa"/>
      <w:tblCellMar>
        <w:top w:w="0" w:type="dxa"/>
        <w:left w:w="108" w:type="dxa"/>
        <w:bottom w:w="0" w:type="dxa"/>
        <w:right w:w="108" w:type="dxa"/>
      </w:tblCellMar>
    </w:tblPr>
    <w:tcPr>
      <w:shd w:val="clear" w:color="auto" w:fill="FFCC99"/>
    </w:tcPr>
  </w:style>
  <w:style w:type="table" w:customStyle="1" w:styleId="40-210">
    <w:name w:val="40% - 强调文字颜色 21"/>
    <w:basedOn w:val="a1"/>
    <w:rPr>
      <w:rFonts w:ascii="宋体" w:hAnsi="宋体" w:cs="宋体" w:hint="eastAsia"/>
      <w:color w:val="000000"/>
      <w:sz w:val="22"/>
      <w:szCs w:val="22"/>
    </w:rPr>
    <w:tblPr>
      <w:tblInd w:w="0" w:type="dxa"/>
      <w:tblCellMar>
        <w:top w:w="0" w:type="dxa"/>
        <w:left w:w="108" w:type="dxa"/>
        <w:bottom w:w="0" w:type="dxa"/>
        <w:right w:w="108" w:type="dxa"/>
      </w:tblCellMar>
    </w:tblPr>
    <w:tcPr>
      <w:shd w:val="clear" w:color="auto" w:fill="FFCC99"/>
    </w:tcPr>
  </w:style>
  <w:style w:type="table" w:customStyle="1" w:styleId="20-41">
    <w:name w:val="20% - 强调文字颜色 41"/>
    <w:basedOn w:val="a1"/>
    <w:rPr>
      <w:rFonts w:ascii="宋体" w:hAnsi="宋体" w:cs="宋体" w:hint="eastAsia"/>
      <w:color w:val="000000"/>
      <w:sz w:val="22"/>
      <w:szCs w:val="22"/>
    </w:rPr>
    <w:tblPr>
      <w:tblInd w:w="0" w:type="dxa"/>
      <w:tblCellMar>
        <w:top w:w="0" w:type="dxa"/>
        <w:left w:w="108" w:type="dxa"/>
        <w:bottom w:w="0" w:type="dxa"/>
        <w:right w:w="108" w:type="dxa"/>
      </w:tblCellMar>
    </w:tblPr>
    <w:tcPr>
      <w:shd w:val="clear" w:color="auto" w:fill="FFFF99"/>
    </w:tcPr>
  </w:style>
  <w:style w:type="table" w:customStyle="1" w:styleId="60-610">
    <w:name w:val="60%-个性色61"/>
    <w:basedOn w:val="a1"/>
    <w:rPr>
      <w:rFonts w:ascii="等线" w:eastAsia="等线" w:hAnsi="等线" w:cs="等线" w:hint="eastAsia"/>
      <w:color w:val="000000"/>
      <w:sz w:val="24"/>
      <w:szCs w:val="24"/>
    </w:rPr>
    <w:tblPr>
      <w:tblInd w:w="0" w:type="dxa"/>
      <w:tblCellMar>
        <w:top w:w="0" w:type="dxa"/>
        <w:left w:w="108" w:type="dxa"/>
        <w:bottom w:w="0" w:type="dxa"/>
        <w:right w:w="108" w:type="dxa"/>
      </w:tblCellMar>
    </w:tblPr>
    <w:tcPr>
      <w:shd w:val="clear" w:color="auto" w:fill="A2BD90"/>
    </w:tcPr>
  </w:style>
  <w:style w:type="table" w:customStyle="1" w:styleId="511">
    <w:name w:val="强调文字颜色 51"/>
    <w:basedOn w:val="a1"/>
    <w:rPr>
      <w:rFonts w:ascii="宋体" w:hAnsi="宋体" w:cs="宋体" w:hint="eastAsia"/>
      <w:color w:val="FFFFFF"/>
      <w:sz w:val="22"/>
      <w:szCs w:val="22"/>
    </w:rPr>
    <w:tblPr>
      <w:tblInd w:w="0" w:type="dxa"/>
      <w:tblCellMar>
        <w:top w:w="0" w:type="dxa"/>
        <w:left w:w="108" w:type="dxa"/>
        <w:bottom w:w="0" w:type="dxa"/>
        <w:right w:w="108" w:type="dxa"/>
      </w:tblCellMar>
    </w:tblPr>
    <w:tcPr>
      <w:shd w:val="clear" w:color="auto" w:fill="33CCCC"/>
    </w:tcPr>
  </w:style>
  <w:style w:type="table" w:customStyle="1" w:styleId="60-110">
    <w:name w:val="60%-个性色11"/>
    <w:basedOn w:val="a1"/>
    <w:rPr>
      <w:rFonts w:ascii="等线" w:eastAsia="等线" w:hAnsi="等线" w:cs="等线" w:hint="eastAsia"/>
      <w:color w:val="000000"/>
      <w:sz w:val="24"/>
      <w:szCs w:val="24"/>
    </w:rPr>
    <w:tblPr>
      <w:tblInd w:w="0" w:type="dxa"/>
      <w:tblCellMar>
        <w:top w:w="0" w:type="dxa"/>
        <w:left w:w="108" w:type="dxa"/>
        <w:bottom w:w="0" w:type="dxa"/>
        <w:right w:w="108" w:type="dxa"/>
      </w:tblCellMar>
    </w:tblPr>
    <w:tcPr>
      <w:shd w:val="clear" w:color="auto" w:fill="33CCCC"/>
    </w:tcPr>
  </w:style>
  <w:style w:type="table" w:customStyle="1" w:styleId="40-610">
    <w:name w:val="40% - 强调文字颜色 61"/>
    <w:basedOn w:val="a1"/>
    <w:rPr>
      <w:rFonts w:ascii="宋体" w:hAnsi="宋体" w:cs="宋体" w:hint="eastAsia"/>
      <w:color w:val="000000"/>
      <w:sz w:val="22"/>
      <w:szCs w:val="22"/>
    </w:rPr>
    <w:tblPr>
      <w:tblInd w:w="0" w:type="dxa"/>
      <w:tblCellMar>
        <w:top w:w="0" w:type="dxa"/>
        <w:left w:w="108" w:type="dxa"/>
        <w:bottom w:w="0" w:type="dxa"/>
        <w:right w:w="108" w:type="dxa"/>
      </w:tblCellMar>
    </w:tblPr>
    <w:tcPr>
      <w:shd w:val="clear" w:color="auto" w:fill="99CCFF"/>
    </w:tcPr>
  </w:style>
  <w:style w:type="table" w:customStyle="1" w:styleId="20-310">
    <w:name w:val="20%-个性色31"/>
    <w:basedOn w:val="a1"/>
    <w:rPr>
      <w:rFonts w:ascii="等线" w:eastAsia="等线" w:hAnsi="等线" w:cs="等线" w:hint="eastAsia"/>
      <w:color w:val="000000"/>
      <w:sz w:val="24"/>
      <w:szCs w:val="24"/>
    </w:rPr>
    <w:tblPr>
      <w:tblInd w:w="0" w:type="dxa"/>
      <w:tblCellMar>
        <w:top w:w="0" w:type="dxa"/>
        <w:left w:w="108" w:type="dxa"/>
        <w:bottom w:w="0" w:type="dxa"/>
        <w:right w:w="108" w:type="dxa"/>
      </w:tblCellMar>
    </w:tblPr>
    <w:tcPr>
      <w:shd w:val="clear" w:color="auto" w:fill="FFFFFF"/>
    </w:tcPr>
  </w:style>
  <w:style w:type="table" w:customStyle="1" w:styleId="313">
    <w:name w:val="个性色31"/>
    <w:basedOn w:val="a1"/>
    <w:rPr>
      <w:rFonts w:ascii="等线" w:eastAsia="等线" w:hAnsi="等线" w:cs="等线" w:hint="eastAsia"/>
      <w:color w:val="FFFFFF"/>
      <w:sz w:val="24"/>
      <w:szCs w:val="24"/>
    </w:rPr>
    <w:tblPr>
      <w:tblInd w:w="0" w:type="dxa"/>
      <w:tblCellMar>
        <w:top w:w="0" w:type="dxa"/>
        <w:left w:w="108" w:type="dxa"/>
        <w:bottom w:w="0" w:type="dxa"/>
        <w:right w:w="108" w:type="dxa"/>
      </w:tblCellMar>
    </w:tblPr>
    <w:tcPr>
      <w:shd w:val="clear" w:color="auto" w:fill="969696"/>
    </w:tcPr>
  </w:style>
  <w:style w:type="table" w:customStyle="1" w:styleId="20-410">
    <w:name w:val="20%-个性色41"/>
    <w:basedOn w:val="a1"/>
    <w:rPr>
      <w:rFonts w:ascii="等线" w:eastAsia="等线" w:hAnsi="等线" w:cs="等线" w:hint="eastAsia"/>
      <w:color w:val="000000"/>
      <w:sz w:val="24"/>
      <w:szCs w:val="24"/>
    </w:rPr>
    <w:tblPr>
      <w:tblInd w:w="0" w:type="dxa"/>
      <w:tblCellMar>
        <w:top w:w="0" w:type="dxa"/>
        <w:left w:w="108" w:type="dxa"/>
        <w:bottom w:w="0" w:type="dxa"/>
        <w:right w:w="108" w:type="dxa"/>
      </w:tblCellMar>
    </w:tblPr>
    <w:tcPr>
      <w:shd w:val="clear" w:color="auto" w:fill="FFFF99"/>
    </w:tcPr>
  </w:style>
  <w:style w:type="table" w:customStyle="1" w:styleId="412">
    <w:name w:val="个性色41"/>
    <w:basedOn w:val="a1"/>
    <w:rPr>
      <w:rFonts w:ascii="等线" w:eastAsia="等线" w:hAnsi="等线" w:cs="等线" w:hint="eastAsia"/>
      <w:color w:val="FFFFFF"/>
      <w:sz w:val="24"/>
      <w:szCs w:val="24"/>
    </w:rPr>
    <w:tblPr>
      <w:tblInd w:w="0" w:type="dxa"/>
      <w:tblCellMar>
        <w:top w:w="0" w:type="dxa"/>
        <w:left w:w="108" w:type="dxa"/>
        <w:bottom w:w="0" w:type="dxa"/>
        <w:right w:w="108" w:type="dxa"/>
      </w:tblCellMar>
    </w:tblPr>
    <w:tcPr>
      <w:shd w:val="clear" w:color="auto" w:fill="FFCC00"/>
    </w:tcPr>
  </w:style>
  <w:style w:type="table" w:customStyle="1" w:styleId="20-610">
    <w:name w:val="20%-个性色61"/>
    <w:basedOn w:val="a1"/>
    <w:rPr>
      <w:rFonts w:ascii="等线" w:eastAsia="等线" w:hAnsi="等线" w:cs="等线" w:hint="eastAsia"/>
      <w:color w:val="000000"/>
      <w:sz w:val="24"/>
      <w:szCs w:val="24"/>
    </w:rPr>
    <w:tblPr>
      <w:tblInd w:w="0" w:type="dxa"/>
      <w:tblCellMar>
        <w:top w:w="0" w:type="dxa"/>
        <w:left w:w="108" w:type="dxa"/>
        <w:bottom w:w="0" w:type="dxa"/>
        <w:right w:w="108" w:type="dxa"/>
      </w:tblCellMar>
    </w:tblPr>
    <w:tcPr>
      <w:shd w:val="clear" w:color="auto" w:fill="A2BD90"/>
    </w:tcPr>
  </w:style>
  <w:style w:type="table" w:customStyle="1" w:styleId="611">
    <w:name w:val="个性色61"/>
    <w:basedOn w:val="a1"/>
    <w:rPr>
      <w:rFonts w:ascii="等线" w:eastAsia="等线" w:hAnsi="等线" w:cs="等线" w:hint="eastAsia"/>
      <w:color w:val="FFFFFF"/>
      <w:sz w:val="24"/>
      <w:szCs w:val="24"/>
    </w:rPr>
    <w:tblPr>
      <w:tblInd w:w="0" w:type="dxa"/>
      <w:tblCellMar>
        <w:top w:w="0" w:type="dxa"/>
        <w:left w:w="108" w:type="dxa"/>
        <w:bottom w:w="0" w:type="dxa"/>
        <w:right w:w="108" w:type="dxa"/>
      </w:tblCellMar>
    </w:tblPr>
    <w:tcPr>
      <w:shd w:val="clear" w:color="auto" w:fill="A2BD90"/>
    </w:tcPr>
  </w:style>
  <w:style w:type="table" w:customStyle="1" w:styleId="60-310">
    <w:name w:val="60%-个性色31"/>
    <w:basedOn w:val="a1"/>
    <w:rPr>
      <w:rFonts w:ascii="等线" w:eastAsia="等线" w:hAnsi="等线" w:cs="等线" w:hint="eastAsia"/>
      <w:color w:val="000000"/>
      <w:sz w:val="24"/>
      <w:szCs w:val="24"/>
    </w:rPr>
    <w:tblPr>
      <w:tblInd w:w="0" w:type="dxa"/>
      <w:tblCellMar>
        <w:top w:w="0" w:type="dxa"/>
        <w:left w:w="108" w:type="dxa"/>
        <w:bottom w:w="0" w:type="dxa"/>
        <w:right w:w="108" w:type="dxa"/>
      </w:tblCellMar>
    </w:tblPr>
    <w:tcPr>
      <w:shd w:val="clear" w:color="auto" w:fill="C0C0C0"/>
    </w:tcPr>
  </w:style>
  <w:style w:type="table" w:customStyle="1" w:styleId="213">
    <w:name w:val="常规_行政权力事项_21"/>
    <w:basedOn w:val="a1"/>
    <w:pPr>
      <w:textAlignment w:val="center"/>
    </w:pPr>
    <w:rPr>
      <w:rFonts w:ascii="宋体" w:hAnsi="宋体" w:cs="宋体" w:hint="eastAsia"/>
      <w:color w:val="000000"/>
      <w:sz w:val="22"/>
      <w:szCs w:val="22"/>
    </w:rPr>
    <w:tblPr>
      <w:tblInd w:w="0" w:type="dxa"/>
      <w:tblCellMar>
        <w:top w:w="0" w:type="dxa"/>
        <w:left w:w="108" w:type="dxa"/>
        <w:bottom w:w="0" w:type="dxa"/>
        <w:right w:w="108" w:type="dxa"/>
      </w:tblCellMar>
    </w:tblPr>
    <w:tcPr>
      <w:tcBorders>
        <w:top w:val="nil"/>
        <w:left w:val="nil"/>
        <w:bottom w:val="nil"/>
        <w:right w:val="nil"/>
      </w:tcBorders>
      <w:noWrap/>
      <w:vAlign w:val="center"/>
    </w:tcPr>
  </w:style>
  <w:style w:type="character" w:customStyle="1" w:styleId="font01">
    <w:name w:val="font01"/>
    <w:basedOn w:val="a0"/>
    <w:rPr>
      <w:rFonts w:ascii="宋体" w:eastAsia="宋体" w:hAnsi="宋体" w:cs="宋体" w:hint="eastAsia"/>
      <w:color w:val="auto"/>
      <w:sz w:val="24"/>
      <w:szCs w:val="24"/>
      <w:u w:val="none"/>
    </w:rPr>
  </w:style>
  <w:style w:type="character" w:customStyle="1" w:styleId="font401">
    <w:name w:val="font401"/>
    <w:basedOn w:val="a0"/>
    <w:rPr>
      <w:rFonts w:ascii="宋体" w:eastAsia="宋体" w:hAnsi="宋体" w:cs="宋体" w:hint="eastAsia"/>
      <w:color w:val="auto"/>
      <w:sz w:val="24"/>
      <w:szCs w:val="24"/>
      <w:u w:val="single"/>
    </w:rPr>
  </w:style>
  <w:style w:type="paragraph" w:styleId="af4">
    <w:name w:val="header"/>
    <w:basedOn w:val="a"/>
    <w:link w:val="Char0"/>
    <w:rsid w:val="005754E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f4"/>
    <w:rsid w:val="005754EA"/>
    <w:rPr>
      <w:rFonts w:asciiTheme="minorEastAsia" w:eastAsiaTheme="minorEastAsia" w:hAnsiTheme="minorEastAsia"/>
      <w:sz w:val="18"/>
      <w:szCs w:val="18"/>
    </w:rPr>
  </w:style>
  <w:style w:type="paragraph" w:styleId="af5">
    <w:name w:val="footer"/>
    <w:basedOn w:val="a"/>
    <w:link w:val="Char1"/>
    <w:rsid w:val="005754EA"/>
    <w:pPr>
      <w:tabs>
        <w:tab w:val="center" w:pos="4153"/>
        <w:tab w:val="right" w:pos="8306"/>
      </w:tabs>
      <w:snapToGrid w:val="0"/>
    </w:pPr>
    <w:rPr>
      <w:sz w:val="18"/>
      <w:szCs w:val="18"/>
    </w:rPr>
  </w:style>
  <w:style w:type="character" w:customStyle="1" w:styleId="Char1">
    <w:name w:val="页脚 Char"/>
    <w:basedOn w:val="a0"/>
    <w:link w:val="af5"/>
    <w:rsid w:val="005754EA"/>
    <w:rPr>
      <w:rFonts w:asciiTheme="minorEastAsia" w:eastAsiaTheme="minorEastAsia" w:hAnsiTheme="minorEastAsia"/>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5A78387-F8F3-46E0-B0C6-3879D37BE37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13</Pages>
  <Words>2959</Words>
  <Characters>16868</Characters>
  <Application>Microsoft Office Word</Application>
  <DocSecurity>0</DocSecurity>
  <Lines>140</Lines>
  <Paragraphs>39</Paragraphs>
  <ScaleCrop>false</ScaleCrop>
  <Company/>
  <LinksUpToDate>false</LinksUpToDate>
  <CharactersWithSpaces>19788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42</cp:revision>
  <dcterms:created xsi:type="dcterms:W3CDTF">2020-11-04T03:00:00Z</dcterms:created>
  <dcterms:modified xsi:type="dcterms:W3CDTF">2020-11-18T08:33:00Z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