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74" w:type="pct"/>
        <w:tblCellMar>
          <w:left w:w="0" w:type="dxa"/>
          <w:right w:w="0" w:type="dxa"/>
        </w:tblCellMar>
        <w:tblLook w:val="04A0"/>
      </w:tblPr>
      <w:tblGrid>
        <w:gridCol w:w="510"/>
        <w:gridCol w:w="1032"/>
        <w:gridCol w:w="783"/>
        <w:gridCol w:w="1360"/>
        <w:gridCol w:w="3687"/>
        <w:gridCol w:w="482"/>
        <w:gridCol w:w="612"/>
        <w:gridCol w:w="1081"/>
        <w:gridCol w:w="75"/>
        <w:gridCol w:w="2230"/>
        <w:gridCol w:w="1299"/>
        <w:gridCol w:w="420"/>
        <w:gridCol w:w="423"/>
        <w:gridCol w:w="234"/>
        <w:gridCol w:w="163"/>
        <w:gridCol w:w="179"/>
        <w:gridCol w:w="225"/>
        <w:gridCol w:w="157"/>
        <w:gridCol w:w="339"/>
        <w:gridCol w:w="91"/>
        <w:gridCol w:w="404"/>
        <w:gridCol w:w="85"/>
        <w:gridCol w:w="368"/>
        <w:gridCol w:w="36"/>
      </w:tblGrid>
      <w:tr w:rsidR="00DE5F0F" w:rsidTr="001022C7">
        <w:trPr>
          <w:trHeight w:val="886"/>
        </w:trPr>
        <w:tc>
          <w:tcPr>
            <w:tcW w:w="474" w:type="pct"/>
            <w:gridSpan w:val="2"/>
            <w:tcBorders>
              <w:top w:val="nil"/>
              <w:left w:val="nil"/>
              <w:bottom w:val="nil"/>
              <w:right w:val="nil"/>
            </w:tcBorders>
            <w:shd w:val="clear" w:color="auto" w:fill="auto"/>
            <w:noWrap/>
            <w:tcMar>
              <w:top w:w="15" w:type="dxa"/>
              <w:left w:w="15" w:type="dxa"/>
              <w:right w:w="15" w:type="dxa"/>
            </w:tcMar>
            <w:vAlign w:val="center"/>
          </w:tcPr>
          <w:p w:rsidR="00B510DE" w:rsidRDefault="00B510DE" w:rsidP="00B510DE">
            <w:pPr>
              <w:textAlignment w:val="center"/>
              <w:rPr>
                <w:rFonts w:ascii="黑体" w:eastAsia="黑体" w:hAnsi="宋体" w:cs="黑体"/>
                <w:color w:val="000000"/>
                <w:sz w:val="36"/>
                <w:szCs w:val="36"/>
              </w:rPr>
            </w:pPr>
          </w:p>
        </w:tc>
        <w:tc>
          <w:tcPr>
            <w:tcW w:w="241" w:type="pct"/>
            <w:tcBorders>
              <w:top w:val="nil"/>
              <w:left w:val="nil"/>
              <w:bottom w:val="nil"/>
              <w:right w:val="nil"/>
            </w:tcBorders>
            <w:shd w:val="clear" w:color="auto" w:fill="auto"/>
            <w:noWrap/>
            <w:tcMar>
              <w:top w:w="15" w:type="dxa"/>
              <w:left w:w="15" w:type="dxa"/>
              <w:right w:w="15" w:type="dxa"/>
            </w:tcMar>
            <w:vAlign w:val="center"/>
          </w:tcPr>
          <w:p w:rsidR="00B510DE" w:rsidRDefault="00B510DE" w:rsidP="00B510DE">
            <w:pPr>
              <w:rPr>
                <w:rFonts w:ascii="宋体" w:eastAsia="宋体" w:hAnsi="宋体" w:cs="宋体"/>
                <w:color w:val="000000"/>
                <w:sz w:val="20"/>
                <w:szCs w:val="20"/>
              </w:rPr>
            </w:pPr>
          </w:p>
        </w:tc>
        <w:tc>
          <w:tcPr>
            <w:tcW w:w="418" w:type="pct"/>
            <w:tcBorders>
              <w:top w:val="nil"/>
              <w:left w:val="nil"/>
              <w:bottom w:val="nil"/>
              <w:right w:val="nil"/>
            </w:tcBorders>
            <w:shd w:val="clear" w:color="auto" w:fill="auto"/>
            <w:noWrap/>
            <w:tcMar>
              <w:top w:w="15" w:type="dxa"/>
              <w:left w:w="15" w:type="dxa"/>
              <w:right w:w="15" w:type="dxa"/>
            </w:tcMar>
            <w:vAlign w:val="center"/>
          </w:tcPr>
          <w:p w:rsidR="00B510DE" w:rsidRDefault="00B510DE" w:rsidP="00B510DE">
            <w:pPr>
              <w:rPr>
                <w:rFonts w:ascii="宋体" w:eastAsia="宋体" w:hAnsi="宋体" w:cs="宋体"/>
                <w:color w:val="000000"/>
                <w:sz w:val="20"/>
                <w:szCs w:val="20"/>
              </w:rPr>
            </w:pPr>
          </w:p>
        </w:tc>
        <w:tc>
          <w:tcPr>
            <w:tcW w:w="1281" w:type="pct"/>
            <w:gridSpan w:val="2"/>
            <w:tcBorders>
              <w:top w:val="nil"/>
              <w:left w:val="nil"/>
              <w:bottom w:val="nil"/>
              <w:right w:val="nil"/>
            </w:tcBorders>
            <w:shd w:val="clear" w:color="auto" w:fill="auto"/>
            <w:noWrap/>
            <w:tcMar>
              <w:top w:w="15" w:type="dxa"/>
              <w:left w:w="15" w:type="dxa"/>
              <w:right w:w="15" w:type="dxa"/>
            </w:tcMar>
            <w:vAlign w:val="center"/>
          </w:tcPr>
          <w:p w:rsidR="00B510DE" w:rsidRDefault="00B510DE" w:rsidP="00B510DE">
            <w:pPr>
              <w:rPr>
                <w:rFonts w:ascii="宋体" w:eastAsia="宋体" w:hAnsi="宋体" w:cs="宋体"/>
                <w:color w:val="000000"/>
                <w:sz w:val="20"/>
                <w:szCs w:val="20"/>
              </w:rPr>
            </w:pPr>
          </w:p>
        </w:tc>
        <w:tc>
          <w:tcPr>
            <w:tcW w:w="520" w:type="pct"/>
            <w:gridSpan w:val="2"/>
            <w:tcBorders>
              <w:top w:val="nil"/>
              <w:left w:val="nil"/>
              <w:bottom w:val="nil"/>
              <w:right w:val="nil"/>
            </w:tcBorders>
            <w:shd w:val="clear" w:color="auto" w:fill="auto"/>
            <w:noWrap/>
            <w:tcMar>
              <w:top w:w="15" w:type="dxa"/>
              <w:left w:w="15" w:type="dxa"/>
              <w:right w:w="15" w:type="dxa"/>
            </w:tcMar>
            <w:vAlign w:val="center"/>
          </w:tcPr>
          <w:p w:rsidR="00B510DE" w:rsidRDefault="00B510DE" w:rsidP="00B510DE">
            <w:pPr>
              <w:rPr>
                <w:rFonts w:ascii="宋体" w:eastAsia="宋体" w:hAnsi="宋体" w:cs="宋体"/>
                <w:color w:val="000000"/>
                <w:sz w:val="20"/>
                <w:szCs w:val="20"/>
              </w:rPr>
            </w:pPr>
          </w:p>
        </w:tc>
        <w:tc>
          <w:tcPr>
            <w:tcW w:w="708" w:type="pct"/>
            <w:gridSpan w:val="2"/>
            <w:tcBorders>
              <w:top w:val="nil"/>
              <w:left w:val="nil"/>
              <w:bottom w:val="nil"/>
              <w:right w:val="nil"/>
            </w:tcBorders>
            <w:shd w:val="clear" w:color="auto" w:fill="auto"/>
            <w:noWrap/>
            <w:tcMar>
              <w:top w:w="15" w:type="dxa"/>
              <w:left w:w="15" w:type="dxa"/>
              <w:right w:w="15" w:type="dxa"/>
            </w:tcMar>
            <w:vAlign w:val="center"/>
          </w:tcPr>
          <w:p w:rsidR="00B510DE" w:rsidRDefault="00B510DE" w:rsidP="00B510DE">
            <w:pPr>
              <w:rPr>
                <w:rFonts w:ascii="宋体" w:eastAsia="宋体" w:hAnsi="宋体" w:cs="宋体"/>
                <w:color w:val="000000"/>
                <w:sz w:val="20"/>
                <w:szCs w:val="20"/>
              </w:rPr>
            </w:pPr>
          </w:p>
        </w:tc>
        <w:tc>
          <w:tcPr>
            <w:tcW w:w="730" w:type="pct"/>
            <w:gridSpan w:val="4"/>
            <w:tcBorders>
              <w:top w:val="nil"/>
              <w:left w:val="nil"/>
              <w:bottom w:val="nil"/>
              <w:right w:val="nil"/>
            </w:tcBorders>
            <w:shd w:val="clear" w:color="auto" w:fill="auto"/>
            <w:noWrap/>
            <w:tcMar>
              <w:top w:w="15" w:type="dxa"/>
              <w:left w:w="15" w:type="dxa"/>
              <w:right w:w="15" w:type="dxa"/>
            </w:tcMar>
            <w:vAlign w:val="center"/>
          </w:tcPr>
          <w:p w:rsidR="00B510DE" w:rsidRDefault="00B510DE" w:rsidP="00B510DE">
            <w:pPr>
              <w:rPr>
                <w:rFonts w:ascii="宋体" w:eastAsia="宋体" w:hAnsi="宋体" w:cs="宋体"/>
                <w:color w:val="000000"/>
                <w:sz w:val="20"/>
                <w:szCs w:val="20"/>
              </w:rPr>
            </w:pPr>
          </w:p>
        </w:tc>
        <w:tc>
          <w:tcPr>
            <w:tcW w:w="105" w:type="pct"/>
            <w:gridSpan w:val="2"/>
            <w:tcBorders>
              <w:top w:val="nil"/>
              <w:left w:val="nil"/>
              <w:bottom w:val="nil"/>
              <w:right w:val="nil"/>
            </w:tcBorders>
            <w:shd w:val="clear" w:color="auto" w:fill="auto"/>
            <w:noWrap/>
            <w:tcMar>
              <w:top w:w="15" w:type="dxa"/>
              <w:left w:w="15" w:type="dxa"/>
              <w:right w:w="15" w:type="dxa"/>
            </w:tcMar>
            <w:vAlign w:val="center"/>
          </w:tcPr>
          <w:p w:rsidR="00B510DE" w:rsidRDefault="00B510DE" w:rsidP="00B510DE">
            <w:pPr>
              <w:jc w:val="center"/>
              <w:rPr>
                <w:rFonts w:ascii="宋体" w:eastAsia="宋体" w:hAnsi="宋体" w:cs="宋体"/>
                <w:color w:val="000000"/>
                <w:sz w:val="20"/>
                <w:szCs w:val="20"/>
              </w:rPr>
            </w:pPr>
          </w:p>
        </w:tc>
        <w:tc>
          <w:tcPr>
            <w:tcW w:w="117" w:type="pct"/>
            <w:gridSpan w:val="2"/>
            <w:tcBorders>
              <w:top w:val="nil"/>
              <w:left w:val="nil"/>
              <w:bottom w:val="nil"/>
              <w:right w:val="nil"/>
            </w:tcBorders>
            <w:shd w:val="clear" w:color="auto" w:fill="auto"/>
            <w:noWrap/>
            <w:tcMar>
              <w:top w:w="15" w:type="dxa"/>
              <w:left w:w="15" w:type="dxa"/>
              <w:right w:w="15" w:type="dxa"/>
            </w:tcMar>
            <w:vAlign w:val="center"/>
          </w:tcPr>
          <w:p w:rsidR="00B510DE" w:rsidRDefault="00B510DE" w:rsidP="00B510DE">
            <w:pPr>
              <w:jc w:val="center"/>
              <w:rPr>
                <w:rFonts w:ascii="宋体" w:eastAsia="宋体" w:hAnsi="宋体" w:cs="宋体"/>
                <w:color w:val="000000"/>
                <w:sz w:val="20"/>
                <w:szCs w:val="20"/>
              </w:rPr>
            </w:pPr>
          </w:p>
        </w:tc>
        <w:tc>
          <w:tcPr>
            <w:tcW w:w="132" w:type="pct"/>
            <w:gridSpan w:val="2"/>
            <w:tcBorders>
              <w:top w:val="nil"/>
              <w:left w:val="nil"/>
              <w:bottom w:val="nil"/>
              <w:right w:val="nil"/>
            </w:tcBorders>
            <w:shd w:val="clear" w:color="auto" w:fill="auto"/>
            <w:noWrap/>
            <w:tcMar>
              <w:top w:w="15" w:type="dxa"/>
              <w:left w:w="15" w:type="dxa"/>
              <w:right w:w="15" w:type="dxa"/>
            </w:tcMar>
            <w:vAlign w:val="center"/>
          </w:tcPr>
          <w:p w:rsidR="00B510DE" w:rsidRDefault="00B510DE" w:rsidP="00B510DE">
            <w:pPr>
              <w:jc w:val="center"/>
              <w:rPr>
                <w:rFonts w:ascii="宋体" w:eastAsia="宋体" w:hAnsi="宋体" w:cs="宋体"/>
                <w:color w:val="000000"/>
                <w:sz w:val="20"/>
                <w:szCs w:val="20"/>
              </w:rPr>
            </w:pPr>
          </w:p>
        </w:tc>
        <w:tc>
          <w:tcPr>
            <w:tcW w:w="150" w:type="pct"/>
            <w:gridSpan w:val="2"/>
            <w:tcBorders>
              <w:top w:val="nil"/>
              <w:left w:val="nil"/>
              <w:bottom w:val="nil"/>
              <w:right w:val="nil"/>
            </w:tcBorders>
            <w:shd w:val="clear" w:color="auto" w:fill="auto"/>
            <w:noWrap/>
            <w:tcMar>
              <w:top w:w="15" w:type="dxa"/>
              <w:left w:w="15" w:type="dxa"/>
              <w:right w:w="15" w:type="dxa"/>
            </w:tcMar>
            <w:vAlign w:val="center"/>
          </w:tcPr>
          <w:p w:rsidR="00B510DE" w:rsidRDefault="00B510DE" w:rsidP="00B510DE">
            <w:pPr>
              <w:jc w:val="center"/>
              <w:rPr>
                <w:rFonts w:ascii="宋体" w:eastAsia="宋体" w:hAnsi="宋体" w:cs="宋体"/>
                <w:color w:val="000000"/>
                <w:sz w:val="20"/>
                <w:szCs w:val="20"/>
              </w:rPr>
            </w:pPr>
          </w:p>
        </w:tc>
        <w:tc>
          <w:tcPr>
            <w:tcW w:w="113" w:type="pct"/>
            <w:tcBorders>
              <w:top w:val="nil"/>
              <w:left w:val="nil"/>
              <w:bottom w:val="nil"/>
              <w:right w:val="nil"/>
            </w:tcBorders>
            <w:shd w:val="clear" w:color="auto" w:fill="auto"/>
            <w:noWrap/>
            <w:tcMar>
              <w:top w:w="15" w:type="dxa"/>
              <w:left w:w="15" w:type="dxa"/>
              <w:right w:w="15" w:type="dxa"/>
            </w:tcMar>
            <w:vAlign w:val="center"/>
          </w:tcPr>
          <w:p w:rsidR="00B510DE" w:rsidRDefault="00B510DE" w:rsidP="00B510DE">
            <w:pPr>
              <w:jc w:val="center"/>
              <w:rPr>
                <w:rFonts w:ascii="宋体" w:eastAsia="宋体" w:hAnsi="宋体" w:cs="宋体"/>
                <w:sz w:val="18"/>
                <w:szCs w:val="18"/>
              </w:rPr>
            </w:pPr>
          </w:p>
        </w:tc>
        <w:tc>
          <w:tcPr>
            <w:tcW w:w="11" w:type="pct"/>
            <w:tcBorders>
              <w:top w:val="nil"/>
              <w:left w:val="nil"/>
              <w:bottom w:val="nil"/>
              <w:right w:val="nil"/>
            </w:tcBorders>
            <w:shd w:val="clear" w:color="auto" w:fill="auto"/>
            <w:noWrap/>
            <w:tcMar>
              <w:top w:w="15" w:type="dxa"/>
              <w:left w:w="15" w:type="dxa"/>
              <w:right w:w="15" w:type="dxa"/>
            </w:tcMar>
            <w:vAlign w:val="center"/>
          </w:tcPr>
          <w:p w:rsidR="00B510DE" w:rsidRDefault="00B510DE" w:rsidP="00B510DE">
            <w:pPr>
              <w:jc w:val="center"/>
              <w:rPr>
                <w:rFonts w:ascii="宋体" w:eastAsia="宋体" w:hAnsi="宋体" w:cs="宋体"/>
                <w:color w:val="000000"/>
                <w:sz w:val="20"/>
                <w:szCs w:val="20"/>
              </w:rPr>
            </w:pPr>
          </w:p>
        </w:tc>
      </w:tr>
      <w:tr w:rsidR="00B510DE" w:rsidTr="001022C7">
        <w:trPr>
          <w:gridAfter w:val="3"/>
          <w:wAfter w:w="150" w:type="pct"/>
          <w:trHeight w:val="1476"/>
        </w:trPr>
        <w:tc>
          <w:tcPr>
            <w:tcW w:w="4850" w:type="pct"/>
            <w:gridSpan w:val="21"/>
            <w:tcBorders>
              <w:top w:val="nil"/>
              <w:left w:val="nil"/>
              <w:bottom w:val="single" w:sz="4" w:space="0" w:color="auto"/>
              <w:right w:val="nil"/>
            </w:tcBorders>
            <w:shd w:val="clear" w:color="auto" w:fill="auto"/>
            <w:noWrap/>
            <w:tcMar>
              <w:top w:w="15" w:type="dxa"/>
              <w:left w:w="15" w:type="dxa"/>
              <w:right w:w="15" w:type="dxa"/>
            </w:tcMar>
            <w:vAlign w:val="center"/>
          </w:tcPr>
          <w:p w:rsidR="00B510DE" w:rsidRPr="00DE5F0F" w:rsidRDefault="00DE5F0F" w:rsidP="00B510DE">
            <w:pPr>
              <w:jc w:val="center"/>
              <w:textAlignment w:val="center"/>
              <w:rPr>
                <w:rFonts w:ascii="方正小标宋简体" w:eastAsia="方正小标宋简体" w:hAnsi="方正小标宋简体" w:cs="方正小标宋简体"/>
                <w:color w:val="000000"/>
                <w:sz w:val="40"/>
                <w:szCs w:val="48"/>
              </w:rPr>
            </w:pPr>
            <w:r w:rsidRPr="00057922">
              <w:rPr>
                <w:rFonts w:ascii="方正小标宋简体" w:eastAsia="方正小标宋简体" w:hAnsi="方正小标宋简体" w:cs="方正小标宋简体" w:hint="eastAsia"/>
                <w:color w:val="000000"/>
                <w:sz w:val="36"/>
                <w:szCs w:val="48"/>
              </w:rPr>
              <w:t>（九）</w:t>
            </w:r>
            <w:r w:rsidR="00B510DE" w:rsidRPr="00057922">
              <w:rPr>
                <w:rFonts w:ascii="方正小标宋简体" w:eastAsia="方正小标宋简体" w:hAnsi="方正小标宋简体" w:cs="方正小标宋简体"/>
                <w:color w:val="000000"/>
                <w:sz w:val="36"/>
                <w:szCs w:val="48"/>
              </w:rPr>
              <w:t>就业创业领域基层政务公开标准目录</w:t>
            </w:r>
          </w:p>
        </w:tc>
      </w:tr>
      <w:tr w:rsidR="00DE5F0F" w:rsidRPr="00320138" w:rsidTr="001022C7">
        <w:trPr>
          <w:gridAfter w:val="3"/>
          <w:wAfter w:w="150" w:type="pct"/>
          <w:trHeight w:val="284"/>
        </w:trPr>
        <w:tc>
          <w:tcPr>
            <w:tcW w:w="157" w:type="pct"/>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序号</w:t>
            </w:r>
          </w:p>
        </w:tc>
        <w:tc>
          <w:tcPr>
            <w:tcW w:w="558"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公开事项</w:t>
            </w:r>
          </w:p>
        </w:tc>
        <w:tc>
          <w:tcPr>
            <w:tcW w:w="418"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公开内容</w:t>
            </w:r>
            <w:r w:rsidRPr="00320138">
              <w:rPr>
                <w:rFonts w:ascii="黑体" w:eastAsia="黑体" w:hAnsi="宋体" w:cs="黑体" w:hint="eastAsia"/>
                <w:szCs w:val="18"/>
              </w:rPr>
              <w:br/>
              <w:t>（要素）</w:t>
            </w:r>
          </w:p>
        </w:tc>
        <w:tc>
          <w:tcPr>
            <w:tcW w:w="113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公开依据</w:t>
            </w:r>
          </w:p>
        </w:tc>
        <w:tc>
          <w:tcPr>
            <w:tcW w:w="336"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公开时限</w:t>
            </w:r>
          </w:p>
        </w:tc>
        <w:tc>
          <w:tcPr>
            <w:tcW w:w="355"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公开主体</w:t>
            </w:r>
          </w:p>
        </w:tc>
        <w:tc>
          <w:tcPr>
            <w:tcW w:w="1084"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公开渠道和</w:t>
            </w:r>
            <w:bookmarkStart w:id="0" w:name="_GoBack"/>
            <w:bookmarkEnd w:id="0"/>
            <w:r w:rsidRPr="00320138">
              <w:rPr>
                <w:rFonts w:ascii="黑体" w:eastAsia="黑体" w:hAnsi="宋体" w:cs="黑体" w:hint="eastAsia"/>
                <w:szCs w:val="18"/>
              </w:rPr>
              <w:t>载体</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公开对象</w:t>
            </w:r>
          </w:p>
        </w:tc>
        <w:tc>
          <w:tcPr>
            <w:tcW w:w="246" w:type="pct"/>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公开方式</w:t>
            </w:r>
          </w:p>
        </w:tc>
        <w:tc>
          <w:tcPr>
            <w:tcW w:w="304" w:type="pct"/>
            <w:gridSpan w:val="4"/>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公开层级</w:t>
            </w:r>
          </w:p>
        </w:tc>
      </w:tr>
      <w:tr w:rsidR="00DE5F0F" w:rsidRPr="00320138" w:rsidTr="001022C7">
        <w:trPr>
          <w:gridAfter w:val="3"/>
          <w:wAfter w:w="150" w:type="pct"/>
          <w:trHeight w:val="1437"/>
        </w:trPr>
        <w:tc>
          <w:tcPr>
            <w:tcW w:w="157" w:type="pct"/>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rPr>
                <w:rFonts w:ascii="黑体" w:eastAsia="黑体" w:hAnsi="宋体" w:cs="黑体"/>
                <w:szCs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一级</w:t>
            </w:r>
          </w:p>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事项</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二级</w:t>
            </w:r>
          </w:p>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事项</w:t>
            </w:r>
          </w:p>
        </w:tc>
        <w:tc>
          <w:tcPr>
            <w:tcW w:w="418"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rPr>
                <w:rFonts w:ascii="黑体" w:eastAsia="黑体" w:hAnsi="宋体" w:cs="黑体"/>
                <w:szCs w:val="18"/>
              </w:rPr>
            </w:pPr>
          </w:p>
        </w:tc>
        <w:tc>
          <w:tcPr>
            <w:tcW w:w="1133"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rPr>
                <w:rFonts w:ascii="黑体" w:eastAsia="黑体" w:hAnsi="宋体" w:cs="黑体"/>
                <w:szCs w:val="18"/>
              </w:rPr>
            </w:pPr>
          </w:p>
        </w:tc>
        <w:tc>
          <w:tcPr>
            <w:tcW w:w="336" w:type="pct"/>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rPr>
                <w:rFonts w:ascii="黑体" w:eastAsia="黑体" w:hAnsi="宋体" w:cs="黑体"/>
                <w:szCs w:val="18"/>
              </w:rPr>
            </w:pPr>
          </w:p>
        </w:tc>
        <w:tc>
          <w:tcPr>
            <w:tcW w:w="355" w:type="pct"/>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rPr>
                <w:rFonts w:ascii="黑体" w:eastAsia="黑体" w:hAnsi="宋体" w:cs="黑体"/>
                <w:szCs w:val="18"/>
              </w:rPr>
            </w:pPr>
          </w:p>
        </w:tc>
        <w:tc>
          <w:tcPr>
            <w:tcW w:w="1084" w:type="pct"/>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rPr>
                <w:rFonts w:ascii="黑体" w:eastAsia="黑体" w:hAnsi="宋体" w:cs="黑体"/>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全社会</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特定群体</w:t>
            </w: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主动</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依申请</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县级</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jc w:val="center"/>
              <w:textAlignment w:val="center"/>
              <w:rPr>
                <w:rFonts w:ascii="黑体" w:eastAsia="黑体" w:hAnsi="宋体" w:cs="黑体"/>
                <w:szCs w:val="18"/>
              </w:rPr>
            </w:pPr>
            <w:r w:rsidRPr="00320138">
              <w:rPr>
                <w:rFonts w:ascii="黑体" w:eastAsia="黑体" w:hAnsi="宋体" w:cs="黑体" w:hint="eastAsia"/>
                <w:szCs w:val="18"/>
              </w:rPr>
              <w:t>乡级</w:t>
            </w:r>
          </w:p>
        </w:tc>
      </w:tr>
      <w:tr w:rsidR="00DE5F0F" w:rsidTr="001022C7">
        <w:trPr>
          <w:gridAfter w:val="3"/>
          <w:wAfter w:w="150" w:type="pct"/>
          <w:trHeight w:val="4379"/>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t>1</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1.就业信息服务</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1.1就业创业政策法规</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1.就业创业政策项目</w:t>
            </w:r>
            <w:r w:rsidRPr="00320138">
              <w:rPr>
                <w:rFonts w:ascii="仿宋" w:eastAsia="仿宋" w:hAnsi="仿宋" w:cs="宋体" w:hint="eastAsia"/>
                <w:sz w:val="20"/>
                <w:szCs w:val="20"/>
              </w:rPr>
              <w:br/>
              <w:t>2.对象范围</w:t>
            </w:r>
            <w:r w:rsidRPr="00320138">
              <w:rPr>
                <w:rFonts w:ascii="仿宋" w:eastAsia="仿宋" w:hAnsi="仿宋" w:cs="宋体" w:hint="eastAsia"/>
                <w:sz w:val="20"/>
                <w:szCs w:val="20"/>
              </w:rPr>
              <w:br/>
              <w:t>3.政策申请条件</w:t>
            </w:r>
            <w:r w:rsidRPr="00320138">
              <w:rPr>
                <w:rFonts w:ascii="仿宋" w:eastAsia="仿宋" w:hAnsi="仿宋" w:cs="宋体" w:hint="eastAsia"/>
                <w:sz w:val="20"/>
                <w:szCs w:val="20"/>
              </w:rPr>
              <w:br/>
              <w:t>4.政策申请材料</w:t>
            </w:r>
            <w:r w:rsidRPr="00320138">
              <w:rPr>
                <w:rFonts w:ascii="仿宋" w:eastAsia="仿宋" w:hAnsi="仿宋" w:cs="宋体" w:hint="eastAsia"/>
                <w:sz w:val="20"/>
                <w:szCs w:val="20"/>
              </w:rPr>
              <w:br/>
              <w:t>5.办理流程</w:t>
            </w:r>
            <w:r w:rsidRPr="00320138">
              <w:rPr>
                <w:rFonts w:ascii="仿宋" w:eastAsia="仿宋" w:hAnsi="仿宋" w:cs="宋体" w:hint="eastAsia"/>
                <w:sz w:val="20"/>
                <w:szCs w:val="20"/>
              </w:rPr>
              <w:br/>
              <w:t>6.办理地点（方式）</w:t>
            </w:r>
            <w:r w:rsidRPr="00320138">
              <w:rPr>
                <w:rFonts w:ascii="仿宋" w:eastAsia="仿宋" w:hAnsi="仿宋" w:cs="宋体" w:hint="eastAsia"/>
                <w:sz w:val="20"/>
                <w:szCs w:val="20"/>
              </w:rPr>
              <w:br/>
              <w:t>7.咨询电话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3836"/>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lastRenderedPageBreak/>
              <w:t>2</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617DC8" w:rsidP="00B510DE">
            <w:pPr>
              <w:rPr>
                <w:rFonts w:ascii="仿宋" w:eastAsia="仿宋" w:hAnsi="仿宋" w:cs="宋体"/>
                <w:sz w:val="20"/>
                <w:szCs w:val="20"/>
              </w:rPr>
            </w:pPr>
            <w:r w:rsidRPr="00320138">
              <w:rPr>
                <w:rFonts w:ascii="仿宋" w:eastAsia="仿宋" w:hAnsi="仿宋" w:cs="宋体" w:hint="eastAsia"/>
                <w:sz w:val="20"/>
                <w:szCs w:val="20"/>
              </w:rPr>
              <w:t>1.就业信息服务</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1.2岗位信息发布</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1.招聘单位</w:t>
            </w:r>
            <w:r w:rsidRPr="00320138">
              <w:rPr>
                <w:rFonts w:ascii="仿宋" w:eastAsia="仿宋" w:hAnsi="仿宋" w:cs="宋体" w:hint="eastAsia"/>
                <w:sz w:val="20"/>
                <w:szCs w:val="20"/>
              </w:rPr>
              <w:br/>
              <w:t>2.岗位要求</w:t>
            </w:r>
            <w:r w:rsidRPr="00320138">
              <w:rPr>
                <w:rFonts w:ascii="仿宋" w:eastAsia="仿宋" w:hAnsi="仿宋" w:cs="宋体" w:hint="eastAsia"/>
                <w:sz w:val="20"/>
                <w:szCs w:val="20"/>
              </w:rPr>
              <w:br/>
              <w:t>3.福利待遇</w:t>
            </w:r>
            <w:r w:rsidRPr="00320138">
              <w:rPr>
                <w:rFonts w:ascii="仿宋" w:eastAsia="仿宋" w:hAnsi="仿宋" w:cs="宋体" w:hint="eastAsia"/>
                <w:sz w:val="20"/>
                <w:szCs w:val="20"/>
              </w:rPr>
              <w:br/>
              <w:t>4.咨询电话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4382"/>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t>3</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617DC8" w:rsidP="00B510DE">
            <w:pPr>
              <w:rPr>
                <w:rFonts w:ascii="仿宋" w:eastAsia="仿宋" w:hAnsi="仿宋" w:cs="宋体"/>
                <w:sz w:val="20"/>
                <w:szCs w:val="20"/>
              </w:rPr>
            </w:pPr>
            <w:r w:rsidRPr="00320138">
              <w:rPr>
                <w:rFonts w:ascii="仿宋" w:eastAsia="仿宋" w:hAnsi="仿宋" w:cs="宋体" w:hint="eastAsia"/>
                <w:sz w:val="20"/>
                <w:szCs w:val="20"/>
              </w:rPr>
              <w:t>1.就业信息服务</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1.3求职信息登记</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1.服务对象</w:t>
            </w:r>
            <w:r w:rsidRPr="00320138">
              <w:rPr>
                <w:rFonts w:ascii="仿宋" w:eastAsia="仿宋" w:hAnsi="仿宋" w:cs="宋体" w:hint="eastAsia"/>
                <w:sz w:val="20"/>
                <w:szCs w:val="20"/>
              </w:rPr>
              <w:br/>
              <w:t>2.提交材料</w:t>
            </w:r>
            <w:r w:rsidRPr="00320138">
              <w:rPr>
                <w:rFonts w:ascii="仿宋" w:eastAsia="仿宋" w:hAnsi="仿宋" w:cs="宋体" w:hint="eastAsia"/>
                <w:sz w:val="20"/>
                <w:szCs w:val="20"/>
              </w:rPr>
              <w:br/>
              <w:t>3.办理流程</w:t>
            </w:r>
            <w:r w:rsidRPr="00320138">
              <w:rPr>
                <w:rFonts w:ascii="仿宋" w:eastAsia="仿宋" w:hAnsi="仿宋" w:cs="宋体" w:hint="eastAsia"/>
                <w:sz w:val="20"/>
                <w:szCs w:val="20"/>
              </w:rPr>
              <w:br/>
              <w:t>4.服务时间</w:t>
            </w:r>
            <w:r w:rsidRPr="00320138">
              <w:rPr>
                <w:rFonts w:ascii="仿宋" w:eastAsia="仿宋" w:hAnsi="仿宋" w:cs="宋体" w:hint="eastAsia"/>
                <w:sz w:val="20"/>
                <w:szCs w:val="20"/>
              </w:rPr>
              <w:br/>
              <w:t>5.服务地点（方式）</w:t>
            </w:r>
            <w:r w:rsidRPr="00320138">
              <w:rPr>
                <w:rFonts w:ascii="仿宋" w:eastAsia="仿宋" w:hAnsi="仿宋" w:cs="宋体" w:hint="eastAsia"/>
                <w:sz w:val="20"/>
                <w:szCs w:val="20"/>
              </w:rPr>
              <w:br/>
              <w:t>6.咨询电话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4264"/>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lastRenderedPageBreak/>
              <w:t>4</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617DC8" w:rsidP="00B510DE">
            <w:pPr>
              <w:rPr>
                <w:rFonts w:ascii="仿宋" w:eastAsia="仿宋" w:hAnsi="仿宋" w:cs="宋体"/>
                <w:sz w:val="20"/>
                <w:szCs w:val="20"/>
              </w:rPr>
            </w:pPr>
            <w:r w:rsidRPr="00320138">
              <w:rPr>
                <w:rFonts w:ascii="仿宋" w:eastAsia="仿宋" w:hAnsi="仿宋" w:cs="宋体" w:hint="eastAsia"/>
                <w:sz w:val="20"/>
                <w:szCs w:val="20"/>
              </w:rPr>
              <w:t>1.就业信息服务</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1.4职业培训信息发布</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1.培训项目</w:t>
            </w:r>
            <w:r w:rsidRPr="00320138">
              <w:rPr>
                <w:rFonts w:ascii="仿宋" w:eastAsia="仿宋" w:hAnsi="仿宋" w:cs="宋体" w:hint="eastAsia"/>
                <w:sz w:val="20"/>
                <w:szCs w:val="20"/>
              </w:rPr>
              <w:br/>
              <w:t>2.对象范围</w:t>
            </w:r>
            <w:r w:rsidRPr="00320138">
              <w:rPr>
                <w:rFonts w:ascii="仿宋" w:eastAsia="仿宋" w:hAnsi="仿宋" w:cs="宋体" w:hint="eastAsia"/>
                <w:sz w:val="20"/>
                <w:szCs w:val="20"/>
              </w:rPr>
              <w:br/>
              <w:t>3.培训内容</w:t>
            </w:r>
            <w:r w:rsidRPr="00320138">
              <w:rPr>
                <w:rFonts w:ascii="仿宋" w:eastAsia="仿宋" w:hAnsi="仿宋" w:cs="宋体" w:hint="eastAsia"/>
                <w:sz w:val="20"/>
                <w:szCs w:val="20"/>
              </w:rPr>
              <w:br/>
              <w:t>4.培训课时</w:t>
            </w:r>
            <w:r w:rsidRPr="00320138">
              <w:rPr>
                <w:rFonts w:ascii="仿宋" w:eastAsia="仿宋" w:hAnsi="仿宋" w:cs="宋体" w:hint="eastAsia"/>
                <w:sz w:val="20"/>
                <w:szCs w:val="20"/>
              </w:rPr>
              <w:br/>
              <w:t>5.授课地点</w:t>
            </w:r>
            <w:r w:rsidRPr="00320138">
              <w:rPr>
                <w:rFonts w:ascii="仿宋" w:eastAsia="仿宋" w:hAnsi="仿宋" w:cs="宋体" w:hint="eastAsia"/>
                <w:sz w:val="20"/>
                <w:szCs w:val="20"/>
              </w:rPr>
              <w:br/>
              <w:t>6.补贴标准</w:t>
            </w:r>
            <w:r w:rsidRPr="00320138">
              <w:rPr>
                <w:rFonts w:ascii="仿宋" w:eastAsia="仿宋" w:hAnsi="仿宋" w:cs="宋体" w:hint="eastAsia"/>
                <w:sz w:val="20"/>
                <w:szCs w:val="20"/>
              </w:rPr>
              <w:br/>
              <w:t>7.报名材料</w:t>
            </w:r>
            <w:r w:rsidRPr="00320138">
              <w:rPr>
                <w:rFonts w:ascii="仿宋" w:eastAsia="仿宋" w:hAnsi="仿宋" w:cs="宋体" w:hint="eastAsia"/>
                <w:sz w:val="20"/>
                <w:szCs w:val="20"/>
              </w:rPr>
              <w:br/>
              <w:t>8.报名地点（方式）</w:t>
            </w:r>
            <w:r w:rsidRPr="00320138">
              <w:rPr>
                <w:rFonts w:ascii="仿宋" w:eastAsia="仿宋" w:hAnsi="仿宋" w:cs="宋体" w:hint="eastAsia"/>
                <w:sz w:val="20"/>
                <w:szCs w:val="20"/>
              </w:rPr>
              <w:br/>
              <w:t>9.咨询电话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4382"/>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t>5</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2.职业介绍、职业指导</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2.1职业介绍</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1.服务内容</w:t>
            </w:r>
            <w:r w:rsidRPr="00320138">
              <w:rPr>
                <w:rFonts w:ascii="仿宋" w:eastAsia="仿宋" w:hAnsi="仿宋" w:cs="宋体" w:hint="eastAsia"/>
                <w:sz w:val="20"/>
                <w:szCs w:val="20"/>
              </w:rPr>
              <w:br/>
              <w:t>2.服务对象</w:t>
            </w:r>
            <w:r w:rsidRPr="00320138">
              <w:rPr>
                <w:rFonts w:ascii="仿宋" w:eastAsia="仿宋" w:hAnsi="仿宋" w:cs="宋体" w:hint="eastAsia"/>
                <w:sz w:val="20"/>
                <w:szCs w:val="20"/>
              </w:rPr>
              <w:br/>
              <w:t>3.提交材料</w:t>
            </w:r>
            <w:r w:rsidRPr="00320138">
              <w:rPr>
                <w:rFonts w:ascii="仿宋" w:eastAsia="仿宋" w:hAnsi="仿宋" w:cs="宋体" w:hint="eastAsia"/>
                <w:sz w:val="20"/>
                <w:szCs w:val="20"/>
              </w:rPr>
              <w:br/>
              <w:t>4.服务时间</w:t>
            </w:r>
            <w:r w:rsidRPr="00320138">
              <w:rPr>
                <w:rFonts w:ascii="仿宋" w:eastAsia="仿宋" w:hAnsi="仿宋" w:cs="宋体" w:hint="eastAsia"/>
                <w:sz w:val="20"/>
                <w:szCs w:val="20"/>
              </w:rPr>
              <w:br/>
              <w:t>5.服务地点（方式）</w:t>
            </w:r>
            <w:r w:rsidRPr="00320138">
              <w:rPr>
                <w:rFonts w:ascii="仿宋" w:eastAsia="仿宋" w:hAnsi="仿宋" w:cs="宋体" w:hint="eastAsia"/>
                <w:sz w:val="20"/>
                <w:szCs w:val="20"/>
              </w:rPr>
              <w:br/>
              <w:t>6.咨询电话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4264"/>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lastRenderedPageBreak/>
              <w:t>6</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617DC8" w:rsidP="00B510DE">
            <w:pPr>
              <w:rPr>
                <w:rFonts w:ascii="仿宋" w:eastAsia="仿宋" w:hAnsi="仿宋" w:cs="宋体"/>
                <w:sz w:val="20"/>
                <w:szCs w:val="20"/>
              </w:rPr>
            </w:pPr>
            <w:r w:rsidRPr="00320138">
              <w:rPr>
                <w:rFonts w:ascii="仿宋" w:eastAsia="仿宋" w:hAnsi="仿宋" w:cs="宋体" w:hint="eastAsia"/>
                <w:sz w:val="20"/>
                <w:szCs w:val="20"/>
              </w:rPr>
              <w:t>2.职业介绍、职业指导</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2.2职业指导</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1.服务内容</w:t>
            </w:r>
            <w:r w:rsidRPr="00320138">
              <w:rPr>
                <w:rFonts w:ascii="仿宋" w:eastAsia="仿宋" w:hAnsi="仿宋" w:cs="宋体" w:hint="eastAsia"/>
                <w:sz w:val="20"/>
                <w:szCs w:val="20"/>
              </w:rPr>
              <w:br/>
              <w:t>2.服务对象</w:t>
            </w:r>
            <w:r w:rsidRPr="00320138">
              <w:rPr>
                <w:rFonts w:ascii="仿宋" w:eastAsia="仿宋" w:hAnsi="仿宋" w:cs="宋体" w:hint="eastAsia"/>
                <w:sz w:val="20"/>
                <w:szCs w:val="20"/>
              </w:rPr>
              <w:br/>
              <w:t>3.提交材料</w:t>
            </w:r>
            <w:r w:rsidRPr="00320138">
              <w:rPr>
                <w:rFonts w:ascii="仿宋" w:eastAsia="仿宋" w:hAnsi="仿宋" w:cs="宋体" w:hint="eastAsia"/>
                <w:sz w:val="20"/>
                <w:szCs w:val="20"/>
              </w:rPr>
              <w:br/>
              <w:t>4.服务时间</w:t>
            </w:r>
            <w:r w:rsidRPr="00320138">
              <w:rPr>
                <w:rFonts w:ascii="仿宋" w:eastAsia="仿宋" w:hAnsi="仿宋" w:cs="宋体" w:hint="eastAsia"/>
                <w:sz w:val="20"/>
                <w:szCs w:val="20"/>
              </w:rPr>
              <w:br/>
              <w:t>5.服务地点（方式）</w:t>
            </w:r>
            <w:r w:rsidRPr="00320138">
              <w:rPr>
                <w:rFonts w:ascii="仿宋" w:eastAsia="仿宋" w:hAnsi="仿宋" w:cs="宋体" w:hint="eastAsia"/>
                <w:sz w:val="20"/>
                <w:szCs w:val="20"/>
              </w:rPr>
              <w:br/>
              <w:t>6.咨询电话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4382"/>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t>7</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617DC8" w:rsidP="00B510DE">
            <w:pPr>
              <w:rPr>
                <w:rFonts w:ascii="仿宋" w:eastAsia="仿宋" w:hAnsi="仿宋" w:cs="宋体"/>
                <w:sz w:val="20"/>
                <w:szCs w:val="20"/>
              </w:rPr>
            </w:pPr>
            <w:r w:rsidRPr="00320138">
              <w:rPr>
                <w:rFonts w:ascii="仿宋" w:eastAsia="仿宋" w:hAnsi="仿宋" w:cs="宋体" w:hint="eastAsia"/>
                <w:sz w:val="20"/>
                <w:szCs w:val="20"/>
              </w:rPr>
              <w:t>2.职业介绍、职业指导</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2.3创业开业指导</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1.服务内容</w:t>
            </w:r>
            <w:r w:rsidRPr="00320138">
              <w:rPr>
                <w:rFonts w:ascii="仿宋" w:eastAsia="仿宋" w:hAnsi="仿宋" w:cs="宋体" w:hint="eastAsia"/>
                <w:sz w:val="20"/>
                <w:szCs w:val="20"/>
              </w:rPr>
              <w:br/>
              <w:t>2.服务对象</w:t>
            </w:r>
            <w:r w:rsidRPr="00320138">
              <w:rPr>
                <w:rFonts w:ascii="仿宋" w:eastAsia="仿宋" w:hAnsi="仿宋" w:cs="宋体" w:hint="eastAsia"/>
                <w:sz w:val="20"/>
                <w:szCs w:val="20"/>
              </w:rPr>
              <w:br/>
              <w:t>3.提交材料</w:t>
            </w:r>
            <w:r w:rsidRPr="00320138">
              <w:rPr>
                <w:rFonts w:ascii="仿宋" w:eastAsia="仿宋" w:hAnsi="仿宋" w:cs="宋体" w:hint="eastAsia"/>
                <w:sz w:val="20"/>
                <w:szCs w:val="20"/>
              </w:rPr>
              <w:br/>
              <w:t>4.服务时间</w:t>
            </w:r>
            <w:r w:rsidRPr="00320138">
              <w:rPr>
                <w:rFonts w:ascii="仿宋" w:eastAsia="仿宋" w:hAnsi="仿宋" w:cs="宋体" w:hint="eastAsia"/>
                <w:sz w:val="20"/>
                <w:szCs w:val="20"/>
              </w:rPr>
              <w:br/>
              <w:t>5.服务地点（方式）</w:t>
            </w:r>
            <w:r w:rsidRPr="00320138">
              <w:rPr>
                <w:rFonts w:ascii="仿宋" w:eastAsia="仿宋" w:hAnsi="仿宋" w:cs="宋体" w:hint="eastAsia"/>
                <w:sz w:val="20"/>
                <w:szCs w:val="20"/>
              </w:rPr>
              <w:br/>
              <w:t>6.咨询电话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4121"/>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lastRenderedPageBreak/>
              <w:t>8</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3.公共就业服务专项活动</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3.1公共就业服务专项活动</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1.活动通知</w:t>
            </w:r>
            <w:r w:rsidRPr="00320138">
              <w:rPr>
                <w:rFonts w:ascii="仿宋" w:eastAsia="仿宋" w:hAnsi="仿宋" w:cs="宋体" w:hint="eastAsia"/>
                <w:sz w:val="20"/>
                <w:szCs w:val="20"/>
              </w:rPr>
              <w:br/>
              <w:t>2.活动时间</w:t>
            </w:r>
            <w:r w:rsidRPr="00320138">
              <w:rPr>
                <w:rFonts w:ascii="仿宋" w:eastAsia="仿宋" w:hAnsi="仿宋" w:cs="宋体" w:hint="eastAsia"/>
                <w:sz w:val="20"/>
                <w:szCs w:val="20"/>
              </w:rPr>
              <w:br/>
              <w:t>3.参与方式</w:t>
            </w:r>
            <w:r w:rsidRPr="00320138">
              <w:rPr>
                <w:rFonts w:ascii="仿宋" w:eastAsia="仿宋" w:hAnsi="仿宋" w:cs="宋体" w:hint="eastAsia"/>
                <w:sz w:val="20"/>
                <w:szCs w:val="20"/>
              </w:rPr>
              <w:br/>
              <w:t>4.相关材料</w:t>
            </w:r>
            <w:r w:rsidRPr="00320138">
              <w:rPr>
                <w:rFonts w:ascii="仿宋" w:eastAsia="仿宋" w:hAnsi="仿宋" w:cs="宋体" w:hint="eastAsia"/>
                <w:sz w:val="20"/>
                <w:szCs w:val="20"/>
              </w:rPr>
              <w:br/>
              <w:t>5.活动地址</w:t>
            </w:r>
            <w:r w:rsidRPr="00320138">
              <w:rPr>
                <w:rFonts w:ascii="仿宋" w:eastAsia="仿宋" w:hAnsi="仿宋" w:cs="宋体" w:hint="eastAsia"/>
                <w:sz w:val="20"/>
                <w:szCs w:val="20"/>
              </w:rPr>
              <w:br/>
              <w:t>6.咨询电话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4407"/>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t>9</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4.就业失业登记</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4.1失业登记</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1.对象范围</w:t>
            </w:r>
            <w:r w:rsidRPr="00320138">
              <w:rPr>
                <w:rFonts w:ascii="仿宋" w:eastAsia="仿宋" w:hAnsi="仿宋" w:cs="宋体" w:hint="eastAsia"/>
                <w:sz w:val="20"/>
                <w:szCs w:val="20"/>
              </w:rPr>
              <w:br/>
              <w:t>2.申请人权利和义务</w:t>
            </w:r>
            <w:r w:rsidRPr="00320138">
              <w:rPr>
                <w:rFonts w:ascii="仿宋" w:eastAsia="仿宋" w:hAnsi="仿宋" w:cs="宋体" w:hint="eastAsia"/>
                <w:sz w:val="20"/>
                <w:szCs w:val="20"/>
              </w:rPr>
              <w:br/>
              <w:t>3.申请条件</w:t>
            </w:r>
            <w:r w:rsidRPr="00320138">
              <w:rPr>
                <w:rFonts w:ascii="仿宋" w:eastAsia="仿宋" w:hAnsi="仿宋" w:cs="宋体" w:hint="eastAsia"/>
                <w:sz w:val="20"/>
                <w:szCs w:val="20"/>
              </w:rPr>
              <w:br/>
              <w:t>4.申请材料</w:t>
            </w:r>
            <w:r w:rsidRPr="00320138">
              <w:rPr>
                <w:rFonts w:ascii="仿宋" w:eastAsia="仿宋" w:hAnsi="仿宋" w:cs="宋体" w:hint="eastAsia"/>
                <w:sz w:val="20"/>
                <w:szCs w:val="20"/>
              </w:rPr>
              <w:br/>
              <w:t>5.办理流程</w:t>
            </w:r>
            <w:r w:rsidRPr="00320138">
              <w:rPr>
                <w:rFonts w:ascii="仿宋" w:eastAsia="仿宋" w:hAnsi="仿宋" w:cs="宋体" w:hint="eastAsia"/>
                <w:sz w:val="20"/>
                <w:szCs w:val="20"/>
              </w:rPr>
              <w:br/>
              <w:t>6.办理时限</w:t>
            </w:r>
            <w:r w:rsidRPr="00320138">
              <w:rPr>
                <w:rFonts w:ascii="仿宋" w:eastAsia="仿宋" w:hAnsi="仿宋" w:cs="宋体" w:hint="eastAsia"/>
                <w:sz w:val="20"/>
                <w:szCs w:val="20"/>
              </w:rPr>
              <w:br/>
              <w:t>7.办理地点（方式）</w:t>
            </w:r>
            <w:r w:rsidRPr="00320138">
              <w:rPr>
                <w:rFonts w:ascii="仿宋" w:eastAsia="仿宋" w:hAnsi="仿宋" w:cs="宋体" w:hint="eastAsia"/>
                <w:sz w:val="20"/>
                <w:szCs w:val="20"/>
              </w:rPr>
              <w:br/>
              <w:t>8.办理结果告知方式</w:t>
            </w:r>
            <w:r w:rsidRPr="00320138">
              <w:rPr>
                <w:rFonts w:ascii="仿宋" w:eastAsia="仿宋" w:hAnsi="仿宋" w:cs="宋体" w:hint="eastAsia"/>
                <w:sz w:val="20"/>
                <w:szCs w:val="20"/>
              </w:rPr>
              <w:br/>
              <w:t>9.咨询电话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4407"/>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lastRenderedPageBreak/>
              <w:t>10</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617DC8" w:rsidP="00B510DE">
            <w:pPr>
              <w:rPr>
                <w:rFonts w:ascii="仿宋" w:eastAsia="仿宋" w:hAnsi="仿宋" w:cs="宋体"/>
                <w:sz w:val="20"/>
                <w:szCs w:val="20"/>
              </w:rPr>
            </w:pPr>
            <w:r w:rsidRPr="00320138">
              <w:rPr>
                <w:rFonts w:ascii="仿宋" w:eastAsia="仿宋" w:hAnsi="仿宋" w:cs="宋体" w:hint="eastAsia"/>
                <w:sz w:val="20"/>
                <w:szCs w:val="20"/>
              </w:rPr>
              <w:t>4.就业失业登记</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4.2就业登记</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1.对象范围</w:t>
            </w:r>
            <w:r w:rsidRPr="00320138">
              <w:rPr>
                <w:rFonts w:ascii="仿宋" w:eastAsia="仿宋" w:hAnsi="仿宋" w:cs="宋体" w:hint="eastAsia"/>
                <w:sz w:val="20"/>
                <w:szCs w:val="20"/>
              </w:rPr>
              <w:br/>
              <w:t>2.办理条件</w:t>
            </w:r>
            <w:r w:rsidRPr="00320138">
              <w:rPr>
                <w:rFonts w:ascii="仿宋" w:eastAsia="仿宋" w:hAnsi="仿宋" w:cs="宋体" w:hint="eastAsia"/>
                <w:sz w:val="20"/>
                <w:szCs w:val="20"/>
              </w:rPr>
              <w:br/>
              <w:t>3.办理材料</w:t>
            </w:r>
            <w:r w:rsidRPr="00320138">
              <w:rPr>
                <w:rFonts w:ascii="仿宋" w:eastAsia="仿宋" w:hAnsi="仿宋" w:cs="宋体" w:hint="eastAsia"/>
                <w:sz w:val="20"/>
                <w:szCs w:val="20"/>
              </w:rPr>
              <w:br/>
              <w:t>4.办理流程</w:t>
            </w:r>
            <w:r w:rsidRPr="00320138">
              <w:rPr>
                <w:rFonts w:ascii="仿宋" w:eastAsia="仿宋" w:hAnsi="仿宋" w:cs="宋体" w:hint="eastAsia"/>
                <w:sz w:val="20"/>
                <w:szCs w:val="20"/>
              </w:rPr>
              <w:br/>
              <w:t>5.办理时限</w:t>
            </w:r>
            <w:r w:rsidRPr="00320138">
              <w:rPr>
                <w:rFonts w:ascii="仿宋" w:eastAsia="仿宋" w:hAnsi="仿宋" w:cs="宋体" w:hint="eastAsia"/>
                <w:sz w:val="20"/>
                <w:szCs w:val="20"/>
              </w:rPr>
              <w:br/>
              <w:t>6.办理地点（方式）</w:t>
            </w:r>
            <w:r w:rsidRPr="00320138">
              <w:rPr>
                <w:rFonts w:ascii="仿宋" w:eastAsia="仿宋" w:hAnsi="仿宋" w:cs="宋体" w:hint="eastAsia"/>
                <w:sz w:val="20"/>
                <w:szCs w:val="20"/>
              </w:rPr>
              <w:br/>
              <w:t>7.办理结果告知方式</w:t>
            </w:r>
            <w:r w:rsidRPr="00320138">
              <w:rPr>
                <w:rFonts w:ascii="仿宋" w:eastAsia="仿宋" w:hAnsi="仿宋" w:cs="宋体" w:hint="eastAsia"/>
                <w:sz w:val="20"/>
                <w:szCs w:val="20"/>
              </w:rPr>
              <w:br/>
              <w:t>8.咨询电话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4398"/>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t>11</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617DC8" w:rsidP="00B510DE">
            <w:pPr>
              <w:rPr>
                <w:rFonts w:ascii="仿宋" w:eastAsia="仿宋" w:hAnsi="仿宋" w:cs="宋体"/>
                <w:sz w:val="20"/>
                <w:szCs w:val="20"/>
              </w:rPr>
            </w:pPr>
            <w:r w:rsidRPr="00320138">
              <w:rPr>
                <w:rFonts w:ascii="仿宋" w:eastAsia="仿宋" w:hAnsi="仿宋" w:cs="宋体" w:hint="eastAsia"/>
                <w:sz w:val="20"/>
                <w:szCs w:val="20"/>
              </w:rPr>
              <w:t>4.就业失业登记</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4.3《就业创业证》申领</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1.对象范围</w:t>
            </w:r>
            <w:r w:rsidRPr="00320138">
              <w:rPr>
                <w:rFonts w:ascii="仿宋" w:eastAsia="仿宋" w:hAnsi="仿宋" w:cs="宋体" w:hint="eastAsia"/>
                <w:sz w:val="20"/>
                <w:szCs w:val="20"/>
              </w:rPr>
              <w:br/>
              <w:t>2.证件使用注意事项</w:t>
            </w:r>
            <w:r w:rsidRPr="00320138">
              <w:rPr>
                <w:rFonts w:ascii="仿宋" w:eastAsia="仿宋" w:hAnsi="仿宋" w:cs="宋体" w:hint="eastAsia"/>
                <w:sz w:val="20"/>
                <w:szCs w:val="20"/>
              </w:rPr>
              <w:br/>
              <w:t>3.申领条件</w:t>
            </w:r>
            <w:r w:rsidRPr="00320138">
              <w:rPr>
                <w:rFonts w:ascii="仿宋" w:eastAsia="仿宋" w:hAnsi="仿宋" w:cs="宋体" w:hint="eastAsia"/>
                <w:sz w:val="20"/>
                <w:szCs w:val="20"/>
              </w:rPr>
              <w:br/>
              <w:t>4.申领材料</w:t>
            </w:r>
            <w:r w:rsidRPr="00320138">
              <w:rPr>
                <w:rFonts w:ascii="仿宋" w:eastAsia="仿宋" w:hAnsi="仿宋" w:cs="宋体" w:hint="eastAsia"/>
                <w:sz w:val="20"/>
                <w:szCs w:val="20"/>
              </w:rPr>
              <w:br/>
              <w:t>5.办理流程</w:t>
            </w:r>
            <w:r w:rsidRPr="00320138">
              <w:rPr>
                <w:rFonts w:ascii="仿宋" w:eastAsia="仿宋" w:hAnsi="仿宋" w:cs="宋体" w:hint="eastAsia"/>
                <w:sz w:val="20"/>
                <w:szCs w:val="20"/>
              </w:rPr>
              <w:br/>
              <w:t>6.办理时限</w:t>
            </w:r>
            <w:r w:rsidRPr="00320138">
              <w:rPr>
                <w:rFonts w:ascii="仿宋" w:eastAsia="仿宋" w:hAnsi="仿宋" w:cs="宋体" w:hint="eastAsia"/>
                <w:sz w:val="20"/>
                <w:szCs w:val="20"/>
              </w:rPr>
              <w:br/>
              <w:t>7.办理地点（方式）</w:t>
            </w:r>
            <w:r w:rsidRPr="00320138">
              <w:rPr>
                <w:rFonts w:ascii="仿宋" w:eastAsia="仿宋" w:hAnsi="仿宋" w:cs="宋体" w:hint="eastAsia"/>
                <w:sz w:val="20"/>
                <w:szCs w:val="20"/>
              </w:rPr>
              <w:br/>
              <w:t>8.证件送达方式</w:t>
            </w:r>
            <w:r w:rsidRPr="00320138">
              <w:rPr>
                <w:rFonts w:ascii="仿宋" w:eastAsia="仿宋" w:hAnsi="仿宋" w:cs="宋体" w:hint="eastAsia"/>
                <w:sz w:val="20"/>
                <w:szCs w:val="20"/>
              </w:rPr>
              <w:br/>
              <w:t>9.咨询电话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4264"/>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lastRenderedPageBreak/>
              <w:t>12</w:t>
            </w:r>
          </w:p>
        </w:tc>
        <w:tc>
          <w:tcPr>
            <w:tcW w:w="31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5.创业服务</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5.1创业培训补贴申领</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1.文件依据</w:t>
            </w:r>
            <w:r w:rsidRPr="00320138">
              <w:rPr>
                <w:rFonts w:ascii="仿宋" w:eastAsia="仿宋" w:hAnsi="仿宋" w:cs="宋体" w:hint="eastAsia"/>
                <w:sz w:val="20"/>
                <w:szCs w:val="20"/>
              </w:rPr>
              <w:br/>
              <w:t>2.政策对象</w:t>
            </w:r>
            <w:r w:rsidRPr="00320138">
              <w:rPr>
                <w:rFonts w:ascii="仿宋" w:eastAsia="仿宋" w:hAnsi="仿宋" w:cs="宋体" w:hint="eastAsia"/>
                <w:sz w:val="20"/>
                <w:szCs w:val="20"/>
              </w:rPr>
              <w:br/>
              <w:t>3.补贴标准</w:t>
            </w:r>
            <w:r w:rsidRPr="00320138">
              <w:rPr>
                <w:rFonts w:ascii="仿宋" w:eastAsia="仿宋" w:hAnsi="仿宋" w:cs="宋体" w:hint="eastAsia"/>
                <w:sz w:val="20"/>
                <w:szCs w:val="20"/>
              </w:rPr>
              <w:br/>
              <w:t>4.申请条件</w:t>
            </w:r>
            <w:r w:rsidRPr="00320138">
              <w:rPr>
                <w:rFonts w:ascii="仿宋" w:eastAsia="仿宋" w:hAnsi="仿宋" w:cs="宋体" w:hint="eastAsia"/>
                <w:sz w:val="20"/>
                <w:szCs w:val="20"/>
              </w:rPr>
              <w:br/>
              <w:t>5.申请材料</w:t>
            </w:r>
            <w:r w:rsidRPr="00320138">
              <w:rPr>
                <w:rFonts w:ascii="仿宋" w:eastAsia="仿宋" w:hAnsi="仿宋" w:cs="宋体" w:hint="eastAsia"/>
                <w:sz w:val="20"/>
                <w:szCs w:val="20"/>
              </w:rPr>
              <w:br/>
              <w:t>6.办理流程</w:t>
            </w:r>
            <w:r w:rsidRPr="00320138">
              <w:rPr>
                <w:rFonts w:ascii="仿宋" w:eastAsia="仿宋" w:hAnsi="仿宋" w:cs="宋体" w:hint="eastAsia"/>
                <w:sz w:val="20"/>
                <w:szCs w:val="20"/>
              </w:rPr>
              <w:br/>
              <w:t>7.办理时限</w:t>
            </w:r>
            <w:r w:rsidRPr="00320138">
              <w:rPr>
                <w:rFonts w:ascii="仿宋" w:eastAsia="仿宋" w:hAnsi="仿宋" w:cs="宋体" w:hint="eastAsia"/>
                <w:sz w:val="20"/>
                <w:szCs w:val="20"/>
              </w:rPr>
              <w:br/>
              <w:t>8.办理地点（方式）</w:t>
            </w:r>
            <w:r w:rsidRPr="00320138">
              <w:rPr>
                <w:rFonts w:ascii="仿宋" w:eastAsia="仿宋" w:hAnsi="仿宋" w:cs="宋体" w:hint="eastAsia"/>
                <w:sz w:val="20"/>
                <w:szCs w:val="20"/>
              </w:rPr>
              <w:br/>
              <w:t>9.办理结果告知方式</w:t>
            </w:r>
            <w:r w:rsidRPr="00320138">
              <w:rPr>
                <w:rFonts w:ascii="仿宋" w:eastAsia="仿宋" w:hAnsi="仿宋" w:cs="宋体" w:hint="eastAsia"/>
                <w:sz w:val="20"/>
                <w:szCs w:val="20"/>
              </w:rPr>
              <w:br/>
              <w:t>10.咨询电话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3954"/>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t>13</w:t>
            </w:r>
          </w:p>
        </w:tc>
        <w:tc>
          <w:tcPr>
            <w:tcW w:w="31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617DC8" w:rsidP="00B510DE">
            <w:pPr>
              <w:rPr>
                <w:rFonts w:ascii="仿宋" w:eastAsia="仿宋" w:hAnsi="仿宋" w:cs="宋体"/>
                <w:sz w:val="20"/>
                <w:szCs w:val="20"/>
              </w:rPr>
            </w:pPr>
            <w:r w:rsidRPr="00320138">
              <w:rPr>
                <w:rFonts w:ascii="仿宋" w:eastAsia="仿宋" w:hAnsi="仿宋" w:cs="宋体" w:hint="eastAsia"/>
                <w:sz w:val="20"/>
                <w:szCs w:val="20"/>
              </w:rPr>
              <w:t>5.创业服务</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5.2一次性创业资助申领</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1.文件依据</w:t>
            </w:r>
            <w:r w:rsidRPr="00320138">
              <w:rPr>
                <w:rFonts w:ascii="仿宋" w:eastAsia="仿宋" w:hAnsi="仿宋" w:cs="宋体" w:hint="eastAsia"/>
                <w:sz w:val="20"/>
                <w:szCs w:val="20"/>
              </w:rPr>
              <w:br/>
              <w:t>2.政策对象</w:t>
            </w:r>
            <w:r w:rsidRPr="00320138">
              <w:rPr>
                <w:rFonts w:ascii="仿宋" w:eastAsia="仿宋" w:hAnsi="仿宋" w:cs="宋体" w:hint="eastAsia"/>
                <w:sz w:val="20"/>
                <w:szCs w:val="20"/>
              </w:rPr>
              <w:br/>
              <w:t>3.补贴标准</w:t>
            </w:r>
            <w:r w:rsidRPr="00320138">
              <w:rPr>
                <w:rFonts w:ascii="仿宋" w:eastAsia="仿宋" w:hAnsi="仿宋" w:cs="宋体" w:hint="eastAsia"/>
                <w:sz w:val="20"/>
                <w:szCs w:val="20"/>
              </w:rPr>
              <w:br/>
              <w:t>4.申请条件</w:t>
            </w:r>
            <w:r w:rsidRPr="00320138">
              <w:rPr>
                <w:rFonts w:ascii="仿宋" w:eastAsia="仿宋" w:hAnsi="仿宋" w:cs="宋体" w:hint="eastAsia"/>
                <w:sz w:val="20"/>
                <w:szCs w:val="20"/>
              </w:rPr>
              <w:br/>
              <w:t>5.申请材料</w:t>
            </w:r>
            <w:r w:rsidRPr="00320138">
              <w:rPr>
                <w:rFonts w:ascii="仿宋" w:eastAsia="仿宋" w:hAnsi="仿宋" w:cs="宋体" w:hint="eastAsia"/>
                <w:sz w:val="20"/>
                <w:szCs w:val="20"/>
              </w:rPr>
              <w:br/>
              <w:t>6.办理流程</w:t>
            </w:r>
            <w:r w:rsidRPr="00320138">
              <w:rPr>
                <w:rFonts w:ascii="仿宋" w:eastAsia="仿宋" w:hAnsi="仿宋" w:cs="宋体" w:hint="eastAsia"/>
                <w:sz w:val="20"/>
                <w:szCs w:val="20"/>
              </w:rPr>
              <w:br/>
              <w:t>7.办理时限</w:t>
            </w:r>
            <w:r w:rsidRPr="00320138">
              <w:rPr>
                <w:rFonts w:ascii="仿宋" w:eastAsia="仿宋" w:hAnsi="仿宋" w:cs="宋体" w:hint="eastAsia"/>
                <w:sz w:val="20"/>
                <w:szCs w:val="20"/>
              </w:rPr>
              <w:br/>
              <w:t>8.办理地点（方式）</w:t>
            </w:r>
            <w:r w:rsidRPr="00320138">
              <w:rPr>
                <w:rFonts w:ascii="仿宋" w:eastAsia="仿宋" w:hAnsi="仿宋" w:cs="宋体" w:hint="eastAsia"/>
                <w:sz w:val="20"/>
                <w:szCs w:val="20"/>
              </w:rPr>
              <w:br/>
              <w:t>9.办理结果告知方式</w:t>
            </w:r>
            <w:r w:rsidRPr="00320138">
              <w:rPr>
                <w:rFonts w:ascii="仿宋" w:eastAsia="仿宋" w:hAnsi="仿宋" w:cs="宋体" w:hint="eastAsia"/>
                <w:sz w:val="20"/>
                <w:szCs w:val="20"/>
              </w:rPr>
              <w:br/>
              <w:t>10.咨询电话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3.《人力资源市场暂行条例》（中华人民共和国国务院令第700号）4.《广东省实施〈中华人民共和国就业促进法〉办法》（2009年11月27日广东省第十一届人民代表大会常务委员会第十四次会议通过）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3836"/>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lastRenderedPageBreak/>
              <w:t>14</w:t>
            </w:r>
          </w:p>
        </w:tc>
        <w:tc>
          <w:tcPr>
            <w:tcW w:w="31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617DC8" w:rsidP="00B510DE">
            <w:pPr>
              <w:rPr>
                <w:rFonts w:ascii="仿宋" w:eastAsia="仿宋" w:hAnsi="仿宋" w:cs="宋体"/>
                <w:sz w:val="20"/>
                <w:szCs w:val="20"/>
              </w:rPr>
            </w:pPr>
            <w:r w:rsidRPr="00320138">
              <w:rPr>
                <w:rFonts w:ascii="仿宋" w:eastAsia="仿宋" w:hAnsi="仿宋" w:cs="宋体" w:hint="eastAsia"/>
                <w:sz w:val="20"/>
                <w:szCs w:val="20"/>
              </w:rPr>
              <w:t>5.创业服务</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5.3租金补贴申领</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1.文件依据</w:t>
            </w:r>
            <w:r w:rsidRPr="00320138">
              <w:rPr>
                <w:rFonts w:ascii="仿宋" w:eastAsia="仿宋" w:hAnsi="仿宋" w:cs="宋体" w:hint="eastAsia"/>
                <w:sz w:val="20"/>
                <w:szCs w:val="20"/>
              </w:rPr>
              <w:br/>
              <w:t>2.政策对象</w:t>
            </w:r>
            <w:r w:rsidRPr="00320138">
              <w:rPr>
                <w:rFonts w:ascii="仿宋" w:eastAsia="仿宋" w:hAnsi="仿宋" w:cs="宋体" w:hint="eastAsia"/>
                <w:sz w:val="20"/>
                <w:szCs w:val="20"/>
              </w:rPr>
              <w:br/>
              <w:t>3.补贴标准</w:t>
            </w:r>
            <w:r w:rsidRPr="00320138">
              <w:rPr>
                <w:rFonts w:ascii="仿宋" w:eastAsia="仿宋" w:hAnsi="仿宋" w:cs="宋体" w:hint="eastAsia"/>
                <w:sz w:val="20"/>
                <w:szCs w:val="20"/>
              </w:rPr>
              <w:br/>
              <w:t>4.申请条件</w:t>
            </w:r>
            <w:r w:rsidRPr="00320138">
              <w:rPr>
                <w:rFonts w:ascii="仿宋" w:eastAsia="仿宋" w:hAnsi="仿宋" w:cs="宋体" w:hint="eastAsia"/>
                <w:sz w:val="20"/>
                <w:szCs w:val="20"/>
              </w:rPr>
              <w:br/>
              <w:t>5.申请材料</w:t>
            </w:r>
            <w:r w:rsidRPr="00320138">
              <w:rPr>
                <w:rFonts w:ascii="仿宋" w:eastAsia="仿宋" w:hAnsi="仿宋" w:cs="宋体" w:hint="eastAsia"/>
                <w:sz w:val="20"/>
                <w:szCs w:val="20"/>
              </w:rPr>
              <w:br/>
              <w:t>6.办理流程</w:t>
            </w:r>
            <w:r w:rsidRPr="00320138">
              <w:rPr>
                <w:rFonts w:ascii="仿宋" w:eastAsia="仿宋" w:hAnsi="仿宋" w:cs="宋体" w:hint="eastAsia"/>
                <w:sz w:val="20"/>
                <w:szCs w:val="20"/>
              </w:rPr>
              <w:br/>
              <w:t>7.办理时限</w:t>
            </w:r>
            <w:r w:rsidRPr="00320138">
              <w:rPr>
                <w:rFonts w:ascii="仿宋" w:eastAsia="仿宋" w:hAnsi="仿宋" w:cs="宋体" w:hint="eastAsia"/>
                <w:sz w:val="20"/>
                <w:szCs w:val="20"/>
              </w:rPr>
              <w:br/>
              <w:t>8.办理地点（方式）</w:t>
            </w:r>
            <w:r w:rsidRPr="00320138">
              <w:rPr>
                <w:rFonts w:ascii="仿宋" w:eastAsia="仿宋" w:hAnsi="仿宋" w:cs="宋体" w:hint="eastAsia"/>
                <w:sz w:val="20"/>
                <w:szCs w:val="20"/>
              </w:rPr>
              <w:br/>
              <w:t>9.办理结果告知方式</w:t>
            </w:r>
            <w:r w:rsidRPr="00320138">
              <w:rPr>
                <w:rFonts w:ascii="仿宋" w:eastAsia="仿宋" w:hAnsi="仿宋" w:cs="宋体" w:hint="eastAsia"/>
                <w:sz w:val="20"/>
                <w:szCs w:val="20"/>
              </w:rPr>
              <w:br/>
              <w:t>10.咨询电话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3.《人力资源市场暂行条例》（中华人民共和国国务院令第700号）4.《广东省实施〈中华人民共和国就业促进法〉办法》（2009年11月28日广东省第十一届人民代表大会常务委员会第十四次会议通过）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3954"/>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t>15</w:t>
            </w:r>
          </w:p>
        </w:tc>
        <w:tc>
          <w:tcPr>
            <w:tcW w:w="31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617DC8" w:rsidP="00B510DE">
            <w:pPr>
              <w:rPr>
                <w:rFonts w:ascii="仿宋" w:eastAsia="仿宋" w:hAnsi="仿宋" w:cs="宋体"/>
                <w:sz w:val="20"/>
                <w:szCs w:val="20"/>
              </w:rPr>
            </w:pPr>
            <w:r w:rsidRPr="00320138">
              <w:rPr>
                <w:rFonts w:ascii="仿宋" w:eastAsia="仿宋" w:hAnsi="仿宋" w:cs="宋体" w:hint="eastAsia"/>
                <w:sz w:val="20"/>
                <w:szCs w:val="20"/>
              </w:rPr>
              <w:t>5.创业服务</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5.4创业带动就业补贴申领</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1.文件依据</w:t>
            </w:r>
            <w:r w:rsidRPr="00320138">
              <w:rPr>
                <w:rFonts w:ascii="仿宋" w:eastAsia="仿宋" w:hAnsi="仿宋" w:cs="宋体" w:hint="eastAsia"/>
                <w:sz w:val="20"/>
                <w:szCs w:val="20"/>
              </w:rPr>
              <w:br/>
              <w:t>2.政策对象</w:t>
            </w:r>
            <w:r w:rsidRPr="00320138">
              <w:rPr>
                <w:rFonts w:ascii="仿宋" w:eastAsia="仿宋" w:hAnsi="仿宋" w:cs="宋体" w:hint="eastAsia"/>
                <w:sz w:val="20"/>
                <w:szCs w:val="20"/>
              </w:rPr>
              <w:br/>
              <w:t>3.补贴标准</w:t>
            </w:r>
            <w:r w:rsidRPr="00320138">
              <w:rPr>
                <w:rFonts w:ascii="仿宋" w:eastAsia="仿宋" w:hAnsi="仿宋" w:cs="宋体" w:hint="eastAsia"/>
                <w:sz w:val="20"/>
                <w:szCs w:val="20"/>
              </w:rPr>
              <w:br/>
              <w:t>4.申请条件</w:t>
            </w:r>
            <w:r w:rsidRPr="00320138">
              <w:rPr>
                <w:rFonts w:ascii="仿宋" w:eastAsia="仿宋" w:hAnsi="仿宋" w:cs="宋体" w:hint="eastAsia"/>
                <w:sz w:val="20"/>
                <w:szCs w:val="20"/>
              </w:rPr>
              <w:br/>
              <w:t>5.申请材料</w:t>
            </w:r>
            <w:r w:rsidRPr="00320138">
              <w:rPr>
                <w:rFonts w:ascii="仿宋" w:eastAsia="仿宋" w:hAnsi="仿宋" w:cs="宋体" w:hint="eastAsia"/>
                <w:sz w:val="20"/>
                <w:szCs w:val="20"/>
              </w:rPr>
              <w:br/>
              <w:t>6.办理流程</w:t>
            </w:r>
            <w:r w:rsidRPr="00320138">
              <w:rPr>
                <w:rFonts w:ascii="仿宋" w:eastAsia="仿宋" w:hAnsi="仿宋" w:cs="宋体" w:hint="eastAsia"/>
                <w:sz w:val="20"/>
                <w:szCs w:val="20"/>
              </w:rPr>
              <w:br/>
              <w:t>7.办理时限</w:t>
            </w:r>
            <w:r w:rsidRPr="00320138">
              <w:rPr>
                <w:rFonts w:ascii="仿宋" w:eastAsia="仿宋" w:hAnsi="仿宋" w:cs="宋体" w:hint="eastAsia"/>
                <w:sz w:val="20"/>
                <w:szCs w:val="20"/>
              </w:rPr>
              <w:br/>
              <w:t>8.办理地点（方式）</w:t>
            </w:r>
            <w:r w:rsidRPr="00320138">
              <w:rPr>
                <w:rFonts w:ascii="仿宋" w:eastAsia="仿宋" w:hAnsi="仿宋" w:cs="宋体" w:hint="eastAsia"/>
                <w:sz w:val="20"/>
                <w:szCs w:val="20"/>
              </w:rPr>
              <w:br/>
              <w:t>9.办理结果告知方式</w:t>
            </w:r>
            <w:r w:rsidRPr="00320138">
              <w:rPr>
                <w:rFonts w:ascii="仿宋" w:eastAsia="仿宋" w:hAnsi="仿宋" w:cs="宋体" w:hint="eastAsia"/>
                <w:sz w:val="20"/>
                <w:szCs w:val="20"/>
              </w:rPr>
              <w:br/>
              <w:t>10.咨询电话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3.《人力资源市场暂行条例》（中华人民共和国国务院令第700号）4.《广东省实施〈中华人民共和国就业促进法〉办法》（2009年11月30日广东省第十一届人民代表大会常务委员会第十四次会议通过）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4550"/>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lastRenderedPageBreak/>
              <w:t>16</w:t>
            </w:r>
          </w:p>
        </w:tc>
        <w:tc>
          <w:tcPr>
            <w:tcW w:w="31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5.创业服务</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5.5创业孵化补贴申领</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1.文件依据</w:t>
            </w:r>
            <w:r w:rsidRPr="00320138">
              <w:rPr>
                <w:rFonts w:ascii="仿宋" w:eastAsia="仿宋" w:hAnsi="仿宋" w:cs="宋体" w:hint="eastAsia"/>
                <w:sz w:val="20"/>
                <w:szCs w:val="20"/>
              </w:rPr>
              <w:br/>
              <w:t>2.政策对象</w:t>
            </w:r>
            <w:r w:rsidRPr="00320138">
              <w:rPr>
                <w:rFonts w:ascii="仿宋" w:eastAsia="仿宋" w:hAnsi="仿宋" w:cs="宋体" w:hint="eastAsia"/>
                <w:sz w:val="20"/>
                <w:szCs w:val="20"/>
              </w:rPr>
              <w:br/>
              <w:t>3.补贴标准</w:t>
            </w:r>
            <w:r w:rsidRPr="00320138">
              <w:rPr>
                <w:rFonts w:ascii="仿宋" w:eastAsia="仿宋" w:hAnsi="仿宋" w:cs="宋体" w:hint="eastAsia"/>
                <w:sz w:val="20"/>
                <w:szCs w:val="20"/>
              </w:rPr>
              <w:br/>
              <w:t>4.申请条件</w:t>
            </w:r>
            <w:r w:rsidRPr="00320138">
              <w:rPr>
                <w:rFonts w:ascii="仿宋" w:eastAsia="仿宋" w:hAnsi="仿宋" w:cs="宋体" w:hint="eastAsia"/>
                <w:sz w:val="20"/>
                <w:szCs w:val="20"/>
              </w:rPr>
              <w:br/>
              <w:t>5.申请材料</w:t>
            </w:r>
            <w:r w:rsidRPr="00320138">
              <w:rPr>
                <w:rFonts w:ascii="仿宋" w:eastAsia="仿宋" w:hAnsi="仿宋" w:cs="宋体" w:hint="eastAsia"/>
                <w:sz w:val="20"/>
                <w:szCs w:val="20"/>
              </w:rPr>
              <w:br/>
              <w:t>6.办理流程</w:t>
            </w:r>
            <w:r w:rsidRPr="00320138">
              <w:rPr>
                <w:rFonts w:ascii="仿宋" w:eastAsia="仿宋" w:hAnsi="仿宋" w:cs="宋体" w:hint="eastAsia"/>
                <w:sz w:val="20"/>
                <w:szCs w:val="20"/>
              </w:rPr>
              <w:br/>
              <w:t>7.办理时限</w:t>
            </w:r>
            <w:r w:rsidRPr="00320138">
              <w:rPr>
                <w:rFonts w:ascii="仿宋" w:eastAsia="仿宋" w:hAnsi="仿宋" w:cs="宋体" w:hint="eastAsia"/>
                <w:sz w:val="20"/>
                <w:szCs w:val="20"/>
              </w:rPr>
              <w:br/>
              <w:t>8.办理地点（方式）</w:t>
            </w:r>
            <w:r w:rsidRPr="00320138">
              <w:rPr>
                <w:rFonts w:ascii="仿宋" w:eastAsia="仿宋" w:hAnsi="仿宋" w:cs="宋体" w:hint="eastAsia"/>
                <w:sz w:val="20"/>
                <w:szCs w:val="20"/>
              </w:rPr>
              <w:br/>
              <w:t>9.办理结果告知方式</w:t>
            </w:r>
            <w:r w:rsidRPr="00320138">
              <w:rPr>
                <w:rFonts w:ascii="仿宋" w:eastAsia="仿宋" w:hAnsi="仿宋" w:cs="宋体" w:hint="eastAsia"/>
                <w:sz w:val="20"/>
                <w:szCs w:val="20"/>
              </w:rPr>
              <w:br/>
              <w:t>10.咨询电话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3.《人力资源市场暂行条例》（中华人民共和国国务院令第700号）4.《广东省实施〈中华人民共和国就业促进法〉办法》（2009年11月31日广东省第十一届人民代表大会常务委员会第十四次会议通过）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4264"/>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t>17</w:t>
            </w:r>
          </w:p>
        </w:tc>
        <w:tc>
          <w:tcPr>
            <w:tcW w:w="31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9073AF" w:rsidP="00B510DE">
            <w:pPr>
              <w:rPr>
                <w:rFonts w:ascii="仿宋" w:eastAsia="仿宋" w:hAnsi="仿宋" w:cs="宋体"/>
                <w:sz w:val="20"/>
                <w:szCs w:val="20"/>
              </w:rPr>
            </w:pPr>
            <w:r w:rsidRPr="00320138">
              <w:rPr>
                <w:rFonts w:ascii="仿宋" w:eastAsia="仿宋" w:hAnsi="仿宋" w:cs="宋体" w:hint="eastAsia"/>
                <w:sz w:val="20"/>
                <w:szCs w:val="20"/>
              </w:rPr>
              <w:t>5.创业服务</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5.6创业担保贷款申请</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1.文件依据</w:t>
            </w:r>
            <w:r w:rsidRPr="00320138">
              <w:rPr>
                <w:rFonts w:ascii="仿宋" w:eastAsia="仿宋" w:hAnsi="仿宋" w:cs="宋体" w:hint="eastAsia"/>
                <w:sz w:val="20"/>
                <w:szCs w:val="20"/>
              </w:rPr>
              <w:br/>
              <w:t>2.政策对象</w:t>
            </w:r>
            <w:r w:rsidRPr="00320138">
              <w:rPr>
                <w:rFonts w:ascii="仿宋" w:eastAsia="仿宋" w:hAnsi="仿宋" w:cs="宋体" w:hint="eastAsia"/>
                <w:sz w:val="20"/>
                <w:szCs w:val="20"/>
              </w:rPr>
              <w:br/>
              <w:t>3.贷款额度</w:t>
            </w:r>
            <w:r w:rsidRPr="00320138">
              <w:rPr>
                <w:rFonts w:ascii="仿宋" w:eastAsia="仿宋" w:hAnsi="仿宋" w:cs="宋体" w:hint="eastAsia"/>
                <w:sz w:val="20"/>
                <w:szCs w:val="20"/>
              </w:rPr>
              <w:br/>
              <w:t>4.申请条件</w:t>
            </w:r>
            <w:r w:rsidRPr="00320138">
              <w:rPr>
                <w:rFonts w:ascii="仿宋" w:eastAsia="仿宋" w:hAnsi="仿宋" w:cs="宋体" w:hint="eastAsia"/>
                <w:sz w:val="20"/>
                <w:szCs w:val="20"/>
              </w:rPr>
              <w:br/>
              <w:t>5.申请材料</w:t>
            </w:r>
            <w:r w:rsidRPr="00320138">
              <w:rPr>
                <w:rFonts w:ascii="仿宋" w:eastAsia="仿宋" w:hAnsi="仿宋" w:cs="宋体" w:hint="eastAsia"/>
                <w:sz w:val="20"/>
                <w:szCs w:val="20"/>
              </w:rPr>
              <w:br/>
              <w:t>6.办理流程</w:t>
            </w:r>
            <w:r w:rsidRPr="00320138">
              <w:rPr>
                <w:rFonts w:ascii="仿宋" w:eastAsia="仿宋" w:hAnsi="仿宋" w:cs="宋体" w:hint="eastAsia"/>
                <w:sz w:val="20"/>
                <w:szCs w:val="20"/>
              </w:rPr>
              <w:br/>
              <w:t>7.办理时限</w:t>
            </w:r>
            <w:r w:rsidRPr="00320138">
              <w:rPr>
                <w:rFonts w:ascii="仿宋" w:eastAsia="仿宋" w:hAnsi="仿宋" w:cs="宋体" w:hint="eastAsia"/>
                <w:sz w:val="20"/>
                <w:szCs w:val="20"/>
              </w:rPr>
              <w:br/>
              <w:t>8.办理地点（方式）</w:t>
            </w:r>
            <w:r w:rsidRPr="00320138">
              <w:rPr>
                <w:rFonts w:ascii="仿宋" w:eastAsia="仿宋" w:hAnsi="仿宋" w:cs="宋体" w:hint="eastAsia"/>
                <w:sz w:val="20"/>
                <w:szCs w:val="20"/>
              </w:rPr>
              <w:br/>
              <w:t>9.办理结果告知方式</w:t>
            </w:r>
            <w:r w:rsidRPr="00320138">
              <w:rPr>
                <w:rFonts w:ascii="仿宋" w:eastAsia="仿宋" w:hAnsi="仿宋" w:cs="宋体" w:hint="eastAsia"/>
                <w:sz w:val="20"/>
                <w:szCs w:val="20"/>
              </w:rPr>
              <w:br/>
              <w:t>10.咨询电话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4121"/>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lastRenderedPageBreak/>
              <w:t>18</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6.对就业困难人员（含建档立卡贫困劳动力）实施就业援助</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6.1就业困难人员认定</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1.文件依据</w:t>
            </w:r>
            <w:r w:rsidRPr="00320138">
              <w:rPr>
                <w:rFonts w:ascii="仿宋" w:eastAsia="仿宋" w:hAnsi="仿宋" w:cs="宋体" w:hint="eastAsia"/>
                <w:sz w:val="20"/>
                <w:szCs w:val="20"/>
              </w:rPr>
              <w:br/>
              <w:t>2.对象范围</w:t>
            </w:r>
            <w:r w:rsidRPr="00320138">
              <w:rPr>
                <w:rFonts w:ascii="仿宋" w:eastAsia="仿宋" w:hAnsi="仿宋" w:cs="宋体" w:hint="eastAsia"/>
                <w:sz w:val="20"/>
                <w:szCs w:val="20"/>
              </w:rPr>
              <w:br/>
              <w:t>3.申请条件</w:t>
            </w:r>
            <w:r w:rsidRPr="00320138">
              <w:rPr>
                <w:rFonts w:ascii="仿宋" w:eastAsia="仿宋" w:hAnsi="仿宋" w:cs="宋体" w:hint="eastAsia"/>
                <w:sz w:val="20"/>
                <w:szCs w:val="20"/>
              </w:rPr>
              <w:br/>
              <w:t>4.申请材料</w:t>
            </w:r>
            <w:r w:rsidRPr="00320138">
              <w:rPr>
                <w:rFonts w:ascii="仿宋" w:eastAsia="仿宋" w:hAnsi="仿宋" w:cs="宋体" w:hint="eastAsia"/>
                <w:sz w:val="20"/>
                <w:szCs w:val="20"/>
              </w:rPr>
              <w:br/>
              <w:t>5.办理流程</w:t>
            </w:r>
            <w:r w:rsidRPr="00320138">
              <w:rPr>
                <w:rFonts w:ascii="仿宋" w:eastAsia="仿宋" w:hAnsi="仿宋" w:cs="宋体" w:hint="eastAsia"/>
                <w:sz w:val="20"/>
                <w:szCs w:val="20"/>
              </w:rPr>
              <w:br/>
              <w:t>6.办理时限</w:t>
            </w:r>
            <w:r w:rsidRPr="00320138">
              <w:rPr>
                <w:rFonts w:ascii="仿宋" w:eastAsia="仿宋" w:hAnsi="仿宋" w:cs="宋体" w:hint="eastAsia"/>
                <w:sz w:val="20"/>
                <w:szCs w:val="20"/>
              </w:rPr>
              <w:br/>
              <w:t>7.办理地点（方式）</w:t>
            </w:r>
            <w:r w:rsidRPr="00320138">
              <w:rPr>
                <w:rFonts w:ascii="仿宋" w:eastAsia="仿宋" w:hAnsi="仿宋" w:cs="宋体" w:hint="eastAsia"/>
                <w:sz w:val="20"/>
                <w:szCs w:val="20"/>
              </w:rPr>
              <w:br/>
              <w:t>8.办理结果告知方式</w:t>
            </w:r>
            <w:r w:rsidRPr="00320138">
              <w:rPr>
                <w:rFonts w:ascii="仿宋" w:eastAsia="仿宋" w:hAnsi="仿宋" w:cs="宋体" w:hint="eastAsia"/>
                <w:sz w:val="20"/>
                <w:szCs w:val="20"/>
              </w:rPr>
              <w:br/>
              <w:t>9.咨询电话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DE5F0F" w:rsidTr="001022C7">
        <w:trPr>
          <w:gridAfter w:val="3"/>
          <w:wAfter w:w="150" w:type="pct"/>
          <w:trHeight w:val="4407"/>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B510DE">
            <w:pPr>
              <w:jc w:val="center"/>
              <w:textAlignment w:val="center"/>
              <w:rPr>
                <w:rFonts w:ascii="仿宋" w:eastAsia="仿宋" w:hAnsi="仿宋" w:cs="宋体"/>
                <w:sz w:val="20"/>
                <w:szCs w:val="20"/>
              </w:rPr>
            </w:pPr>
            <w:r w:rsidRPr="00320138">
              <w:rPr>
                <w:rFonts w:ascii="仿宋" w:eastAsia="仿宋" w:hAnsi="仿宋" w:cs="宋体" w:hint="eastAsia"/>
                <w:sz w:val="20"/>
                <w:szCs w:val="20"/>
              </w:rPr>
              <w:t>19</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6.对就业困难人员（含建档立卡贫困劳动力）实施就业援助</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6.2就业困难人员社会保险补贴申领</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1.文件依据</w:t>
            </w:r>
            <w:r w:rsidRPr="00320138">
              <w:rPr>
                <w:rFonts w:ascii="仿宋" w:eastAsia="仿宋" w:hAnsi="仿宋" w:cs="宋体" w:hint="eastAsia"/>
                <w:sz w:val="20"/>
                <w:szCs w:val="20"/>
              </w:rPr>
              <w:br/>
              <w:t>2.政策对象</w:t>
            </w:r>
            <w:r w:rsidRPr="00320138">
              <w:rPr>
                <w:rFonts w:ascii="仿宋" w:eastAsia="仿宋" w:hAnsi="仿宋" w:cs="宋体" w:hint="eastAsia"/>
                <w:sz w:val="20"/>
                <w:szCs w:val="20"/>
              </w:rPr>
              <w:br/>
              <w:t>3.补贴标准</w:t>
            </w:r>
            <w:r w:rsidRPr="00320138">
              <w:rPr>
                <w:rFonts w:ascii="仿宋" w:eastAsia="仿宋" w:hAnsi="仿宋" w:cs="宋体" w:hint="eastAsia"/>
                <w:sz w:val="20"/>
                <w:szCs w:val="20"/>
              </w:rPr>
              <w:br/>
              <w:t>4.申请条件</w:t>
            </w:r>
            <w:r w:rsidRPr="00320138">
              <w:rPr>
                <w:rFonts w:ascii="仿宋" w:eastAsia="仿宋" w:hAnsi="仿宋" w:cs="宋体" w:hint="eastAsia"/>
                <w:sz w:val="20"/>
                <w:szCs w:val="20"/>
              </w:rPr>
              <w:br/>
              <w:t>5.申请材料</w:t>
            </w:r>
            <w:r w:rsidRPr="00320138">
              <w:rPr>
                <w:rFonts w:ascii="仿宋" w:eastAsia="仿宋" w:hAnsi="仿宋" w:cs="宋体" w:hint="eastAsia"/>
                <w:sz w:val="20"/>
                <w:szCs w:val="20"/>
              </w:rPr>
              <w:br/>
              <w:t>6.办理流程</w:t>
            </w:r>
            <w:r w:rsidRPr="00320138">
              <w:rPr>
                <w:rFonts w:ascii="仿宋" w:eastAsia="仿宋" w:hAnsi="仿宋" w:cs="宋体" w:hint="eastAsia"/>
                <w:sz w:val="20"/>
                <w:szCs w:val="20"/>
              </w:rPr>
              <w:br/>
              <w:t>7.办理时限</w:t>
            </w:r>
            <w:r w:rsidRPr="00320138">
              <w:rPr>
                <w:rFonts w:ascii="仿宋" w:eastAsia="仿宋" w:hAnsi="仿宋" w:cs="宋体" w:hint="eastAsia"/>
                <w:sz w:val="20"/>
                <w:szCs w:val="20"/>
              </w:rPr>
              <w:br/>
              <w:t>8.办理地点（方式）</w:t>
            </w:r>
            <w:r w:rsidRPr="00320138">
              <w:rPr>
                <w:rFonts w:ascii="仿宋" w:eastAsia="仿宋" w:hAnsi="仿宋" w:cs="宋体" w:hint="eastAsia"/>
                <w:sz w:val="20"/>
                <w:szCs w:val="20"/>
              </w:rPr>
              <w:br/>
              <w:t>9.办理结果告知方式</w:t>
            </w:r>
            <w:r w:rsidRPr="00320138">
              <w:rPr>
                <w:rFonts w:ascii="仿宋" w:eastAsia="仿宋" w:hAnsi="仿宋" w:cs="宋体" w:hint="eastAsia"/>
                <w:sz w:val="20"/>
                <w:szCs w:val="20"/>
              </w:rPr>
              <w:br/>
              <w:t>10.咨询电话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B510DE"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B510DE" w:rsidRPr="00320138" w:rsidRDefault="00B510DE"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510DE" w:rsidRPr="00320138" w:rsidRDefault="00B510DE"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1022C7" w:rsidTr="001022C7">
        <w:trPr>
          <w:gridAfter w:val="3"/>
          <w:wAfter w:w="150" w:type="pct"/>
          <w:trHeight w:val="4407"/>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1022C7" w:rsidRPr="00320138" w:rsidRDefault="00647C6B" w:rsidP="00B510DE">
            <w:pPr>
              <w:jc w:val="center"/>
              <w:textAlignment w:val="center"/>
              <w:rPr>
                <w:rFonts w:ascii="仿宋" w:eastAsia="仿宋" w:hAnsi="仿宋" w:cs="宋体"/>
                <w:sz w:val="20"/>
                <w:szCs w:val="20"/>
              </w:rPr>
            </w:pPr>
            <w:r>
              <w:rPr>
                <w:rFonts w:ascii="仿宋" w:eastAsia="仿宋" w:hAnsi="仿宋" w:cs="宋体" w:hint="eastAsia"/>
                <w:sz w:val="20"/>
                <w:szCs w:val="20"/>
              </w:rPr>
              <w:lastRenderedPageBreak/>
              <w:t>20</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9073AF" w:rsidP="00B510DE">
            <w:pPr>
              <w:rPr>
                <w:rFonts w:ascii="仿宋" w:eastAsia="仿宋" w:hAnsi="仿宋" w:cs="宋体"/>
                <w:sz w:val="20"/>
                <w:szCs w:val="20"/>
              </w:rPr>
            </w:pPr>
            <w:r w:rsidRPr="00320138">
              <w:rPr>
                <w:rFonts w:ascii="仿宋" w:eastAsia="仿宋" w:hAnsi="仿宋" w:cs="宋体" w:hint="eastAsia"/>
                <w:sz w:val="20"/>
                <w:szCs w:val="20"/>
              </w:rPr>
              <w:t>6.对就业困难人员（含建档立卡贫困劳动力）实施就业援助</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617DC8" w:rsidP="00B510DE">
            <w:pPr>
              <w:textAlignment w:val="center"/>
              <w:rPr>
                <w:rFonts w:ascii="仿宋" w:eastAsia="仿宋" w:hAnsi="仿宋" w:cs="宋体"/>
                <w:sz w:val="20"/>
                <w:szCs w:val="20"/>
              </w:rPr>
            </w:pPr>
            <w:r>
              <w:rPr>
                <w:rFonts w:ascii="仿宋" w:eastAsia="仿宋" w:hAnsi="仿宋" w:cs="宋体" w:hint="eastAsia"/>
                <w:sz w:val="20"/>
                <w:szCs w:val="20"/>
              </w:rPr>
              <w:t>6.3</w:t>
            </w:r>
            <w:r w:rsidR="001022C7" w:rsidRPr="00320138">
              <w:rPr>
                <w:rFonts w:ascii="仿宋" w:eastAsia="仿宋" w:hAnsi="仿宋" w:cs="宋体" w:hint="eastAsia"/>
                <w:sz w:val="20"/>
                <w:szCs w:val="20"/>
              </w:rPr>
              <w:t>吸纳建档立卡贫困劳动力就业补助和省级示范性就业扶贫基地补助申领</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B510DE">
            <w:pPr>
              <w:textAlignment w:val="center"/>
              <w:rPr>
                <w:rFonts w:ascii="仿宋" w:eastAsia="仿宋" w:hAnsi="仿宋" w:cs="宋体"/>
                <w:sz w:val="20"/>
                <w:szCs w:val="20"/>
              </w:rPr>
            </w:pPr>
            <w:r w:rsidRPr="00320138">
              <w:rPr>
                <w:rFonts w:ascii="仿宋" w:eastAsia="仿宋" w:hAnsi="仿宋" w:cs="宋体" w:hint="eastAsia"/>
                <w:sz w:val="20"/>
                <w:szCs w:val="20"/>
              </w:rPr>
              <w:t>1.文件依据</w:t>
            </w:r>
            <w:r w:rsidRPr="00320138">
              <w:rPr>
                <w:rFonts w:ascii="仿宋" w:eastAsia="仿宋" w:hAnsi="仿宋" w:cs="宋体" w:hint="eastAsia"/>
                <w:sz w:val="20"/>
                <w:szCs w:val="20"/>
              </w:rPr>
              <w:br/>
              <w:t>2.政策对象</w:t>
            </w:r>
            <w:r w:rsidRPr="00320138">
              <w:rPr>
                <w:rFonts w:ascii="仿宋" w:eastAsia="仿宋" w:hAnsi="仿宋" w:cs="宋体" w:hint="eastAsia"/>
                <w:sz w:val="20"/>
                <w:szCs w:val="20"/>
              </w:rPr>
              <w:br/>
              <w:t>3.奖补标准</w:t>
            </w:r>
            <w:r w:rsidRPr="00320138">
              <w:rPr>
                <w:rFonts w:ascii="仿宋" w:eastAsia="仿宋" w:hAnsi="仿宋" w:cs="宋体" w:hint="eastAsia"/>
                <w:sz w:val="20"/>
                <w:szCs w:val="20"/>
              </w:rPr>
              <w:br/>
              <w:t>4.申请条件</w:t>
            </w:r>
            <w:r w:rsidRPr="00320138">
              <w:rPr>
                <w:rFonts w:ascii="仿宋" w:eastAsia="仿宋" w:hAnsi="仿宋" w:cs="宋体" w:hint="eastAsia"/>
                <w:sz w:val="20"/>
                <w:szCs w:val="20"/>
              </w:rPr>
              <w:br/>
              <w:t>5.申请材料</w:t>
            </w:r>
            <w:r w:rsidRPr="00320138">
              <w:rPr>
                <w:rFonts w:ascii="仿宋" w:eastAsia="仿宋" w:hAnsi="仿宋" w:cs="宋体" w:hint="eastAsia"/>
                <w:sz w:val="20"/>
                <w:szCs w:val="20"/>
              </w:rPr>
              <w:br/>
              <w:t>6.办理流程</w:t>
            </w:r>
            <w:r w:rsidRPr="00320138">
              <w:rPr>
                <w:rFonts w:ascii="仿宋" w:eastAsia="仿宋" w:hAnsi="仿宋" w:cs="宋体" w:hint="eastAsia"/>
                <w:sz w:val="20"/>
                <w:szCs w:val="20"/>
              </w:rPr>
              <w:br/>
              <w:t>7.办理时限</w:t>
            </w:r>
            <w:r w:rsidRPr="00320138">
              <w:rPr>
                <w:rFonts w:ascii="仿宋" w:eastAsia="仿宋" w:hAnsi="仿宋" w:cs="宋体" w:hint="eastAsia"/>
                <w:sz w:val="20"/>
                <w:szCs w:val="20"/>
              </w:rPr>
              <w:br/>
              <w:t>8.办理地点（方式）</w:t>
            </w:r>
            <w:r w:rsidRPr="00320138">
              <w:rPr>
                <w:rFonts w:ascii="仿宋" w:eastAsia="仿宋" w:hAnsi="仿宋" w:cs="宋体" w:hint="eastAsia"/>
                <w:sz w:val="20"/>
                <w:szCs w:val="20"/>
              </w:rPr>
              <w:br/>
              <w:t>9.办理结果告知方式</w:t>
            </w:r>
            <w:r w:rsidRPr="00320138">
              <w:rPr>
                <w:rFonts w:ascii="仿宋" w:eastAsia="仿宋" w:hAnsi="仿宋" w:cs="宋体" w:hint="eastAsia"/>
                <w:sz w:val="20"/>
                <w:szCs w:val="20"/>
              </w:rPr>
              <w:br/>
              <w:t>10.咨询电话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1022C7"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1022C7" w:rsidRPr="00320138" w:rsidRDefault="001022C7"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1022C7" w:rsidRPr="00320138" w:rsidRDefault="001022C7"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1022C7" w:rsidTr="001022C7">
        <w:trPr>
          <w:gridAfter w:val="3"/>
          <w:wAfter w:w="150" w:type="pct"/>
          <w:trHeight w:val="4264"/>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1022C7" w:rsidRPr="00320138" w:rsidRDefault="00647C6B" w:rsidP="00B510DE">
            <w:pPr>
              <w:jc w:val="center"/>
              <w:textAlignment w:val="center"/>
              <w:rPr>
                <w:rFonts w:ascii="仿宋" w:eastAsia="仿宋" w:hAnsi="仿宋" w:cs="宋体"/>
                <w:sz w:val="20"/>
                <w:szCs w:val="20"/>
              </w:rPr>
            </w:pPr>
            <w:r>
              <w:rPr>
                <w:rFonts w:ascii="仿宋" w:eastAsia="仿宋" w:hAnsi="仿宋" w:cs="宋体" w:hint="eastAsia"/>
                <w:sz w:val="20"/>
                <w:szCs w:val="20"/>
              </w:rPr>
              <w:t>21</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9073AF" w:rsidP="00B510DE">
            <w:pPr>
              <w:rPr>
                <w:rFonts w:ascii="仿宋" w:eastAsia="仿宋" w:hAnsi="仿宋" w:cs="宋体"/>
                <w:sz w:val="20"/>
                <w:szCs w:val="20"/>
              </w:rPr>
            </w:pPr>
            <w:r>
              <w:rPr>
                <w:rFonts w:ascii="仿宋" w:eastAsia="仿宋" w:hAnsi="仿宋" w:cs="宋体" w:hint="eastAsia"/>
                <w:sz w:val="20"/>
                <w:szCs w:val="20"/>
              </w:rPr>
              <w:t>7.高校毕业生就业服务</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617DC8" w:rsidP="00B510DE">
            <w:pPr>
              <w:textAlignment w:val="center"/>
              <w:rPr>
                <w:rFonts w:ascii="仿宋" w:eastAsia="仿宋" w:hAnsi="仿宋" w:cs="宋体"/>
                <w:sz w:val="20"/>
                <w:szCs w:val="20"/>
              </w:rPr>
            </w:pPr>
            <w:r>
              <w:rPr>
                <w:rFonts w:ascii="仿宋" w:eastAsia="仿宋" w:hAnsi="仿宋" w:cs="宋体" w:hint="eastAsia"/>
                <w:sz w:val="20"/>
                <w:szCs w:val="20"/>
              </w:rPr>
              <w:t>7.1</w:t>
            </w:r>
            <w:r w:rsidR="001022C7" w:rsidRPr="00320138">
              <w:rPr>
                <w:rFonts w:ascii="仿宋" w:eastAsia="仿宋" w:hAnsi="仿宋" w:cs="宋体" w:hint="eastAsia"/>
                <w:sz w:val="20"/>
                <w:szCs w:val="20"/>
              </w:rPr>
              <w:t>吸纳应届高校毕业生社保补贴申领</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B510DE">
            <w:pPr>
              <w:textAlignment w:val="center"/>
              <w:rPr>
                <w:rFonts w:ascii="仿宋" w:eastAsia="仿宋" w:hAnsi="仿宋" w:cs="宋体"/>
                <w:sz w:val="20"/>
                <w:szCs w:val="20"/>
              </w:rPr>
            </w:pPr>
            <w:r w:rsidRPr="00320138">
              <w:rPr>
                <w:rFonts w:ascii="仿宋" w:eastAsia="仿宋" w:hAnsi="仿宋" w:cs="宋体" w:hint="eastAsia"/>
                <w:sz w:val="20"/>
                <w:szCs w:val="20"/>
              </w:rPr>
              <w:t>1.文件依据</w:t>
            </w:r>
            <w:r w:rsidRPr="00320138">
              <w:rPr>
                <w:rFonts w:ascii="仿宋" w:eastAsia="仿宋" w:hAnsi="仿宋" w:cs="宋体" w:hint="eastAsia"/>
                <w:sz w:val="20"/>
                <w:szCs w:val="20"/>
              </w:rPr>
              <w:br/>
              <w:t>2.政策对象</w:t>
            </w:r>
            <w:r w:rsidRPr="00320138">
              <w:rPr>
                <w:rFonts w:ascii="仿宋" w:eastAsia="仿宋" w:hAnsi="仿宋" w:cs="宋体" w:hint="eastAsia"/>
                <w:sz w:val="20"/>
                <w:szCs w:val="20"/>
              </w:rPr>
              <w:br/>
              <w:t>3.补贴标准</w:t>
            </w:r>
            <w:r w:rsidRPr="00320138">
              <w:rPr>
                <w:rFonts w:ascii="仿宋" w:eastAsia="仿宋" w:hAnsi="仿宋" w:cs="宋体" w:hint="eastAsia"/>
                <w:sz w:val="20"/>
                <w:szCs w:val="20"/>
              </w:rPr>
              <w:br/>
              <w:t>4.申请条件</w:t>
            </w:r>
            <w:r w:rsidRPr="00320138">
              <w:rPr>
                <w:rFonts w:ascii="仿宋" w:eastAsia="仿宋" w:hAnsi="仿宋" w:cs="宋体" w:hint="eastAsia"/>
                <w:sz w:val="20"/>
                <w:szCs w:val="20"/>
              </w:rPr>
              <w:br/>
              <w:t>5.申请材料</w:t>
            </w:r>
            <w:r w:rsidRPr="00320138">
              <w:rPr>
                <w:rFonts w:ascii="仿宋" w:eastAsia="仿宋" w:hAnsi="仿宋" w:cs="宋体" w:hint="eastAsia"/>
                <w:sz w:val="20"/>
                <w:szCs w:val="20"/>
              </w:rPr>
              <w:br/>
              <w:t>6.办理流程</w:t>
            </w:r>
            <w:r w:rsidRPr="00320138">
              <w:rPr>
                <w:rFonts w:ascii="仿宋" w:eastAsia="仿宋" w:hAnsi="仿宋" w:cs="宋体" w:hint="eastAsia"/>
                <w:sz w:val="20"/>
                <w:szCs w:val="20"/>
              </w:rPr>
              <w:br/>
              <w:t>7.办理时限</w:t>
            </w:r>
            <w:r w:rsidRPr="00320138">
              <w:rPr>
                <w:rFonts w:ascii="仿宋" w:eastAsia="仿宋" w:hAnsi="仿宋" w:cs="宋体" w:hint="eastAsia"/>
                <w:sz w:val="20"/>
                <w:szCs w:val="20"/>
              </w:rPr>
              <w:br/>
              <w:t>8.办理地点（方式）</w:t>
            </w:r>
            <w:r w:rsidRPr="00320138">
              <w:rPr>
                <w:rFonts w:ascii="仿宋" w:eastAsia="仿宋" w:hAnsi="仿宋" w:cs="宋体" w:hint="eastAsia"/>
                <w:sz w:val="20"/>
                <w:szCs w:val="20"/>
              </w:rPr>
              <w:br/>
              <w:t>9.办理结果</w:t>
            </w:r>
            <w:r w:rsidRPr="00320138">
              <w:rPr>
                <w:rFonts w:ascii="仿宋" w:eastAsia="仿宋" w:hAnsi="仿宋" w:cs="宋体" w:hint="eastAsia"/>
                <w:sz w:val="20"/>
                <w:szCs w:val="20"/>
              </w:rPr>
              <w:br/>
              <w:t>10.咨询电话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3.《人力资源市场暂行条例》（中华人民共和国国务院令第700号）4.《广东省实施〈中华人民共和国就业促进法〉办法》（2009年11月27日广东省第十一届人民代表大会常务委员会第十四次会议通过）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1022C7"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1022C7" w:rsidRPr="00320138" w:rsidRDefault="001022C7"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1022C7" w:rsidRPr="00320138" w:rsidRDefault="001022C7"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1022C7" w:rsidTr="001022C7">
        <w:trPr>
          <w:gridAfter w:val="3"/>
          <w:wAfter w:w="150" w:type="pct"/>
          <w:trHeight w:val="4264"/>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1022C7" w:rsidRPr="00320138" w:rsidRDefault="00647C6B" w:rsidP="00B510DE">
            <w:pPr>
              <w:jc w:val="center"/>
              <w:textAlignment w:val="center"/>
              <w:rPr>
                <w:rFonts w:ascii="仿宋" w:eastAsia="仿宋" w:hAnsi="仿宋" w:cs="宋体"/>
                <w:sz w:val="20"/>
                <w:szCs w:val="20"/>
              </w:rPr>
            </w:pPr>
            <w:r>
              <w:rPr>
                <w:rFonts w:ascii="仿宋" w:eastAsia="仿宋" w:hAnsi="仿宋" w:cs="宋体" w:hint="eastAsia"/>
                <w:sz w:val="20"/>
                <w:szCs w:val="20"/>
              </w:rPr>
              <w:lastRenderedPageBreak/>
              <w:t>22</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B510DE">
            <w:pPr>
              <w:rPr>
                <w:rFonts w:ascii="仿宋" w:eastAsia="仿宋" w:hAnsi="仿宋" w:cs="宋体"/>
                <w:sz w:val="20"/>
                <w:szCs w:val="20"/>
              </w:rPr>
            </w:pPr>
          </w:p>
          <w:p w:rsidR="001022C7" w:rsidRPr="00320138" w:rsidRDefault="009073AF" w:rsidP="00B510DE">
            <w:pPr>
              <w:rPr>
                <w:rFonts w:ascii="仿宋" w:eastAsia="仿宋" w:hAnsi="仿宋" w:cs="宋体"/>
                <w:sz w:val="20"/>
                <w:szCs w:val="20"/>
              </w:rPr>
            </w:pPr>
            <w:r>
              <w:rPr>
                <w:rFonts w:ascii="仿宋" w:eastAsia="仿宋" w:hAnsi="仿宋" w:cs="宋体" w:hint="eastAsia"/>
                <w:sz w:val="20"/>
                <w:szCs w:val="20"/>
              </w:rPr>
              <w:t>7.高校毕业生就业服务</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617DC8" w:rsidP="00B510DE">
            <w:pPr>
              <w:textAlignment w:val="center"/>
              <w:rPr>
                <w:rFonts w:ascii="仿宋" w:eastAsia="仿宋" w:hAnsi="仿宋" w:cs="宋体"/>
                <w:sz w:val="20"/>
                <w:szCs w:val="20"/>
              </w:rPr>
            </w:pPr>
            <w:r>
              <w:rPr>
                <w:rFonts w:ascii="仿宋" w:eastAsia="仿宋" w:hAnsi="仿宋" w:cs="宋体" w:hint="eastAsia"/>
                <w:sz w:val="20"/>
                <w:szCs w:val="20"/>
              </w:rPr>
              <w:t>7.2</w:t>
            </w:r>
            <w:r w:rsidR="001022C7" w:rsidRPr="00320138">
              <w:rPr>
                <w:rFonts w:ascii="仿宋" w:eastAsia="仿宋" w:hAnsi="仿宋" w:cs="宋体" w:hint="eastAsia"/>
                <w:sz w:val="20"/>
                <w:szCs w:val="20"/>
              </w:rPr>
              <w:t>应届高校毕业生到基层就业补贴申领</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B510DE">
            <w:pPr>
              <w:textAlignment w:val="center"/>
              <w:rPr>
                <w:rFonts w:ascii="仿宋" w:eastAsia="仿宋" w:hAnsi="仿宋" w:cs="宋体"/>
                <w:sz w:val="20"/>
                <w:szCs w:val="20"/>
              </w:rPr>
            </w:pPr>
            <w:r w:rsidRPr="00320138">
              <w:rPr>
                <w:rFonts w:ascii="仿宋" w:eastAsia="仿宋" w:hAnsi="仿宋" w:cs="宋体" w:hint="eastAsia"/>
                <w:sz w:val="20"/>
                <w:szCs w:val="20"/>
              </w:rPr>
              <w:t>1.文件依据</w:t>
            </w:r>
            <w:r w:rsidRPr="00320138">
              <w:rPr>
                <w:rFonts w:ascii="仿宋" w:eastAsia="仿宋" w:hAnsi="仿宋" w:cs="宋体" w:hint="eastAsia"/>
                <w:sz w:val="20"/>
                <w:szCs w:val="20"/>
              </w:rPr>
              <w:br/>
              <w:t>2.政策对象</w:t>
            </w:r>
            <w:r w:rsidRPr="00320138">
              <w:rPr>
                <w:rFonts w:ascii="仿宋" w:eastAsia="仿宋" w:hAnsi="仿宋" w:cs="宋体" w:hint="eastAsia"/>
                <w:sz w:val="20"/>
                <w:szCs w:val="20"/>
              </w:rPr>
              <w:br/>
              <w:t>3.补贴标准</w:t>
            </w:r>
            <w:r w:rsidRPr="00320138">
              <w:rPr>
                <w:rFonts w:ascii="仿宋" w:eastAsia="仿宋" w:hAnsi="仿宋" w:cs="宋体" w:hint="eastAsia"/>
                <w:sz w:val="20"/>
                <w:szCs w:val="20"/>
              </w:rPr>
              <w:br/>
              <w:t>4.申请条件</w:t>
            </w:r>
            <w:r w:rsidRPr="00320138">
              <w:rPr>
                <w:rFonts w:ascii="仿宋" w:eastAsia="仿宋" w:hAnsi="仿宋" w:cs="宋体" w:hint="eastAsia"/>
                <w:sz w:val="20"/>
                <w:szCs w:val="20"/>
              </w:rPr>
              <w:br/>
              <w:t>5.申请材料</w:t>
            </w:r>
            <w:r w:rsidRPr="00320138">
              <w:rPr>
                <w:rFonts w:ascii="仿宋" w:eastAsia="仿宋" w:hAnsi="仿宋" w:cs="宋体" w:hint="eastAsia"/>
                <w:sz w:val="20"/>
                <w:szCs w:val="20"/>
              </w:rPr>
              <w:br/>
              <w:t>6.办理流程</w:t>
            </w:r>
            <w:r w:rsidRPr="00320138">
              <w:rPr>
                <w:rFonts w:ascii="仿宋" w:eastAsia="仿宋" w:hAnsi="仿宋" w:cs="宋体" w:hint="eastAsia"/>
                <w:sz w:val="20"/>
                <w:szCs w:val="20"/>
              </w:rPr>
              <w:br/>
              <w:t>7.办理时限</w:t>
            </w:r>
            <w:r w:rsidRPr="00320138">
              <w:rPr>
                <w:rFonts w:ascii="仿宋" w:eastAsia="仿宋" w:hAnsi="仿宋" w:cs="宋体" w:hint="eastAsia"/>
                <w:sz w:val="20"/>
                <w:szCs w:val="20"/>
              </w:rPr>
              <w:br/>
              <w:t>8.办理地点（方式）</w:t>
            </w:r>
            <w:r w:rsidRPr="00320138">
              <w:rPr>
                <w:rFonts w:ascii="仿宋" w:eastAsia="仿宋" w:hAnsi="仿宋" w:cs="宋体" w:hint="eastAsia"/>
                <w:sz w:val="20"/>
                <w:szCs w:val="20"/>
              </w:rPr>
              <w:br/>
              <w:t>9.办理结果</w:t>
            </w:r>
            <w:r w:rsidRPr="00320138">
              <w:rPr>
                <w:rFonts w:ascii="仿宋" w:eastAsia="仿宋" w:hAnsi="仿宋" w:cs="宋体" w:hint="eastAsia"/>
                <w:sz w:val="20"/>
                <w:szCs w:val="20"/>
              </w:rPr>
              <w:br/>
              <w:t>10.咨询电话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3.《人力资源市场暂行条例》（中华人民共和国国务院令第700号）4.《广东省实施〈中华人民共和国就业促进法〉办法》（2009年11月28日广东省第十一届人民代表大会常务委员会第十四次会议通过）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1022C7"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1022C7" w:rsidRPr="00320138" w:rsidRDefault="001022C7"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1022C7" w:rsidRPr="00320138" w:rsidRDefault="001022C7"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r w:rsidR="001022C7" w:rsidTr="001022C7">
        <w:trPr>
          <w:gridAfter w:val="3"/>
          <w:wAfter w:w="150" w:type="pct"/>
          <w:trHeight w:val="4264"/>
        </w:trPr>
        <w:tc>
          <w:tcPr>
            <w:tcW w:w="157"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1022C7" w:rsidRPr="00320138" w:rsidRDefault="00647C6B" w:rsidP="00B510DE">
            <w:pPr>
              <w:jc w:val="center"/>
              <w:textAlignment w:val="center"/>
              <w:rPr>
                <w:rFonts w:ascii="仿宋" w:eastAsia="仿宋" w:hAnsi="仿宋" w:cs="宋体"/>
                <w:sz w:val="20"/>
                <w:szCs w:val="20"/>
              </w:rPr>
            </w:pPr>
            <w:r>
              <w:rPr>
                <w:rFonts w:ascii="仿宋" w:eastAsia="仿宋" w:hAnsi="仿宋" w:cs="宋体" w:hint="eastAsia"/>
                <w:sz w:val="20"/>
                <w:szCs w:val="20"/>
              </w:rPr>
              <w:t>23</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617DC8" w:rsidP="00B510DE">
            <w:pPr>
              <w:rPr>
                <w:rFonts w:ascii="仿宋" w:eastAsia="仿宋" w:hAnsi="仿宋" w:cs="宋体"/>
                <w:sz w:val="20"/>
                <w:szCs w:val="20"/>
              </w:rPr>
            </w:pPr>
            <w:r>
              <w:rPr>
                <w:rFonts w:ascii="仿宋" w:eastAsia="仿宋" w:hAnsi="仿宋" w:cs="宋体" w:hint="eastAsia"/>
                <w:sz w:val="20"/>
                <w:szCs w:val="20"/>
              </w:rPr>
              <w:t>8</w:t>
            </w:r>
            <w:r w:rsidR="009073AF">
              <w:rPr>
                <w:rFonts w:ascii="仿宋" w:eastAsia="仿宋" w:hAnsi="仿宋" w:cs="宋体" w:hint="eastAsia"/>
                <w:sz w:val="20"/>
                <w:szCs w:val="20"/>
              </w:rPr>
              <w:t>.其他补助申领服务</w:t>
            </w:r>
          </w:p>
        </w:tc>
        <w:tc>
          <w:tcPr>
            <w:tcW w:w="24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617DC8" w:rsidP="00B510DE">
            <w:pPr>
              <w:textAlignment w:val="center"/>
              <w:rPr>
                <w:rFonts w:ascii="仿宋" w:eastAsia="仿宋" w:hAnsi="仿宋" w:cs="宋体"/>
                <w:sz w:val="20"/>
                <w:szCs w:val="20"/>
              </w:rPr>
            </w:pPr>
            <w:r>
              <w:rPr>
                <w:rFonts w:ascii="仿宋" w:eastAsia="仿宋" w:hAnsi="仿宋" w:cs="宋体" w:hint="eastAsia"/>
                <w:sz w:val="20"/>
                <w:szCs w:val="20"/>
              </w:rPr>
              <w:t>8.1</w:t>
            </w:r>
            <w:r w:rsidR="001022C7" w:rsidRPr="00320138">
              <w:rPr>
                <w:rFonts w:ascii="仿宋" w:eastAsia="仿宋" w:hAnsi="仿宋" w:cs="宋体" w:hint="eastAsia"/>
                <w:sz w:val="20"/>
                <w:szCs w:val="20"/>
              </w:rPr>
              <w:t>灵活就业社会保险补贴申领</w:t>
            </w:r>
          </w:p>
        </w:tc>
        <w:tc>
          <w:tcPr>
            <w:tcW w:w="41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B510DE">
            <w:pPr>
              <w:textAlignment w:val="center"/>
              <w:rPr>
                <w:rFonts w:ascii="仿宋" w:eastAsia="仿宋" w:hAnsi="仿宋" w:cs="宋体"/>
                <w:sz w:val="20"/>
                <w:szCs w:val="20"/>
              </w:rPr>
            </w:pPr>
            <w:r w:rsidRPr="00320138">
              <w:rPr>
                <w:rFonts w:ascii="仿宋" w:eastAsia="仿宋" w:hAnsi="仿宋" w:cs="宋体" w:hint="eastAsia"/>
                <w:sz w:val="20"/>
                <w:szCs w:val="20"/>
              </w:rPr>
              <w:t>1.文件依据</w:t>
            </w:r>
            <w:r w:rsidRPr="00320138">
              <w:rPr>
                <w:rFonts w:ascii="仿宋" w:eastAsia="仿宋" w:hAnsi="仿宋" w:cs="宋体" w:hint="eastAsia"/>
                <w:sz w:val="20"/>
                <w:szCs w:val="20"/>
              </w:rPr>
              <w:br/>
              <w:t>2.政策对象</w:t>
            </w:r>
            <w:r w:rsidRPr="00320138">
              <w:rPr>
                <w:rFonts w:ascii="仿宋" w:eastAsia="仿宋" w:hAnsi="仿宋" w:cs="宋体" w:hint="eastAsia"/>
                <w:sz w:val="20"/>
                <w:szCs w:val="20"/>
              </w:rPr>
              <w:br/>
              <w:t>3.补贴标准</w:t>
            </w:r>
            <w:r w:rsidRPr="00320138">
              <w:rPr>
                <w:rFonts w:ascii="仿宋" w:eastAsia="仿宋" w:hAnsi="仿宋" w:cs="宋体" w:hint="eastAsia"/>
                <w:sz w:val="20"/>
                <w:szCs w:val="20"/>
              </w:rPr>
              <w:br/>
              <w:t>4.申请条件</w:t>
            </w:r>
            <w:r w:rsidRPr="00320138">
              <w:rPr>
                <w:rFonts w:ascii="仿宋" w:eastAsia="仿宋" w:hAnsi="仿宋" w:cs="宋体" w:hint="eastAsia"/>
                <w:sz w:val="20"/>
                <w:szCs w:val="20"/>
              </w:rPr>
              <w:br/>
              <w:t>5.申请材料</w:t>
            </w:r>
            <w:r w:rsidRPr="00320138">
              <w:rPr>
                <w:rFonts w:ascii="仿宋" w:eastAsia="仿宋" w:hAnsi="仿宋" w:cs="宋体" w:hint="eastAsia"/>
                <w:sz w:val="20"/>
                <w:szCs w:val="20"/>
              </w:rPr>
              <w:br/>
              <w:t>6.办理流程</w:t>
            </w:r>
            <w:r w:rsidRPr="00320138">
              <w:rPr>
                <w:rFonts w:ascii="仿宋" w:eastAsia="仿宋" w:hAnsi="仿宋" w:cs="宋体" w:hint="eastAsia"/>
                <w:sz w:val="20"/>
                <w:szCs w:val="20"/>
              </w:rPr>
              <w:br/>
              <w:t>7.办理时限</w:t>
            </w:r>
            <w:r w:rsidRPr="00320138">
              <w:rPr>
                <w:rFonts w:ascii="仿宋" w:eastAsia="仿宋" w:hAnsi="仿宋" w:cs="宋体" w:hint="eastAsia"/>
                <w:sz w:val="20"/>
                <w:szCs w:val="20"/>
              </w:rPr>
              <w:br/>
              <w:t>8.办理地点（方式）</w:t>
            </w:r>
            <w:r w:rsidRPr="00320138">
              <w:rPr>
                <w:rFonts w:ascii="仿宋" w:eastAsia="仿宋" w:hAnsi="仿宋" w:cs="宋体" w:hint="eastAsia"/>
                <w:sz w:val="20"/>
                <w:szCs w:val="20"/>
              </w:rPr>
              <w:br/>
              <w:t>9.办理结果</w:t>
            </w:r>
            <w:r w:rsidRPr="00320138">
              <w:rPr>
                <w:rFonts w:ascii="仿宋" w:eastAsia="仿宋" w:hAnsi="仿宋" w:cs="宋体" w:hint="eastAsia"/>
                <w:sz w:val="20"/>
                <w:szCs w:val="20"/>
              </w:rPr>
              <w:br/>
              <w:t>10.咨询电话</w:t>
            </w:r>
          </w:p>
        </w:tc>
        <w:tc>
          <w:tcPr>
            <w:tcW w:w="11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B510DE">
            <w:pPr>
              <w:textAlignment w:val="center"/>
              <w:rPr>
                <w:rFonts w:ascii="仿宋" w:eastAsia="仿宋" w:hAnsi="仿宋" w:cs="宋体"/>
                <w:sz w:val="20"/>
                <w:szCs w:val="20"/>
              </w:rPr>
            </w:pPr>
            <w:r w:rsidRPr="00320138">
              <w:rPr>
                <w:rFonts w:ascii="仿宋" w:eastAsia="仿宋" w:hAnsi="仿宋" w:cs="宋体" w:hint="eastAsia"/>
                <w:sz w:val="20"/>
                <w:szCs w:val="20"/>
              </w:rPr>
              <w:t>1.《中华人民共和国政府信息公开条例》（中华人民共和国国务院令第711号）</w:t>
            </w:r>
            <w:r w:rsidRPr="00320138">
              <w:rPr>
                <w:rFonts w:ascii="仿宋" w:eastAsia="仿宋" w:hAnsi="仿宋" w:cs="宋体" w:hint="eastAsia"/>
                <w:sz w:val="20"/>
                <w:szCs w:val="20"/>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sidRPr="00320138">
              <w:rPr>
                <w:rFonts w:ascii="仿宋" w:eastAsia="仿宋" w:hAnsi="仿宋" w:cs="宋体" w:hint="eastAsia"/>
                <w:sz w:val="20"/>
                <w:szCs w:val="20"/>
              </w:rPr>
              <w:br/>
              <w:t xml:space="preserve">3.《人力资源市场暂行条例》（中华人民共和国国务院令第700号）4.《广东省实施〈中华人民共和国就业促进法〉办法》（2009年11月32日广东省第十一届人民代表大会常务委员会第十四次会议通过）                                                      </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B510DE">
            <w:pPr>
              <w:textAlignment w:val="center"/>
              <w:rPr>
                <w:rFonts w:ascii="仿宋" w:eastAsia="仿宋" w:hAnsi="仿宋" w:cs="宋体"/>
                <w:sz w:val="20"/>
                <w:szCs w:val="20"/>
              </w:rPr>
            </w:pPr>
            <w:r w:rsidRPr="00320138">
              <w:rPr>
                <w:rFonts w:ascii="仿宋" w:eastAsia="仿宋" w:hAnsi="仿宋" w:cs="宋体" w:hint="eastAsia"/>
                <w:sz w:val="20"/>
                <w:szCs w:val="20"/>
              </w:rPr>
              <w:t>公开事项信息形成或变更之日起20个工作日内公开</w:t>
            </w:r>
          </w:p>
        </w:tc>
        <w:tc>
          <w:tcPr>
            <w:tcW w:w="3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B510DE">
            <w:pPr>
              <w:textAlignment w:val="center"/>
              <w:rPr>
                <w:rFonts w:ascii="仿宋" w:eastAsia="仿宋" w:hAnsi="仿宋" w:cs="宋体"/>
                <w:sz w:val="20"/>
                <w:szCs w:val="20"/>
              </w:rPr>
            </w:pPr>
            <w:r w:rsidRPr="00320138">
              <w:rPr>
                <w:rFonts w:ascii="仿宋" w:eastAsia="仿宋" w:hAnsi="仿宋" w:cs="宋体" w:hint="eastAsia"/>
                <w:sz w:val="20"/>
                <w:szCs w:val="20"/>
              </w:rPr>
              <w:t>地方人力资源社会保障部门</w:t>
            </w:r>
          </w:p>
        </w:tc>
        <w:tc>
          <w:tcPr>
            <w:tcW w:w="10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D7E5D" w:rsidRDefault="001022C7" w:rsidP="002D7E5D">
            <w:pPr>
              <w:textAlignment w:val="center"/>
              <w:rPr>
                <w:rStyle w:val="font01"/>
                <w:rFonts w:ascii="仿宋" w:eastAsia="仿宋" w:hAnsi="仿宋" w:hint="default"/>
                <w:sz w:val="20"/>
                <w:szCs w:val="20"/>
              </w:rPr>
            </w:pPr>
            <w:r w:rsidRPr="00320138">
              <w:rPr>
                <w:rStyle w:val="font01"/>
                <w:rFonts w:ascii="仿宋" w:eastAsia="仿宋" w:hAnsi="仿宋" w:hint="default"/>
                <w:sz w:val="20"/>
                <w:szCs w:val="20"/>
              </w:rPr>
              <w:t xml:space="preserve">■政府网站    </w:t>
            </w:r>
          </w:p>
          <w:p w:rsidR="001022C7" w:rsidRPr="00320138" w:rsidRDefault="001022C7" w:rsidP="002D7E5D">
            <w:pPr>
              <w:textAlignment w:val="center"/>
              <w:rPr>
                <w:rFonts w:ascii="仿宋" w:eastAsia="仿宋" w:hAnsi="仿宋" w:cs="宋体"/>
                <w:sz w:val="20"/>
                <w:szCs w:val="20"/>
              </w:rPr>
            </w:pPr>
            <w:r w:rsidRPr="00320138">
              <w:rPr>
                <w:rStyle w:val="font01"/>
                <w:rFonts w:ascii="仿宋" w:eastAsia="仿宋" w:hAnsi="仿宋" w:hint="default"/>
                <w:sz w:val="20"/>
                <w:szCs w:val="20"/>
              </w:rPr>
              <w:t>■其他</w:t>
            </w:r>
            <w:r w:rsidRPr="00320138">
              <w:rPr>
                <w:rStyle w:val="font261"/>
                <w:rFonts w:ascii="仿宋" w:eastAsia="仿宋" w:hAnsi="仿宋" w:hint="default"/>
                <w:sz w:val="20"/>
                <w:szCs w:val="20"/>
              </w:rPr>
              <w:t xml:space="preserve"> 基层公共服务平台</w:t>
            </w:r>
          </w:p>
        </w:tc>
        <w:tc>
          <w:tcPr>
            <w:tcW w:w="12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rPr>
                <w:rFonts w:ascii="仿宋" w:eastAsia="仿宋" w:hAnsi="仿宋" w:cs="宋体"/>
                <w:sz w:val="20"/>
                <w:szCs w:val="20"/>
              </w:rPr>
            </w:pPr>
          </w:p>
        </w:tc>
        <w:tc>
          <w:tcPr>
            <w:tcW w:w="12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2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rPr>
                <w:rFonts w:ascii="仿宋" w:eastAsia="仿宋" w:hAnsi="仿宋" w:cs="宋体"/>
                <w:sz w:val="20"/>
                <w:szCs w:val="20"/>
              </w:rPr>
            </w:pP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022C7" w:rsidRPr="00320138" w:rsidRDefault="001022C7"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c>
          <w:tcPr>
            <w:tcW w:w="15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1022C7" w:rsidRPr="00320138" w:rsidRDefault="001022C7" w:rsidP="00DE5F0F">
            <w:pPr>
              <w:jc w:val="center"/>
              <w:textAlignment w:val="center"/>
              <w:rPr>
                <w:rFonts w:ascii="仿宋" w:eastAsia="仿宋" w:hAnsi="仿宋" w:cs="宋体"/>
                <w:sz w:val="20"/>
                <w:szCs w:val="20"/>
              </w:rPr>
            </w:pPr>
            <w:r w:rsidRPr="00320138">
              <w:rPr>
                <w:rFonts w:ascii="仿宋" w:eastAsia="仿宋" w:hAnsi="仿宋" w:cs="宋体" w:hint="eastAsia"/>
                <w:sz w:val="20"/>
                <w:szCs w:val="20"/>
              </w:rPr>
              <w:t>√</w:t>
            </w:r>
          </w:p>
        </w:tc>
      </w:tr>
    </w:tbl>
    <w:p w:rsidR="0023642C" w:rsidRDefault="0023642C" w:rsidP="00DE5F0F"/>
    <w:sectPr w:rsidR="0023642C" w:rsidSect="00DE5F0F">
      <w:pgSz w:w="16839" w:h="11907" w:orient="landscape" w:code="9"/>
      <w:pgMar w:top="851" w:right="720" w:bottom="851" w:left="72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18E" w:rsidRDefault="00CD418E" w:rsidP="00057922">
      <w:r>
        <w:separator/>
      </w:r>
    </w:p>
  </w:endnote>
  <w:endnote w:type="continuationSeparator" w:id="1">
    <w:p w:rsidR="00CD418E" w:rsidRDefault="00CD418E" w:rsidP="000579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18E" w:rsidRDefault="00CD418E" w:rsidP="00057922">
      <w:r>
        <w:separator/>
      </w:r>
    </w:p>
  </w:footnote>
  <w:footnote w:type="continuationSeparator" w:id="1">
    <w:p w:rsidR="00CD418E" w:rsidRDefault="00CD418E" w:rsidP="000579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10DE"/>
    <w:rsid w:val="000578EB"/>
    <w:rsid w:val="00057922"/>
    <w:rsid w:val="0009060D"/>
    <w:rsid w:val="001022C7"/>
    <w:rsid w:val="0023642C"/>
    <w:rsid w:val="002D7E5D"/>
    <w:rsid w:val="00320138"/>
    <w:rsid w:val="004C369B"/>
    <w:rsid w:val="00617DC8"/>
    <w:rsid w:val="00647C6B"/>
    <w:rsid w:val="006623F1"/>
    <w:rsid w:val="008C48EC"/>
    <w:rsid w:val="008D2A8E"/>
    <w:rsid w:val="009073AF"/>
    <w:rsid w:val="00B3510C"/>
    <w:rsid w:val="00B510DE"/>
    <w:rsid w:val="00CD418E"/>
    <w:rsid w:val="00DE5F0F"/>
    <w:rsid w:val="00DF5AE7"/>
    <w:rsid w:val="00E05B61"/>
    <w:rsid w:val="00F72C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0DE"/>
    <w:rPr>
      <w:rFonts w:asciiTheme="minorEastAsia" w:hAnsiTheme="minorEastAsia"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01">
    <w:name w:val="font01"/>
    <w:basedOn w:val="a0"/>
    <w:rsid w:val="00B510DE"/>
    <w:rPr>
      <w:rFonts w:ascii="宋体" w:eastAsia="宋体" w:hAnsi="宋体" w:cs="宋体" w:hint="eastAsia"/>
      <w:color w:val="auto"/>
      <w:sz w:val="24"/>
      <w:szCs w:val="24"/>
      <w:u w:val="none"/>
    </w:rPr>
  </w:style>
  <w:style w:type="character" w:customStyle="1" w:styleId="font261">
    <w:name w:val="font261"/>
    <w:basedOn w:val="a0"/>
    <w:rsid w:val="00B510DE"/>
    <w:rPr>
      <w:rFonts w:ascii="宋体" w:eastAsia="宋体" w:hAnsi="宋体" w:cs="宋体" w:hint="eastAsia"/>
      <w:color w:val="auto"/>
      <w:sz w:val="24"/>
      <w:szCs w:val="24"/>
      <w:u w:val="single"/>
    </w:rPr>
  </w:style>
  <w:style w:type="paragraph" w:styleId="a3">
    <w:name w:val="header"/>
    <w:basedOn w:val="a"/>
    <w:link w:val="Char"/>
    <w:uiPriority w:val="99"/>
    <w:unhideWhenUsed/>
    <w:rsid w:val="000579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57922"/>
    <w:rPr>
      <w:rFonts w:asciiTheme="minorEastAsia" w:hAnsiTheme="minorEastAsia" w:cs="Times New Roman"/>
      <w:kern w:val="0"/>
      <w:sz w:val="18"/>
      <w:szCs w:val="18"/>
    </w:rPr>
  </w:style>
  <w:style w:type="paragraph" w:styleId="a4">
    <w:name w:val="footer"/>
    <w:basedOn w:val="a"/>
    <w:link w:val="Char0"/>
    <w:uiPriority w:val="99"/>
    <w:unhideWhenUsed/>
    <w:rsid w:val="00057922"/>
    <w:pPr>
      <w:tabs>
        <w:tab w:val="center" w:pos="4153"/>
        <w:tab w:val="right" w:pos="8306"/>
      </w:tabs>
      <w:snapToGrid w:val="0"/>
    </w:pPr>
    <w:rPr>
      <w:sz w:val="18"/>
      <w:szCs w:val="18"/>
    </w:rPr>
  </w:style>
  <w:style w:type="character" w:customStyle="1" w:styleId="Char0">
    <w:name w:val="页脚 Char"/>
    <w:basedOn w:val="a0"/>
    <w:link w:val="a4"/>
    <w:uiPriority w:val="99"/>
    <w:rsid w:val="00057922"/>
    <w:rPr>
      <w:rFonts w:asciiTheme="minorEastAsia" w:hAnsiTheme="minorEastAsia"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0DE"/>
    <w:rPr>
      <w:rFonts w:asciiTheme="minorEastAsia" w:hAnsiTheme="minorEastAsia"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01">
    <w:name w:val="font01"/>
    <w:basedOn w:val="a0"/>
    <w:rsid w:val="00B510DE"/>
    <w:rPr>
      <w:rFonts w:ascii="宋体" w:eastAsia="宋体" w:hAnsi="宋体" w:cs="宋体" w:hint="eastAsia"/>
      <w:color w:val="auto"/>
      <w:sz w:val="24"/>
      <w:szCs w:val="24"/>
      <w:u w:val="none"/>
    </w:rPr>
  </w:style>
  <w:style w:type="character" w:customStyle="1" w:styleId="font261">
    <w:name w:val="font261"/>
    <w:basedOn w:val="a0"/>
    <w:rsid w:val="00B510DE"/>
    <w:rPr>
      <w:rFonts w:ascii="宋体" w:eastAsia="宋体" w:hAnsi="宋体" w:cs="宋体" w:hint="eastAsia"/>
      <w:color w:val="auto"/>
      <w:sz w:val="24"/>
      <w:szCs w:val="24"/>
      <w:u w:val="single"/>
    </w:rPr>
  </w:style>
  <w:style w:type="paragraph" w:styleId="a3">
    <w:name w:val="header"/>
    <w:basedOn w:val="a"/>
    <w:link w:val="Char"/>
    <w:uiPriority w:val="99"/>
    <w:unhideWhenUsed/>
    <w:rsid w:val="000579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57922"/>
    <w:rPr>
      <w:rFonts w:asciiTheme="minorEastAsia" w:hAnsiTheme="minorEastAsia" w:cs="Times New Roman"/>
      <w:kern w:val="0"/>
      <w:sz w:val="18"/>
      <w:szCs w:val="18"/>
    </w:rPr>
  </w:style>
  <w:style w:type="paragraph" w:styleId="a4">
    <w:name w:val="footer"/>
    <w:basedOn w:val="a"/>
    <w:link w:val="Char0"/>
    <w:uiPriority w:val="99"/>
    <w:unhideWhenUsed/>
    <w:rsid w:val="00057922"/>
    <w:pPr>
      <w:tabs>
        <w:tab w:val="center" w:pos="4153"/>
        <w:tab w:val="right" w:pos="8306"/>
      </w:tabs>
      <w:snapToGrid w:val="0"/>
    </w:pPr>
    <w:rPr>
      <w:sz w:val="18"/>
      <w:szCs w:val="18"/>
    </w:rPr>
  </w:style>
  <w:style w:type="character" w:customStyle="1" w:styleId="Char0">
    <w:name w:val="页脚 Char"/>
    <w:basedOn w:val="a0"/>
    <w:link w:val="a4"/>
    <w:uiPriority w:val="99"/>
    <w:rsid w:val="00057922"/>
    <w:rPr>
      <w:rFonts w:asciiTheme="minorEastAsia" w:hAnsiTheme="minorEastAsia"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12</Pages>
  <Words>1632</Words>
  <Characters>9306</Characters>
  <Application>Microsoft Office Word</Application>
  <DocSecurity>0</DocSecurity>
  <Lines>77</Lines>
  <Paragraphs>21</Paragraphs>
  <ScaleCrop>false</ScaleCrop>
  <Company/>
  <LinksUpToDate>false</LinksUpToDate>
  <CharactersWithSpaces>10917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jm1</dc:creator>
  <cp:lastModifiedBy>微软用户</cp:lastModifiedBy>
  <cp:revision>9</cp:revision>
  <dcterms:created xsi:type="dcterms:W3CDTF">2020-11-04T02:01:00Z</dcterms:created>
  <dcterms:modified xsi:type="dcterms:W3CDTF">2020-11-18T07:43:00Z</dcterms:modified>
</cp:coreProperties>
</file>