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黑体简体" w:hAnsi="方正黑体简体" w:eastAsia="方正黑体简体" w:cs="方正黑体简体"/>
          <w:color w:val="000000"/>
          <w:kern w:val="0"/>
          <w:sz w:val="34"/>
          <w:szCs w:val="34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4"/>
          <w:szCs w:val="34"/>
        </w:rPr>
        <w:t>附件</w:t>
      </w:r>
      <w:r>
        <w:rPr>
          <w:rFonts w:hint="eastAsia" w:ascii="方正黑体简体" w:hAnsi="方正黑体简体" w:eastAsia="方正黑体简体" w:cs="方正黑体简体"/>
          <w:color w:val="000000"/>
          <w:kern w:val="0"/>
          <w:sz w:val="34"/>
          <w:szCs w:val="34"/>
          <w:lang w:val="en-US" w:eastAsia="zh-CN"/>
        </w:rPr>
        <w:t>2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0"/>
          <w:sz w:val="44"/>
          <w:szCs w:val="44"/>
          <w:lang w:val="en-US" w:eastAsia="zh-CN"/>
        </w:rPr>
        <w:t>2024年“多彩乡村 共谱新篇”系列实践活动</w:t>
      </w:r>
      <w:r>
        <w:rPr>
          <w:rFonts w:hint="eastAsia" w:ascii="宋体" w:hAnsi="宋体" w:eastAsia="宋体" w:cs="宋体"/>
          <w:b/>
          <w:bCs/>
          <w:color w:val="000000"/>
          <w:spacing w:val="-6"/>
          <w:sz w:val="44"/>
          <w:szCs w:val="44"/>
        </w:rPr>
        <w:t>作品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统计表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</w:rPr>
        <w:t xml:space="preserve">单位（盖章）：                     填报人：                    联系方式：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686"/>
        <w:gridCol w:w="1729"/>
        <w:gridCol w:w="1546"/>
        <w:gridCol w:w="2809"/>
        <w:gridCol w:w="4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8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  <w:t>序号</w:t>
            </w:r>
          </w:p>
        </w:tc>
        <w:tc>
          <w:tcPr>
            <w:tcW w:w="16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  <w:t>参与人数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60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  <w:t>提交作品情况</w:t>
            </w:r>
          </w:p>
        </w:tc>
        <w:tc>
          <w:tcPr>
            <w:tcW w:w="46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  <w:t>活动组织开展情况（包括活动覆盖面、活动宣传、活动亮点、活动成效等，可加页）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作品形式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-SA"/>
              </w:rPr>
              <w:t>作品名称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视频时长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  <w:t>（分钟）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/照片数量/文字字数/画芯尺寸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/工艺品规格</w:t>
            </w:r>
          </w:p>
        </w:tc>
        <w:tc>
          <w:tcPr>
            <w:tcW w:w="4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64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6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合计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6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-SA"/>
        </w:rPr>
        <w:t>注：此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bidi="ar-SA"/>
        </w:rPr>
        <w:t>表作为优秀组织单位评选的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-SA"/>
        </w:rPr>
        <w:t>重要参考，请活动组织单位认真填写，并于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2024年9月20日前将含有 WORD版和盖章扫描版的压缩包（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lang w:val="en-US" w:eastAsia="zh-CN" w:bidi="ar-SA"/>
        </w:rPr>
        <w:t>RAR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格式，统一命名为“XX单位+作品统计表”）一并发至活动专用邮箱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tsszfdfzb@jiangmen.gov.cn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bidi="ar-SA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808E6"/>
    <w:rsid w:val="10E13271"/>
    <w:rsid w:val="235F48DA"/>
    <w:rsid w:val="24A8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88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省人民政府地方志办公室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2024-06-14T09:01:00Z</dcterms:created>
  <dc:creator>dell</dc:creator>
  <cp:lastModifiedBy>Administrator</cp:lastModifiedBy>
  <dcterms:modified xsi:type="dcterms:W3CDTF">2024-07-09T09:06:45Z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871484C78735485AB0360424A3E54A46</vt:lpwstr>
  </property>
</Properties>
</file>