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right="6"/>
        <w:jc w:val="center"/>
        <w:textAlignment w:val="auto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江门市建设工程</w:t>
      </w:r>
      <w:r>
        <w:rPr>
          <w:rFonts w:hint="eastAsia" w:ascii="宋体" w:hAnsi="宋体"/>
          <w:b/>
          <w:sz w:val="36"/>
          <w:szCs w:val="36"/>
          <w:lang w:eastAsia="zh-CN"/>
        </w:rPr>
        <w:t>（含临时建设）</w:t>
      </w:r>
      <w:r>
        <w:rPr>
          <w:rFonts w:hint="eastAsia" w:ascii="宋体" w:hAnsi="宋体"/>
          <w:b/>
          <w:sz w:val="36"/>
          <w:szCs w:val="36"/>
        </w:rPr>
        <w:t>规划许可申请表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right="6"/>
        <w:jc w:val="center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</w:t>
      </w:r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t>市政类</w:t>
      </w:r>
      <w:r>
        <w:rPr>
          <w:rFonts w:hint="eastAsia" w:ascii="宋体" w:hAnsi="宋体"/>
          <w:b/>
          <w:sz w:val="32"/>
          <w:szCs w:val="32"/>
        </w:rPr>
        <w:t>）</w:t>
      </w:r>
    </w:p>
    <w:p>
      <w:pPr>
        <w:autoSpaceDE w:val="0"/>
        <w:autoSpaceDN w:val="0"/>
        <w:adjustRightInd w:val="0"/>
        <w:spacing w:after="120" w:afterLines="50"/>
        <w:rPr>
          <w:rFonts w:hint="eastAsia" w:ascii="宋体" w:hAnsi="宋体"/>
          <w:b/>
          <w:color w:val="auto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收件时间：</w:t>
      </w:r>
      <w:r>
        <w:rPr>
          <w:rFonts w:hint="eastAsia"/>
          <w:color w:val="auto"/>
          <w:sz w:val="21"/>
          <w:szCs w:val="21"/>
          <w:shd w:val="clear" w:color="auto" w:fill="auto"/>
          <w:lang w:val="en-US" w:eastAsia="zh-CN"/>
        </w:rPr>
        <w:t xml:space="preserve">  </w:t>
      </w:r>
      <w:r>
        <w:rPr>
          <w:rFonts w:hint="eastAsia"/>
          <w:color w:val="auto"/>
          <w:sz w:val="21"/>
          <w:szCs w:val="21"/>
          <w:shd w:val="clear" w:color="auto" w:fill="auto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年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 月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 xml:space="preserve"> 日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               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 xml:space="preserve">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       </w:t>
      </w:r>
      <w:r>
        <w:rPr>
          <w:rFonts w:ascii="宋体" w:hAnsi="宋体"/>
          <w:color w:val="auto"/>
          <w:kern w:val="0"/>
          <w:sz w:val="21"/>
          <w:szCs w:val="21"/>
        </w:rPr>
        <w:t xml:space="preserve">   </w:t>
      </w:r>
      <w:r>
        <w:rPr>
          <w:rFonts w:hint="eastAsia" w:ascii="宋体" w:hAnsi="宋体"/>
          <w:color w:val="auto"/>
          <w:kern w:val="0"/>
          <w:sz w:val="21"/>
          <w:szCs w:val="21"/>
        </w:rPr>
        <w:t>编号：</w:t>
      </w:r>
    </w:p>
    <w:tbl>
      <w:tblPr>
        <w:tblStyle w:val="7"/>
        <w:tblW w:w="10065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649"/>
        <w:gridCol w:w="1315"/>
        <w:gridCol w:w="1997"/>
        <w:gridCol w:w="471"/>
        <w:gridCol w:w="262"/>
        <w:gridCol w:w="999"/>
        <w:gridCol w:w="266"/>
        <w:gridCol w:w="263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exact"/>
          <w:jc w:val="center"/>
        </w:trPr>
        <w:tc>
          <w:tcPr>
            <w:tcW w:w="1006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建设单位（个人）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exact"/>
          <w:jc w:val="center"/>
        </w:trPr>
        <w:tc>
          <w:tcPr>
            <w:tcW w:w="21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建设单位（个人）</w:t>
            </w:r>
          </w:p>
        </w:tc>
        <w:tc>
          <w:tcPr>
            <w:tcW w:w="40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exact"/>
          <w:jc w:val="center"/>
        </w:trPr>
        <w:tc>
          <w:tcPr>
            <w:tcW w:w="21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*建设单位属性</w:t>
            </w:r>
          </w:p>
        </w:tc>
        <w:tc>
          <w:tcPr>
            <w:tcW w:w="794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□行政机关  □事业单位  □企业单位  □部队  □其他单位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（在□内打√）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9" w:hRule="exact"/>
          <w:jc w:val="center"/>
        </w:trPr>
        <w:tc>
          <w:tcPr>
            <w:tcW w:w="21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证件类型（代码）</w:t>
            </w:r>
          </w:p>
        </w:tc>
        <w:tc>
          <w:tcPr>
            <w:tcW w:w="331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□中国大陆身份证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港澳台身份证□护照            □国外身份证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□组织机构代码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统一社会信用代码    □其他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（在□内打√）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证件号码（代码）</w:t>
            </w:r>
          </w:p>
        </w:tc>
        <w:tc>
          <w:tcPr>
            <w:tcW w:w="28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exact"/>
          <w:jc w:val="center"/>
        </w:trPr>
        <w:tc>
          <w:tcPr>
            <w:tcW w:w="21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地址</w:t>
            </w:r>
          </w:p>
        </w:tc>
        <w:tc>
          <w:tcPr>
            <w:tcW w:w="794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BFBFBF" w:themeColor="background1" w:themeShade="BF"/>
                <w:kern w:val="0"/>
                <w:sz w:val="21"/>
                <w:szCs w:val="21"/>
                <w:lang w:eastAsia="zh-CN"/>
              </w:rPr>
              <w:t>（邮递地址）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exact"/>
          <w:jc w:val="center"/>
        </w:trPr>
        <w:tc>
          <w:tcPr>
            <w:tcW w:w="21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3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8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exact"/>
          <w:jc w:val="center"/>
        </w:trPr>
        <w:tc>
          <w:tcPr>
            <w:tcW w:w="21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委托代理人</w:t>
            </w:r>
          </w:p>
        </w:tc>
        <w:tc>
          <w:tcPr>
            <w:tcW w:w="3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1"/>
                <w:szCs w:val="21"/>
                <w:lang w:val="en-US" w:eastAsia="zh-CN" w:bidi="ar-SA"/>
              </w:rPr>
              <w:t>（文书送达收件人）</w:t>
            </w:r>
          </w:p>
        </w:tc>
        <w:tc>
          <w:tcPr>
            <w:tcW w:w="17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8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exact"/>
          <w:jc w:val="center"/>
        </w:trPr>
        <w:tc>
          <w:tcPr>
            <w:tcW w:w="1006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项目基本信息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21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3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项目代码</w:t>
            </w:r>
          </w:p>
        </w:tc>
        <w:tc>
          <w:tcPr>
            <w:tcW w:w="28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1"/>
                <w:szCs w:val="21"/>
                <w:lang w:val="en-US" w:eastAsia="zh-CN"/>
              </w:rPr>
              <w:t>（发改编码号）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21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行政区名称</w:t>
            </w:r>
          </w:p>
        </w:tc>
        <w:tc>
          <w:tcPr>
            <w:tcW w:w="3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105" w:firstLineChars="5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行政区代码</w:t>
            </w:r>
          </w:p>
        </w:tc>
        <w:tc>
          <w:tcPr>
            <w:tcW w:w="28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  <w:jc w:val="center"/>
        </w:trPr>
        <w:tc>
          <w:tcPr>
            <w:tcW w:w="21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建设位置</w:t>
            </w:r>
          </w:p>
        </w:tc>
        <w:tc>
          <w:tcPr>
            <w:tcW w:w="794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105" w:firstLineChars="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2" w:hRule="atLeast"/>
          <w:jc w:val="center"/>
        </w:trPr>
        <w:tc>
          <w:tcPr>
            <w:tcW w:w="21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工程类型</w:t>
            </w:r>
          </w:p>
        </w:tc>
        <w:tc>
          <w:tcPr>
            <w:tcW w:w="794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建设工程（含临时建设）规划许可证核发（建筑工程项目）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建设工程（含临时建设）规划许可证核发（管线工程项目）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建设工程（含临时建设）规划许可证核发（交通工程项目）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建设工程（含临时建设）规划许可证核发（其他工程项目）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（在□内打√）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  <w:jc w:val="center"/>
        </w:trPr>
        <w:tc>
          <w:tcPr>
            <w:tcW w:w="21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投资类型</w:t>
            </w:r>
          </w:p>
        </w:tc>
        <w:tc>
          <w:tcPr>
            <w:tcW w:w="3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政府投资类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社会投资类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（在□内打√）</w:t>
            </w:r>
          </w:p>
        </w:tc>
        <w:tc>
          <w:tcPr>
            <w:tcW w:w="17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400" w:lineRule="exact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是否重点项目</w:t>
            </w:r>
          </w:p>
        </w:tc>
        <w:tc>
          <w:tcPr>
            <w:tcW w:w="28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□是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否（在□内打√）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 w:hRule="atLeast"/>
          <w:jc w:val="center"/>
        </w:trPr>
        <w:tc>
          <w:tcPr>
            <w:tcW w:w="14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管线工程规划方案信息</w:t>
            </w:r>
          </w:p>
        </w:tc>
        <w:tc>
          <w:tcPr>
            <w:tcW w:w="1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en-US"/>
              </w:rPr>
              <w:t>管线类型</w:t>
            </w:r>
          </w:p>
        </w:tc>
        <w:tc>
          <w:tcPr>
            <w:tcW w:w="24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en-US"/>
              </w:rPr>
              <w:t>管线分级</w:t>
            </w:r>
          </w:p>
        </w:tc>
        <w:tc>
          <w:tcPr>
            <w:tcW w:w="2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14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en-US"/>
              </w:rPr>
              <w:t>管线长度</w:t>
            </w:r>
          </w:p>
        </w:tc>
        <w:tc>
          <w:tcPr>
            <w:tcW w:w="24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en-US"/>
              </w:rPr>
              <w:t>管线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管径</w:t>
            </w:r>
          </w:p>
        </w:tc>
        <w:tc>
          <w:tcPr>
            <w:tcW w:w="2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 w:hRule="atLeast"/>
          <w:jc w:val="center"/>
        </w:trPr>
        <w:tc>
          <w:tcPr>
            <w:tcW w:w="14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敷设方式</w:t>
            </w:r>
          </w:p>
        </w:tc>
        <w:tc>
          <w:tcPr>
            <w:tcW w:w="24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排水方式</w:t>
            </w:r>
          </w:p>
        </w:tc>
        <w:tc>
          <w:tcPr>
            <w:tcW w:w="2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jc w:val="center"/>
        </w:trPr>
        <w:tc>
          <w:tcPr>
            <w:tcW w:w="14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交通工程规划方案信息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en-US"/>
              </w:rPr>
              <w:t>用地面积</w:t>
            </w:r>
          </w:p>
        </w:tc>
        <w:tc>
          <w:tcPr>
            <w:tcW w:w="24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en-US"/>
              </w:rPr>
              <w:t>道路等级</w:t>
            </w:r>
          </w:p>
        </w:tc>
        <w:tc>
          <w:tcPr>
            <w:tcW w:w="2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  <w:jc w:val="center"/>
        </w:trPr>
        <w:tc>
          <w:tcPr>
            <w:tcW w:w="14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en-US"/>
              </w:rPr>
              <w:t>道路长度</w:t>
            </w:r>
          </w:p>
        </w:tc>
        <w:tc>
          <w:tcPr>
            <w:tcW w:w="24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en-US"/>
              </w:rPr>
              <w:t>标准横断面宽度</w:t>
            </w:r>
          </w:p>
        </w:tc>
        <w:tc>
          <w:tcPr>
            <w:tcW w:w="2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14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en-US"/>
              </w:rPr>
              <w:t>轨道交通类型</w:t>
            </w:r>
          </w:p>
        </w:tc>
        <w:tc>
          <w:tcPr>
            <w:tcW w:w="24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en-US"/>
              </w:rPr>
              <w:t>轨道长度</w:t>
            </w:r>
          </w:p>
        </w:tc>
        <w:tc>
          <w:tcPr>
            <w:tcW w:w="2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14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en-US"/>
              </w:rPr>
              <w:t>轨道控制线宽度</w:t>
            </w:r>
          </w:p>
        </w:tc>
        <w:tc>
          <w:tcPr>
            <w:tcW w:w="24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14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其他工程规划方案信息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en-US"/>
              </w:rPr>
              <w:t>用地面积</w:t>
            </w:r>
          </w:p>
        </w:tc>
        <w:tc>
          <w:tcPr>
            <w:tcW w:w="24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en-US"/>
              </w:rPr>
              <w:t>土地用途</w:t>
            </w:r>
          </w:p>
        </w:tc>
        <w:tc>
          <w:tcPr>
            <w:tcW w:w="2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  <w:jc w:val="center"/>
        </w:trPr>
        <w:tc>
          <w:tcPr>
            <w:tcW w:w="14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en-US"/>
              </w:rPr>
              <w:t>建筑面积</w:t>
            </w:r>
          </w:p>
        </w:tc>
        <w:tc>
          <w:tcPr>
            <w:tcW w:w="24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长度</w:t>
            </w:r>
          </w:p>
        </w:tc>
        <w:tc>
          <w:tcPr>
            <w:tcW w:w="26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" w:hRule="atLeast"/>
          <w:jc w:val="center"/>
        </w:trPr>
        <w:tc>
          <w:tcPr>
            <w:tcW w:w="1006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spacing w:line="375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申报事项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6" w:hRule="atLeast"/>
          <w:jc w:val="center"/>
        </w:trPr>
        <w:tc>
          <w:tcPr>
            <w:tcW w:w="21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业务办理类型</w:t>
            </w:r>
          </w:p>
        </w:tc>
        <w:tc>
          <w:tcPr>
            <w:tcW w:w="3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105" w:firstLineChars="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新设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延期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变更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105" w:firstLineChars="5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（在□内打√）</w:t>
            </w:r>
          </w:p>
        </w:tc>
        <w:tc>
          <w:tcPr>
            <w:tcW w:w="17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105" w:firstLineChars="5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建设性质</w:t>
            </w:r>
          </w:p>
        </w:tc>
        <w:tc>
          <w:tcPr>
            <w:tcW w:w="28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新建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□改建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□扩建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迁建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（在□内打√）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21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电子监管号（建设用地规划许可）</w:t>
            </w:r>
          </w:p>
        </w:tc>
        <w:tc>
          <w:tcPr>
            <w:tcW w:w="3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规划条件编号</w:t>
            </w:r>
          </w:p>
        </w:tc>
        <w:tc>
          <w:tcPr>
            <w:tcW w:w="28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21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设计（勘察）单位</w:t>
            </w:r>
          </w:p>
        </w:tc>
        <w:tc>
          <w:tcPr>
            <w:tcW w:w="3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315" w:firstLineChars="15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设计证书编号</w:t>
            </w:r>
          </w:p>
        </w:tc>
        <w:tc>
          <w:tcPr>
            <w:tcW w:w="28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122" w:type="dxa"/>
            <w:gridSpan w:val="2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变更许可证填写</w:t>
            </w:r>
          </w:p>
        </w:tc>
        <w:tc>
          <w:tcPr>
            <w:tcW w:w="3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原《建设工程规划许可证》编号</w:t>
            </w:r>
          </w:p>
        </w:tc>
        <w:tc>
          <w:tcPr>
            <w:tcW w:w="17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原单位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盖章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" w:hRule="atLeast"/>
          <w:jc w:val="center"/>
        </w:trPr>
        <w:tc>
          <w:tcPr>
            <w:tcW w:w="2122" w:type="dxa"/>
            <w:gridSpan w:val="2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原单位名称</w:t>
            </w:r>
          </w:p>
        </w:tc>
        <w:tc>
          <w:tcPr>
            <w:tcW w:w="17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  <w:jc w:val="center"/>
        </w:trPr>
        <w:tc>
          <w:tcPr>
            <w:tcW w:w="212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原项目名称</w:t>
            </w:r>
          </w:p>
        </w:tc>
        <w:tc>
          <w:tcPr>
            <w:tcW w:w="17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  <w:jc w:val="center"/>
        </w:trPr>
        <w:tc>
          <w:tcPr>
            <w:tcW w:w="212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原地点名称</w:t>
            </w:r>
          </w:p>
        </w:tc>
        <w:tc>
          <w:tcPr>
            <w:tcW w:w="17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54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变更（延期）原因</w:t>
            </w:r>
          </w:p>
        </w:tc>
        <w:tc>
          <w:tcPr>
            <w:tcW w:w="463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54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*文书送达方式</w:t>
            </w:r>
          </w:p>
        </w:tc>
        <w:tc>
          <w:tcPr>
            <w:tcW w:w="463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窗口领取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□邮政速递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（邮费到付）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（在□内打√）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54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申请人承诺</w:t>
            </w:r>
          </w:p>
        </w:tc>
        <w:tc>
          <w:tcPr>
            <w:tcW w:w="463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单位（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人）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承诺对申报资料的真实性及数据的准确性（含一式多份图纸的一致性及电子文件与图纸的一致性）负责，若有任何虚报、瞒报、造假等不正当手段，本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单位（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人）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自愿承担虚报、瞒报、造假等不正当手段而产生的一切经济、法律责任。</w:t>
            </w:r>
          </w:p>
          <w:p>
            <w:pPr>
              <w:autoSpaceDE w:val="0"/>
              <w:autoSpaceDN w:val="0"/>
              <w:adjustRightInd w:val="0"/>
              <w:ind w:firstLine="1890" w:firstLineChars="9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建设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个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人）（签章）：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      年     月     日</w:t>
            </w:r>
          </w:p>
        </w:tc>
      </w:tr>
      <w:bookmarkEnd w:id="0"/>
    </w:tbl>
    <w:p>
      <w:pPr>
        <w:kinsoku w:val="0"/>
        <w:overflowPunct w:val="0"/>
        <w:autoSpaceDE w:val="0"/>
        <w:autoSpaceDN w:val="0"/>
        <w:adjustRightInd w:val="0"/>
        <w:spacing w:before="120" w:beforeLines="50" w:line="260" w:lineRule="exact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pacing w:before="120" w:beforeLines="50" w:line="2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pacing w:before="120" w:beforeLines="50" w:line="2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pacing w:before="120" w:beforeLines="50" w:line="2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pacing w:before="120" w:beforeLines="50" w:line="2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pacing w:before="120" w:beforeLines="50" w:line="2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pacing w:before="120" w:beforeLines="50" w:line="2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pacing w:before="120" w:beforeLines="50" w:line="2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pacing w:before="120" w:beforeLines="50" w:line="2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pacing w:before="120" w:beforeLines="50" w:line="2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pacing w:before="120" w:beforeLines="50" w:line="2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pacing w:before="120" w:beforeLines="50" w:line="2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pacing w:before="120" w:beforeLines="50" w:line="2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pacing w:before="120" w:beforeLines="50" w:line="2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adjustRightInd w:val="0"/>
        <w:spacing w:before="120" w:beforeLines="50" w:line="26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申报须知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  <w:t>（市政类）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400" w:lineRule="exact"/>
        <w:ind w:firstLine="602" w:firstLineChars="250"/>
        <w:textAlignment w:val="auto"/>
        <w:rPr>
          <w:rFonts w:ascii="宋体" w:hAnsi="宋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400" w:lineRule="exact"/>
        <w:ind w:firstLine="602" w:firstLineChars="250"/>
        <w:textAlignment w:val="auto"/>
        <w:rPr>
          <w:rFonts w:hint="eastAsia" w:ascii="宋体" w:hAnsi="宋体" w:eastAsia="宋体"/>
          <w:b/>
          <w:kern w:val="0"/>
          <w:sz w:val="24"/>
          <w:szCs w:val="24"/>
          <w:lang w:eastAsia="zh-CN"/>
        </w:rPr>
      </w:pPr>
      <w:r>
        <w:rPr>
          <w:rFonts w:hint="eastAsia" w:ascii="宋体" w:hAnsi="宋体"/>
          <w:b/>
          <w:kern w:val="0"/>
          <w:sz w:val="24"/>
          <w:szCs w:val="24"/>
        </w:rPr>
        <w:t>一、</w:t>
      </w:r>
      <w:r>
        <w:rPr>
          <w:rFonts w:hint="eastAsia" w:ascii="宋体" w:hAnsi="宋体"/>
          <w:b/>
          <w:kern w:val="0"/>
          <w:sz w:val="24"/>
          <w:szCs w:val="24"/>
          <w:lang w:eastAsia="zh-CN"/>
        </w:rPr>
        <w:t>申请办理市政类建设工程规划许可所需材料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00" w:lineRule="exact"/>
        <w:ind w:left="414" w:firstLine="120" w:firstLineChars="50"/>
        <w:textAlignment w:val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 xml:space="preserve">（一）共性材料 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400" w:lineRule="exact"/>
        <w:ind w:firstLine="600" w:firstLineChars="250"/>
        <w:textAlignment w:val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kern w:val="0"/>
          <w:sz w:val="24"/>
          <w:szCs w:val="24"/>
        </w:rPr>
        <w:t>申请表1份；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400" w:lineRule="exact"/>
        <w:ind w:firstLine="600" w:firstLineChars="250"/>
        <w:textAlignment w:val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kern w:val="0"/>
          <w:sz w:val="24"/>
          <w:szCs w:val="24"/>
        </w:rPr>
        <w:t>营业执照或组织机构代码证件复印件、法定代表人身份证复印件各1份(核原件，适用法人申报)；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400" w:lineRule="exact"/>
        <w:ind w:firstLine="600" w:firstLineChars="250"/>
        <w:textAlignment w:val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kern w:val="0"/>
          <w:sz w:val="24"/>
          <w:szCs w:val="24"/>
        </w:rPr>
        <w:t>自然人身份证明材料复印件1份(核原件，适用个人申报)；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400" w:lineRule="exact"/>
        <w:ind w:firstLine="600" w:firstLineChars="250"/>
        <w:textAlignment w:val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4、</w:t>
      </w:r>
      <w:r>
        <w:rPr>
          <w:rFonts w:hint="eastAsia" w:ascii="宋体" w:hAnsi="宋体"/>
          <w:kern w:val="0"/>
          <w:sz w:val="24"/>
          <w:szCs w:val="24"/>
        </w:rPr>
        <w:t>授权委托书原件、受委托代理人身份证复印件各1份（核原件，适用于委托代办）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00" w:lineRule="exact"/>
        <w:ind w:left="414" w:firstLine="120" w:firstLineChars="50"/>
        <w:textAlignment w:val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（二）专项材料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400" w:lineRule="exact"/>
        <w:ind w:firstLine="600" w:firstLineChars="250"/>
        <w:textAlignment w:val="auto"/>
        <w:rPr>
          <w:rFonts w:hint="eastAsia" w:ascii="宋体" w:hAnsi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kern w:val="0"/>
          <w:sz w:val="24"/>
          <w:szCs w:val="24"/>
        </w:rPr>
        <w:t>市政工程设计方案图（包括道路、桥隧、给排水、路灯、燃气</w:t>
      </w:r>
      <w:r>
        <w:rPr>
          <w:rFonts w:hint="eastAsia" w:ascii="宋体" w:hAnsi="宋体"/>
          <w:color w:val="auto"/>
          <w:kern w:val="0"/>
          <w:sz w:val="24"/>
          <w:szCs w:val="24"/>
        </w:rPr>
        <w:t>、电力、通讯等市政管线、广场或其它市政设施），</w:t>
      </w:r>
      <w:r>
        <w:rPr>
          <w:rFonts w:hint="eastAsia" w:ascii="宋体" w:hAnsi="宋体"/>
          <w:color w:val="auto"/>
          <w:kern w:val="0"/>
          <w:sz w:val="24"/>
          <w:szCs w:val="24"/>
          <w:lang w:eastAsia="zh-CN"/>
        </w:rPr>
        <w:t>方案图由具有相应资质的设计单位编制。设计方案图纸使用Auto Cad 2006以下版本DWG格式（非天正版）文件，文字材料的电子数据格式要求：DOC文件、DWG、JPG文件。原件各1式2份，电子文件1份；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400" w:lineRule="exact"/>
        <w:ind w:firstLine="600" w:firstLineChars="250"/>
        <w:textAlignment w:val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kern w:val="0"/>
          <w:sz w:val="24"/>
          <w:szCs w:val="24"/>
        </w:rPr>
        <w:t>土地权属证明文件（复印件1份，核对原件）；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400" w:lineRule="exact"/>
        <w:ind w:firstLine="600" w:firstLineChars="250"/>
        <w:textAlignment w:val="auto"/>
        <w:rPr>
          <w:rFonts w:hint="eastAsia" w:ascii="宋体" w:hAnsi="宋体" w:eastAsia="宋体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kern w:val="0"/>
          <w:sz w:val="24"/>
          <w:szCs w:val="24"/>
        </w:rPr>
        <w:t>发改部门的项目批准、核准或备案文件或经商务部门的项目批准文件（复印件1份，核对原件）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400" w:lineRule="exact"/>
        <w:ind w:firstLine="600" w:firstLineChars="250"/>
        <w:textAlignment w:val="auto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4、原建设工程规划许可证原件（适用于变更或延期）。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/>
        <w:textAlignment w:val="auto"/>
        <w:rPr>
          <w:rFonts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  <w:lang w:eastAsia="zh-CN"/>
        </w:rPr>
        <w:t>二</w:t>
      </w:r>
      <w:r>
        <w:rPr>
          <w:rFonts w:hint="eastAsia" w:ascii="宋体" w:hAnsi="宋体"/>
          <w:b/>
          <w:kern w:val="0"/>
          <w:sz w:val="24"/>
          <w:szCs w:val="24"/>
        </w:rPr>
        <w:t>、其他说明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400" w:lineRule="exact"/>
        <w:ind w:firstLine="600" w:firstLineChars="250"/>
        <w:textAlignment w:val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（一）专家评审、规委会（专委会）审议、公示、评估以及听证等时间不纳入审批时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限</w:t>
      </w:r>
      <w:r>
        <w:rPr>
          <w:rFonts w:hint="eastAsia" w:ascii="宋体" w:hAnsi="宋体"/>
          <w:kern w:val="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400" w:lineRule="exact"/>
        <w:ind w:firstLine="600" w:firstLineChars="250"/>
        <w:textAlignment w:val="auto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（二）电子文件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1份</w:t>
      </w:r>
      <w:r>
        <w:rPr>
          <w:rFonts w:hint="eastAsia" w:ascii="宋体" w:hAnsi="宋体"/>
          <w:kern w:val="0"/>
          <w:sz w:val="24"/>
          <w:szCs w:val="24"/>
        </w:rPr>
        <w:t>是指大地2000坐标的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shape格式和</w:t>
      </w:r>
      <w:r>
        <w:rPr>
          <w:rFonts w:hint="eastAsia" w:ascii="宋体" w:hAnsi="宋体"/>
          <w:kern w:val="0"/>
          <w:sz w:val="24"/>
          <w:szCs w:val="24"/>
        </w:rPr>
        <w:t>CAD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格式</w:t>
      </w:r>
      <w:r>
        <w:rPr>
          <w:rFonts w:hint="eastAsia" w:ascii="宋体" w:hAnsi="宋体"/>
          <w:kern w:val="0"/>
          <w:sz w:val="24"/>
          <w:szCs w:val="24"/>
        </w:rPr>
        <w:t>文件及由该文件转换的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PDF</w:t>
      </w:r>
      <w:r>
        <w:rPr>
          <w:rFonts w:hint="eastAsia" w:ascii="宋体" w:hAnsi="宋体"/>
          <w:kern w:val="0"/>
          <w:sz w:val="24"/>
          <w:szCs w:val="24"/>
        </w:rPr>
        <w:t>文件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各一份，空间图层是需提供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shape格式空间图层信息</w:t>
      </w:r>
      <w:r>
        <w:rPr>
          <w:rFonts w:hint="eastAsia" w:ascii="宋体" w:hAnsi="宋体"/>
          <w:kern w:val="0"/>
          <w:sz w:val="24"/>
          <w:szCs w:val="24"/>
        </w:rPr>
        <w:t>；</w:t>
      </w:r>
    </w:p>
    <w:p>
      <w:pPr>
        <w:kinsoku w:val="0"/>
        <w:overflowPunct w:val="0"/>
        <w:autoSpaceDE w:val="0"/>
        <w:autoSpaceDN w:val="0"/>
        <w:adjustRightInd w:val="0"/>
        <w:spacing w:before="120" w:beforeLines="50" w:line="260" w:lineRule="exact"/>
        <w:ind w:firstLine="482"/>
        <w:rPr>
          <w:rFonts w:hint="eastAsia" w:ascii="宋体" w:hAnsi="宋体"/>
          <w:kern w:val="0"/>
          <w:sz w:val="24"/>
          <w:szCs w:val="24"/>
        </w:rPr>
      </w:pPr>
    </w:p>
    <w:sectPr>
      <w:pgSz w:w="11907" w:h="16840"/>
      <w:pgMar w:top="1418" w:right="1077" w:bottom="1440" w:left="107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50"/>
  <w:drawingGridVerticalSpacing w:val="407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NDcyMDZjY2JhMDVhMzhkNDhlMDgwN2M3YWNmNTUifQ=="/>
  </w:docVars>
  <w:rsids>
    <w:rsidRoot w:val="00172A27"/>
    <w:rsid w:val="0000368A"/>
    <w:rsid w:val="00010330"/>
    <w:rsid w:val="00010893"/>
    <w:rsid w:val="00012015"/>
    <w:rsid w:val="000151B6"/>
    <w:rsid w:val="00016E13"/>
    <w:rsid w:val="00024F00"/>
    <w:rsid w:val="0002618B"/>
    <w:rsid w:val="0003389A"/>
    <w:rsid w:val="00035A80"/>
    <w:rsid w:val="00041546"/>
    <w:rsid w:val="00050C09"/>
    <w:rsid w:val="00052182"/>
    <w:rsid w:val="00071846"/>
    <w:rsid w:val="000721A6"/>
    <w:rsid w:val="000727F0"/>
    <w:rsid w:val="0008281B"/>
    <w:rsid w:val="0009323B"/>
    <w:rsid w:val="00096EDB"/>
    <w:rsid w:val="000A397B"/>
    <w:rsid w:val="000A518E"/>
    <w:rsid w:val="000A7C8A"/>
    <w:rsid w:val="000B183B"/>
    <w:rsid w:val="000B6A4B"/>
    <w:rsid w:val="000C0BC5"/>
    <w:rsid w:val="000C107D"/>
    <w:rsid w:val="000D5F88"/>
    <w:rsid w:val="000D6D07"/>
    <w:rsid w:val="000D7116"/>
    <w:rsid w:val="000D713B"/>
    <w:rsid w:val="000E557B"/>
    <w:rsid w:val="000E645B"/>
    <w:rsid w:val="000F051A"/>
    <w:rsid w:val="0010362A"/>
    <w:rsid w:val="00103AF4"/>
    <w:rsid w:val="00103E35"/>
    <w:rsid w:val="00106798"/>
    <w:rsid w:val="00106BB1"/>
    <w:rsid w:val="00110949"/>
    <w:rsid w:val="00125784"/>
    <w:rsid w:val="00127355"/>
    <w:rsid w:val="00132D04"/>
    <w:rsid w:val="00133572"/>
    <w:rsid w:val="00147A69"/>
    <w:rsid w:val="001536DD"/>
    <w:rsid w:val="00160E79"/>
    <w:rsid w:val="001669D4"/>
    <w:rsid w:val="00170F3D"/>
    <w:rsid w:val="001731B8"/>
    <w:rsid w:val="00181CC5"/>
    <w:rsid w:val="00182BB3"/>
    <w:rsid w:val="00183ED4"/>
    <w:rsid w:val="001909B1"/>
    <w:rsid w:val="00190B5D"/>
    <w:rsid w:val="00193926"/>
    <w:rsid w:val="00196CB2"/>
    <w:rsid w:val="0019724E"/>
    <w:rsid w:val="00197CD3"/>
    <w:rsid w:val="001A2906"/>
    <w:rsid w:val="001A3912"/>
    <w:rsid w:val="001B3253"/>
    <w:rsid w:val="001B4457"/>
    <w:rsid w:val="001B71FE"/>
    <w:rsid w:val="001C76CA"/>
    <w:rsid w:val="001D67B8"/>
    <w:rsid w:val="001E54F2"/>
    <w:rsid w:val="001E57BE"/>
    <w:rsid w:val="001E5FA7"/>
    <w:rsid w:val="001E6954"/>
    <w:rsid w:val="001E70B1"/>
    <w:rsid w:val="001E7447"/>
    <w:rsid w:val="001E7986"/>
    <w:rsid w:val="001F0E7F"/>
    <w:rsid w:val="001F4791"/>
    <w:rsid w:val="00202752"/>
    <w:rsid w:val="00203C0D"/>
    <w:rsid w:val="002042D1"/>
    <w:rsid w:val="00210DA7"/>
    <w:rsid w:val="00213D17"/>
    <w:rsid w:val="0022189C"/>
    <w:rsid w:val="00221E97"/>
    <w:rsid w:val="00234BB2"/>
    <w:rsid w:val="00237DAA"/>
    <w:rsid w:val="00240A4D"/>
    <w:rsid w:val="00242629"/>
    <w:rsid w:val="00242C0C"/>
    <w:rsid w:val="002431C2"/>
    <w:rsid w:val="0024359B"/>
    <w:rsid w:val="00260ECE"/>
    <w:rsid w:val="002620E9"/>
    <w:rsid w:val="0026486B"/>
    <w:rsid w:val="00265646"/>
    <w:rsid w:val="00267AD1"/>
    <w:rsid w:val="0027253C"/>
    <w:rsid w:val="00273BB9"/>
    <w:rsid w:val="00285779"/>
    <w:rsid w:val="00286C20"/>
    <w:rsid w:val="00287780"/>
    <w:rsid w:val="00293CF7"/>
    <w:rsid w:val="002942B2"/>
    <w:rsid w:val="00297924"/>
    <w:rsid w:val="002A2BA5"/>
    <w:rsid w:val="002B320F"/>
    <w:rsid w:val="002B56E3"/>
    <w:rsid w:val="002B5CAD"/>
    <w:rsid w:val="002B7B66"/>
    <w:rsid w:val="002C5500"/>
    <w:rsid w:val="002C62D2"/>
    <w:rsid w:val="002D409F"/>
    <w:rsid w:val="002D75FC"/>
    <w:rsid w:val="002E3533"/>
    <w:rsid w:val="002E753A"/>
    <w:rsid w:val="002F4D42"/>
    <w:rsid w:val="002F5F5A"/>
    <w:rsid w:val="00301C64"/>
    <w:rsid w:val="003108A6"/>
    <w:rsid w:val="00311C0C"/>
    <w:rsid w:val="00313995"/>
    <w:rsid w:val="0031779D"/>
    <w:rsid w:val="003202CE"/>
    <w:rsid w:val="003203AC"/>
    <w:rsid w:val="003232C4"/>
    <w:rsid w:val="003233C3"/>
    <w:rsid w:val="00325BEB"/>
    <w:rsid w:val="00333881"/>
    <w:rsid w:val="0033474A"/>
    <w:rsid w:val="00335C36"/>
    <w:rsid w:val="00336D39"/>
    <w:rsid w:val="003401EF"/>
    <w:rsid w:val="003437EE"/>
    <w:rsid w:val="003540D6"/>
    <w:rsid w:val="0035595B"/>
    <w:rsid w:val="0035605E"/>
    <w:rsid w:val="0036084A"/>
    <w:rsid w:val="00361493"/>
    <w:rsid w:val="0036181F"/>
    <w:rsid w:val="00364493"/>
    <w:rsid w:val="00364623"/>
    <w:rsid w:val="00367008"/>
    <w:rsid w:val="00371658"/>
    <w:rsid w:val="0037232E"/>
    <w:rsid w:val="003736DC"/>
    <w:rsid w:val="0038316C"/>
    <w:rsid w:val="00383AC8"/>
    <w:rsid w:val="00385DEE"/>
    <w:rsid w:val="00387C90"/>
    <w:rsid w:val="00387CB5"/>
    <w:rsid w:val="00390B6F"/>
    <w:rsid w:val="0039684C"/>
    <w:rsid w:val="0039691E"/>
    <w:rsid w:val="00396C5E"/>
    <w:rsid w:val="003A3127"/>
    <w:rsid w:val="003A39A6"/>
    <w:rsid w:val="003A3EBC"/>
    <w:rsid w:val="003A453B"/>
    <w:rsid w:val="003B052B"/>
    <w:rsid w:val="003B0CC4"/>
    <w:rsid w:val="003B0D83"/>
    <w:rsid w:val="003B1170"/>
    <w:rsid w:val="003B55F0"/>
    <w:rsid w:val="003B692D"/>
    <w:rsid w:val="003B7270"/>
    <w:rsid w:val="003B7544"/>
    <w:rsid w:val="003C0193"/>
    <w:rsid w:val="003C0529"/>
    <w:rsid w:val="003C1055"/>
    <w:rsid w:val="003C3A1D"/>
    <w:rsid w:val="003D3537"/>
    <w:rsid w:val="003D436B"/>
    <w:rsid w:val="003D734E"/>
    <w:rsid w:val="003E7480"/>
    <w:rsid w:val="003F1B20"/>
    <w:rsid w:val="00400FE3"/>
    <w:rsid w:val="0040117D"/>
    <w:rsid w:val="00406E15"/>
    <w:rsid w:val="004111CD"/>
    <w:rsid w:val="00412FB0"/>
    <w:rsid w:val="00415F3E"/>
    <w:rsid w:val="00417530"/>
    <w:rsid w:val="00423ADD"/>
    <w:rsid w:val="00423E56"/>
    <w:rsid w:val="00431313"/>
    <w:rsid w:val="004567ED"/>
    <w:rsid w:val="00456CAC"/>
    <w:rsid w:val="00457C9F"/>
    <w:rsid w:val="00457EEC"/>
    <w:rsid w:val="00461E24"/>
    <w:rsid w:val="0046533C"/>
    <w:rsid w:val="00465C74"/>
    <w:rsid w:val="00471852"/>
    <w:rsid w:val="00474630"/>
    <w:rsid w:val="004757CE"/>
    <w:rsid w:val="004759B4"/>
    <w:rsid w:val="00477A15"/>
    <w:rsid w:val="00482F96"/>
    <w:rsid w:val="00493851"/>
    <w:rsid w:val="004A3391"/>
    <w:rsid w:val="004A4348"/>
    <w:rsid w:val="004A70E4"/>
    <w:rsid w:val="004B3DAB"/>
    <w:rsid w:val="004B430E"/>
    <w:rsid w:val="004B4531"/>
    <w:rsid w:val="004B70DE"/>
    <w:rsid w:val="004C4325"/>
    <w:rsid w:val="004C7EE9"/>
    <w:rsid w:val="004D09FA"/>
    <w:rsid w:val="004D3EF4"/>
    <w:rsid w:val="004D6341"/>
    <w:rsid w:val="004E3C64"/>
    <w:rsid w:val="004E761A"/>
    <w:rsid w:val="004F049A"/>
    <w:rsid w:val="004F2255"/>
    <w:rsid w:val="004F56C9"/>
    <w:rsid w:val="004F7CF2"/>
    <w:rsid w:val="0050426B"/>
    <w:rsid w:val="0050557A"/>
    <w:rsid w:val="005059DC"/>
    <w:rsid w:val="005060B8"/>
    <w:rsid w:val="005062D9"/>
    <w:rsid w:val="00514FC2"/>
    <w:rsid w:val="00525BC6"/>
    <w:rsid w:val="005308A7"/>
    <w:rsid w:val="005332F3"/>
    <w:rsid w:val="00533F1B"/>
    <w:rsid w:val="00535EDA"/>
    <w:rsid w:val="00543181"/>
    <w:rsid w:val="0054425F"/>
    <w:rsid w:val="005442A5"/>
    <w:rsid w:val="00545EC6"/>
    <w:rsid w:val="005553CC"/>
    <w:rsid w:val="005666DD"/>
    <w:rsid w:val="00566780"/>
    <w:rsid w:val="005731A6"/>
    <w:rsid w:val="00584DCB"/>
    <w:rsid w:val="0058735E"/>
    <w:rsid w:val="00597096"/>
    <w:rsid w:val="005A2C23"/>
    <w:rsid w:val="005A497A"/>
    <w:rsid w:val="005A537E"/>
    <w:rsid w:val="005A7250"/>
    <w:rsid w:val="005A7BFD"/>
    <w:rsid w:val="005B064F"/>
    <w:rsid w:val="005B175A"/>
    <w:rsid w:val="005C2D29"/>
    <w:rsid w:val="005C5F91"/>
    <w:rsid w:val="005D0C2A"/>
    <w:rsid w:val="005D25F0"/>
    <w:rsid w:val="005D26A7"/>
    <w:rsid w:val="005D729D"/>
    <w:rsid w:val="005E4147"/>
    <w:rsid w:val="005E7919"/>
    <w:rsid w:val="005F2AC5"/>
    <w:rsid w:val="005F319C"/>
    <w:rsid w:val="005F366C"/>
    <w:rsid w:val="005F3EBB"/>
    <w:rsid w:val="005F59EC"/>
    <w:rsid w:val="0060080A"/>
    <w:rsid w:val="00602719"/>
    <w:rsid w:val="00602CC7"/>
    <w:rsid w:val="00605D73"/>
    <w:rsid w:val="00613616"/>
    <w:rsid w:val="00616CD5"/>
    <w:rsid w:val="00617444"/>
    <w:rsid w:val="006218F7"/>
    <w:rsid w:val="00625272"/>
    <w:rsid w:val="00625385"/>
    <w:rsid w:val="006266DA"/>
    <w:rsid w:val="00631CF8"/>
    <w:rsid w:val="00631FE7"/>
    <w:rsid w:val="00633022"/>
    <w:rsid w:val="0063475C"/>
    <w:rsid w:val="00637F2C"/>
    <w:rsid w:val="00637F59"/>
    <w:rsid w:val="0064236E"/>
    <w:rsid w:val="0064331D"/>
    <w:rsid w:val="00657B2A"/>
    <w:rsid w:val="006632CE"/>
    <w:rsid w:val="00665967"/>
    <w:rsid w:val="00666E2F"/>
    <w:rsid w:val="0067241A"/>
    <w:rsid w:val="00673002"/>
    <w:rsid w:val="006757F2"/>
    <w:rsid w:val="00681281"/>
    <w:rsid w:val="006828CA"/>
    <w:rsid w:val="00686529"/>
    <w:rsid w:val="006905C5"/>
    <w:rsid w:val="00691753"/>
    <w:rsid w:val="0069242C"/>
    <w:rsid w:val="006A4BDF"/>
    <w:rsid w:val="006A67E9"/>
    <w:rsid w:val="006B4EFD"/>
    <w:rsid w:val="006C1962"/>
    <w:rsid w:val="006D1A56"/>
    <w:rsid w:val="006E11AF"/>
    <w:rsid w:val="006E1219"/>
    <w:rsid w:val="006E30A2"/>
    <w:rsid w:val="006E34F3"/>
    <w:rsid w:val="006E3EDF"/>
    <w:rsid w:val="006F115B"/>
    <w:rsid w:val="006F211E"/>
    <w:rsid w:val="006F21CE"/>
    <w:rsid w:val="006F2FA3"/>
    <w:rsid w:val="006F377C"/>
    <w:rsid w:val="006F5F27"/>
    <w:rsid w:val="006F6EDE"/>
    <w:rsid w:val="00701E07"/>
    <w:rsid w:val="00702B89"/>
    <w:rsid w:val="007042B5"/>
    <w:rsid w:val="007068D6"/>
    <w:rsid w:val="007142BD"/>
    <w:rsid w:val="00715874"/>
    <w:rsid w:val="00716D6E"/>
    <w:rsid w:val="00720BF4"/>
    <w:rsid w:val="00721C45"/>
    <w:rsid w:val="007220A4"/>
    <w:rsid w:val="00724571"/>
    <w:rsid w:val="0073358C"/>
    <w:rsid w:val="007405B7"/>
    <w:rsid w:val="007518D9"/>
    <w:rsid w:val="007604E5"/>
    <w:rsid w:val="00763C52"/>
    <w:rsid w:val="007640B0"/>
    <w:rsid w:val="00764F89"/>
    <w:rsid w:val="00765686"/>
    <w:rsid w:val="0076674D"/>
    <w:rsid w:val="00767E07"/>
    <w:rsid w:val="00773992"/>
    <w:rsid w:val="00780FB0"/>
    <w:rsid w:val="0078215F"/>
    <w:rsid w:val="007954AD"/>
    <w:rsid w:val="00796D10"/>
    <w:rsid w:val="007A6DDC"/>
    <w:rsid w:val="007B0E50"/>
    <w:rsid w:val="007B1FF6"/>
    <w:rsid w:val="007B3526"/>
    <w:rsid w:val="007C017E"/>
    <w:rsid w:val="007C7A52"/>
    <w:rsid w:val="007D0FA3"/>
    <w:rsid w:val="007D27A6"/>
    <w:rsid w:val="007D3DED"/>
    <w:rsid w:val="007D4293"/>
    <w:rsid w:val="007E02F6"/>
    <w:rsid w:val="007E3218"/>
    <w:rsid w:val="007E7658"/>
    <w:rsid w:val="007F209F"/>
    <w:rsid w:val="007F29FF"/>
    <w:rsid w:val="007F317A"/>
    <w:rsid w:val="007F47FD"/>
    <w:rsid w:val="00805E4A"/>
    <w:rsid w:val="00806B2A"/>
    <w:rsid w:val="008102E8"/>
    <w:rsid w:val="008104E4"/>
    <w:rsid w:val="00817D58"/>
    <w:rsid w:val="00822A90"/>
    <w:rsid w:val="00824168"/>
    <w:rsid w:val="00827039"/>
    <w:rsid w:val="00830291"/>
    <w:rsid w:val="008306FD"/>
    <w:rsid w:val="00832B7C"/>
    <w:rsid w:val="00833C3E"/>
    <w:rsid w:val="0084189F"/>
    <w:rsid w:val="0084383F"/>
    <w:rsid w:val="00845B80"/>
    <w:rsid w:val="00847C0F"/>
    <w:rsid w:val="00847CC0"/>
    <w:rsid w:val="00853048"/>
    <w:rsid w:val="008537D9"/>
    <w:rsid w:val="008670DA"/>
    <w:rsid w:val="00867AA5"/>
    <w:rsid w:val="008713C0"/>
    <w:rsid w:val="00874675"/>
    <w:rsid w:val="00875574"/>
    <w:rsid w:val="00877A14"/>
    <w:rsid w:val="0088732C"/>
    <w:rsid w:val="00894BBF"/>
    <w:rsid w:val="00895415"/>
    <w:rsid w:val="00895E7D"/>
    <w:rsid w:val="0089753B"/>
    <w:rsid w:val="008A7453"/>
    <w:rsid w:val="008B2A06"/>
    <w:rsid w:val="008B3BBA"/>
    <w:rsid w:val="008B6F7D"/>
    <w:rsid w:val="008C0808"/>
    <w:rsid w:val="008C2700"/>
    <w:rsid w:val="008D4980"/>
    <w:rsid w:val="008D7E28"/>
    <w:rsid w:val="008E0F07"/>
    <w:rsid w:val="008E245C"/>
    <w:rsid w:val="008F50DB"/>
    <w:rsid w:val="008F5C97"/>
    <w:rsid w:val="00906B4B"/>
    <w:rsid w:val="009152DE"/>
    <w:rsid w:val="00922A2E"/>
    <w:rsid w:val="00924C6B"/>
    <w:rsid w:val="00927F81"/>
    <w:rsid w:val="009308AE"/>
    <w:rsid w:val="009404FA"/>
    <w:rsid w:val="00945285"/>
    <w:rsid w:val="009563CE"/>
    <w:rsid w:val="009568BC"/>
    <w:rsid w:val="009611A4"/>
    <w:rsid w:val="009659DC"/>
    <w:rsid w:val="00965B51"/>
    <w:rsid w:val="00967B94"/>
    <w:rsid w:val="009703A8"/>
    <w:rsid w:val="009710A6"/>
    <w:rsid w:val="00973139"/>
    <w:rsid w:val="0098528E"/>
    <w:rsid w:val="00992A60"/>
    <w:rsid w:val="0099690D"/>
    <w:rsid w:val="009A7408"/>
    <w:rsid w:val="009A7D18"/>
    <w:rsid w:val="009B1B2A"/>
    <w:rsid w:val="009B5C44"/>
    <w:rsid w:val="009C4320"/>
    <w:rsid w:val="009C4F1F"/>
    <w:rsid w:val="009C4F52"/>
    <w:rsid w:val="009C62BA"/>
    <w:rsid w:val="009C65AF"/>
    <w:rsid w:val="009C77D9"/>
    <w:rsid w:val="009D3C4D"/>
    <w:rsid w:val="009D4C1E"/>
    <w:rsid w:val="009D551F"/>
    <w:rsid w:val="009D6FB1"/>
    <w:rsid w:val="009E5E47"/>
    <w:rsid w:val="00A00F27"/>
    <w:rsid w:val="00A0326E"/>
    <w:rsid w:val="00A05A86"/>
    <w:rsid w:val="00A1000A"/>
    <w:rsid w:val="00A1422D"/>
    <w:rsid w:val="00A14D9E"/>
    <w:rsid w:val="00A15A70"/>
    <w:rsid w:val="00A15B46"/>
    <w:rsid w:val="00A16456"/>
    <w:rsid w:val="00A2085F"/>
    <w:rsid w:val="00A2283F"/>
    <w:rsid w:val="00A302D8"/>
    <w:rsid w:val="00A30D56"/>
    <w:rsid w:val="00A436C3"/>
    <w:rsid w:val="00A44449"/>
    <w:rsid w:val="00A45E58"/>
    <w:rsid w:val="00A47583"/>
    <w:rsid w:val="00A475A9"/>
    <w:rsid w:val="00A506FC"/>
    <w:rsid w:val="00A71301"/>
    <w:rsid w:val="00A81451"/>
    <w:rsid w:val="00A83236"/>
    <w:rsid w:val="00A8588C"/>
    <w:rsid w:val="00A87A2B"/>
    <w:rsid w:val="00A9024D"/>
    <w:rsid w:val="00A97D9B"/>
    <w:rsid w:val="00AA48F5"/>
    <w:rsid w:val="00AA5E25"/>
    <w:rsid w:val="00AA7985"/>
    <w:rsid w:val="00AC227A"/>
    <w:rsid w:val="00AC5FCF"/>
    <w:rsid w:val="00AC710C"/>
    <w:rsid w:val="00AD4225"/>
    <w:rsid w:val="00AD62ED"/>
    <w:rsid w:val="00AE03AB"/>
    <w:rsid w:val="00AE494D"/>
    <w:rsid w:val="00AF14D4"/>
    <w:rsid w:val="00AF6089"/>
    <w:rsid w:val="00B048CF"/>
    <w:rsid w:val="00B07032"/>
    <w:rsid w:val="00B10955"/>
    <w:rsid w:val="00B14746"/>
    <w:rsid w:val="00B14C10"/>
    <w:rsid w:val="00B22008"/>
    <w:rsid w:val="00B22100"/>
    <w:rsid w:val="00B246CC"/>
    <w:rsid w:val="00B27BDE"/>
    <w:rsid w:val="00B318CC"/>
    <w:rsid w:val="00B3362F"/>
    <w:rsid w:val="00B35F34"/>
    <w:rsid w:val="00B35FD1"/>
    <w:rsid w:val="00B516B1"/>
    <w:rsid w:val="00B60A32"/>
    <w:rsid w:val="00B60CF1"/>
    <w:rsid w:val="00B63C17"/>
    <w:rsid w:val="00B64177"/>
    <w:rsid w:val="00B66037"/>
    <w:rsid w:val="00B67704"/>
    <w:rsid w:val="00B73125"/>
    <w:rsid w:val="00B7572D"/>
    <w:rsid w:val="00B770FB"/>
    <w:rsid w:val="00B821F4"/>
    <w:rsid w:val="00B822D9"/>
    <w:rsid w:val="00B87879"/>
    <w:rsid w:val="00B97CEB"/>
    <w:rsid w:val="00BA235D"/>
    <w:rsid w:val="00BA33DA"/>
    <w:rsid w:val="00BA6FF8"/>
    <w:rsid w:val="00BB04D8"/>
    <w:rsid w:val="00BB0623"/>
    <w:rsid w:val="00BB1E99"/>
    <w:rsid w:val="00BC0218"/>
    <w:rsid w:val="00BC19AF"/>
    <w:rsid w:val="00BC21AA"/>
    <w:rsid w:val="00BC3685"/>
    <w:rsid w:val="00BC3FA4"/>
    <w:rsid w:val="00BC4746"/>
    <w:rsid w:val="00BC7314"/>
    <w:rsid w:val="00BD30FD"/>
    <w:rsid w:val="00BD5C97"/>
    <w:rsid w:val="00BD6C1B"/>
    <w:rsid w:val="00BD7082"/>
    <w:rsid w:val="00BD7922"/>
    <w:rsid w:val="00BE1C47"/>
    <w:rsid w:val="00BE1FF8"/>
    <w:rsid w:val="00BE2D93"/>
    <w:rsid w:val="00BF0A1C"/>
    <w:rsid w:val="00BF30E4"/>
    <w:rsid w:val="00BF4922"/>
    <w:rsid w:val="00BF5EA1"/>
    <w:rsid w:val="00BF68FB"/>
    <w:rsid w:val="00C00898"/>
    <w:rsid w:val="00C0090E"/>
    <w:rsid w:val="00C12AAC"/>
    <w:rsid w:val="00C146F6"/>
    <w:rsid w:val="00C2174B"/>
    <w:rsid w:val="00C24455"/>
    <w:rsid w:val="00C24534"/>
    <w:rsid w:val="00C250B7"/>
    <w:rsid w:val="00C26D39"/>
    <w:rsid w:val="00C27942"/>
    <w:rsid w:val="00C31FF7"/>
    <w:rsid w:val="00C328A7"/>
    <w:rsid w:val="00C333BF"/>
    <w:rsid w:val="00C34D08"/>
    <w:rsid w:val="00C37626"/>
    <w:rsid w:val="00C43528"/>
    <w:rsid w:val="00C47EB8"/>
    <w:rsid w:val="00C55D2E"/>
    <w:rsid w:val="00C570B8"/>
    <w:rsid w:val="00C7224B"/>
    <w:rsid w:val="00C73B33"/>
    <w:rsid w:val="00C76506"/>
    <w:rsid w:val="00C77E84"/>
    <w:rsid w:val="00C8151A"/>
    <w:rsid w:val="00C85A83"/>
    <w:rsid w:val="00C9217F"/>
    <w:rsid w:val="00C973AC"/>
    <w:rsid w:val="00CA1F02"/>
    <w:rsid w:val="00CA4D16"/>
    <w:rsid w:val="00CA7E36"/>
    <w:rsid w:val="00CB17B5"/>
    <w:rsid w:val="00CB60CF"/>
    <w:rsid w:val="00CC7FD3"/>
    <w:rsid w:val="00CD0292"/>
    <w:rsid w:val="00CD51FB"/>
    <w:rsid w:val="00CE43E1"/>
    <w:rsid w:val="00CE5E8A"/>
    <w:rsid w:val="00CE6235"/>
    <w:rsid w:val="00CE7494"/>
    <w:rsid w:val="00CF6941"/>
    <w:rsid w:val="00D0442D"/>
    <w:rsid w:val="00D10B44"/>
    <w:rsid w:val="00D1227A"/>
    <w:rsid w:val="00D337E3"/>
    <w:rsid w:val="00D55AC1"/>
    <w:rsid w:val="00D63D4F"/>
    <w:rsid w:val="00D6532C"/>
    <w:rsid w:val="00D7347A"/>
    <w:rsid w:val="00D812FF"/>
    <w:rsid w:val="00D844A0"/>
    <w:rsid w:val="00D84C12"/>
    <w:rsid w:val="00D84DDA"/>
    <w:rsid w:val="00D85455"/>
    <w:rsid w:val="00D85E43"/>
    <w:rsid w:val="00D87288"/>
    <w:rsid w:val="00D902DB"/>
    <w:rsid w:val="00D936FC"/>
    <w:rsid w:val="00D94752"/>
    <w:rsid w:val="00D96413"/>
    <w:rsid w:val="00DA0F7E"/>
    <w:rsid w:val="00DA61B5"/>
    <w:rsid w:val="00DB215A"/>
    <w:rsid w:val="00DB25E3"/>
    <w:rsid w:val="00DB7DF6"/>
    <w:rsid w:val="00DC05E0"/>
    <w:rsid w:val="00DC5AC4"/>
    <w:rsid w:val="00DD186F"/>
    <w:rsid w:val="00DD1C3D"/>
    <w:rsid w:val="00DD560D"/>
    <w:rsid w:val="00DE14C6"/>
    <w:rsid w:val="00DE3995"/>
    <w:rsid w:val="00DE5490"/>
    <w:rsid w:val="00DE6909"/>
    <w:rsid w:val="00DF0656"/>
    <w:rsid w:val="00DF5B9D"/>
    <w:rsid w:val="00E05DC1"/>
    <w:rsid w:val="00E064B6"/>
    <w:rsid w:val="00E10CED"/>
    <w:rsid w:val="00E12D79"/>
    <w:rsid w:val="00E13D6F"/>
    <w:rsid w:val="00E13F74"/>
    <w:rsid w:val="00E156F1"/>
    <w:rsid w:val="00E1570F"/>
    <w:rsid w:val="00E162FE"/>
    <w:rsid w:val="00E17BF5"/>
    <w:rsid w:val="00E26760"/>
    <w:rsid w:val="00E41C17"/>
    <w:rsid w:val="00E44F4C"/>
    <w:rsid w:val="00E45300"/>
    <w:rsid w:val="00E45EB4"/>
    <w:rsid w:val="00E5095C"/>
    <w:rsid w:val="00E51AE1"/>
    <w:rsid w:val="00E53E5C"/>
    <w:rsid w:val="00E53F38"/>
    <w:rsid w:val="00E650D1"/>
    <w:rsid w:val="00E7345E"/>
    <w:rsid w:val="00E7382F"/>
    <w:rsid w:val="00E841A4"/>
    <w:rsid w:val="00E85E1B"/>
    <w:rsid w:val="00E86428"/>
    <w:rsid w:val="00E90A51"/>
    <w:rsid w:val="00E926BC"/>
    <w:rsid w:val="00E979BD"/>
    <w:rsid w:val="00EA6823"/>
    <w:rsid w:val="00EB000F"/>
    <w:rsid w:val="00EB08AB"/>
    <w:rsid w:val="00EB75AD"/>
    <w:rsid w:val="00EC4561"/>
    <w:rsid w:val="00EC60E6"/>
    <w:rsid w:val="00ED4DAB"/>
    <w:rsid w:val="00ED7CF0"/>
    <w:rsid w:val="00EE2063"/>
    <w:rsid w:val="00EE2D93"/>
    <w:rsid w:val="00EE5977"/>
    <w:rsid w:val="00EE71D7"/>
    <w:rsid w:val="00EF35C9"/>
    <w:rsid w:val="00EF41F7"/>
    <w:rsid w:val="00EF483F"/>
    <w:rsid w:val="00EF76F6"/>
    <w:rsid w:val="00F022DD"/>
    <w:rsid w:val="00F03547"/>
    <w:rsid w:val="00F03858"/>
    <w:rsid w:val="00F03A35"/>
    <w:rsid w:val="00F063BC"/>
    <w:rsid w:val="00F06606"/>
    <w:rsid w:val="00F07BD7"/>
    <w:rsid w:val="00F07C7A"/>
    <w:rsid w:val="00F07C8E"/>
    <w:rsid w:val="00F104A8"/>
    <w:rsid w:val="00F1114C"/>
    <w:rsid w:val="00F116D0"/>
    <w:rsid w:val="00F128FD"/>
    <w:rsid w:val="00F16B14"/>
    <w:rsid w:val="00F21A79"/>
    <w:rsid w:val="00F230CA"/>
    <w:rsid w:val="00F2569D"/>
    <w:rsid w:val="00F26475"/>
    <w:rsid w:val="00F265CF"/>
    <w:rsid w:val="00F26962"/>
    <w:rsid w:val="00F3506B"/>
    <w:rsid w:val="00F533D4"/>
    <w:rsid w:val="00F54661"/>
    <w:rsid w:val="00F6234B"/>
    <w:rsid w:val="00F62862"/>
    <w:rsid w:val="00F632D4"/>
    <w:rsid w:val="00F632F7"/>
    <w:rsid w:val="00F63B0E"/>
    <w:rsid w:val="00F656CB"/>
    <w:rsid w:val="00F65F4E"/>
    <w:rsid w:val="00F70827"/>
    <w:rsid w:val="00F72934"/>
    <w:rsid w:val="00F739D1"/>
    <w:rsid w:val="00F80522"/>
    <w:rsid w:val="00F8371D"/>
    <w:rsid w:val="00F84411"/>
    <w:rsid w:val="00F85ED9"/>
    <w:rsid w:val="00F86287"/>
    <w:rsid w:val="00F921BD"/>
    <w:rsid w:val="00F93837"/>
    <w:rsid w:val="00FA03C2"/>
    <w:rsid w:val="00FA2355"/>
    <w:rsid w:val="00FB4B29"/>
    <w:rsid w:val="00FB60AC"/>
    <w:rsid w:val="00FB692D"/>
    <w:rsid w:val="00FB6ECE"/>
    <w:rsid w:val="00FC3ECB"/>
    <w:rsid w:val="00FC4D82"/>
    <w:rsid w:val="00FD2AAE"/>
    <w:rsid w:val="00FD5A89"/>
    <w:rsid w:val="00FD6664"/>
    <w:rsid w:val="00FD71DC"/>
    <w:rsid w:val="00FD7A4D"/>
    <w:rsid w:val="00FE0FE8"/>
    <w:rsid w:val="00FE6297"/>
    <w:rsid w:val="00FE6E55"/>
    <w:rsid w:val="00FF1FF7"/>
    <w:rsid w:val="00FF5347"/>
    <w:rsid w:val="00FF79E1"/>
    <w:rsid w:val="01286908"/>
    <w:rsid w:val="01D93101"/>
    <w:rsid w:val="02092C94"/>
    <w:rsid w:val="02DA018C"/>
    <w:rsid w:val="04475711"/>
    <w:rsid w:val="04826D2E"/>
    <w:rsid w:val="052D7139"/>
    <w:rsid w:val="05DB4947"/>
    <w:rsid w:val="082B53A5"/>
    <w:rsid w:val="08716E9D"/>
    <w:rsid w:val="09C65540"/>
    <w:rsid w:val="0A1E1422"/>
    <w:rsid w:val="0AFA5870"/>
    <w:rsid w:val="0B0A2BFC"/>
    <w:rsid w:val="0BEB51B8"/>
    <w:rsid w:val="0BFE4EEC"/>
    <w:rsid w:val="0C6D22A1"/>
    <w:rsid w:val="0C721436"/>
    <w:rsid w:val="0FC30926"/>
    <w:rsid w:val="111F7DDE"/>
    <w:rsid w:val="11785ADB"/>
    <w:rsid w:val="11A007F3"/>
    <w:rsid w:val="122D16E9"/>
    <w:rsid w:val="13302D7F"/>
    <w:rsid w:val="133F1E40"/>
    <w:rsid w:val="13C22CA3"/>
    <w:rsid w:val="14CB202B"/>
    <w:rsid w:val="15710074"/>
    <w:rsid w:val="15EB5B02"/>
    <w:rsid w:val="167F30CD"/>
    <w:rsid w:val="16E41182"/>
    <w:rsid w:val="18E45469"/>
    <w:rsid w:val="19EF02D8"/>
    <w:rsid w:val="1C0320AA"/>
    <w:rsid w:val="1CA022EB"/>
    <w:rsid w:val="1DB73384"/>
    <w:rsid w:val="1E7A2AF8"/>
    <w:rsid w:val="1F6B2440"/>
    <w:rsid w:val="20C669B1"/>
    <w:rsid w:val="20E56222"/>
    <w:rsid w:val="216D06F2"/>
    <w:rsid w:val="21D544E9"/>
    <w:rsid w:val="227E6F63"/>
    <w:rsid w:val="22A2726C"/>
    <w:rsid w:val="23F21BC1"/>
    <w:rsid w:val="248A3369"/>
    <w:rsid w:val="25CC074A"/>
    <w:rsid w:val="28CD7CC8"/>
    <w:rsid w:val="2AB94EDA"/>
    <w:rsid w:val="2B0B4AD7"/>
    <w:rsid w:val="2B8925CC"/>
    <w:rsid w:val="2BA82038"/>
    <w:rsid w:val="2C2E6CCF"/>
    <w:rsid w:val="2D1C2FCC"/>
    <w:rsid w:val="2E9A4AF0"/>
    <w:rsid w:val="31540F86"/>
    <w:rsid w:val="32B75C71"/>
    <w:rsid w:val="35A7502C"/>
    <w:rsid w:val="35DE1766"/>
    <w:rsid w:val="36624145"/>
    <w:rsid w:val="37500442"/>
    <w:rsid w:val="379522F8"/>
    <w:rsid w:val="3A3233E1"/>
    <w:rsid w:val="3A766411"/>
    <w:rsid w:val="3CEA09F1"/>
    <w:rsid w:val="3E725142"/>
    <w:rsid w:val="3EA352FB"/>
    <w:rsid w:val="3EF52FE4"/>
    <w:rsid w:val="3FB94F41"/>
    <w:rsid w:val="3FD414E4"/>
    <w:rsid w:val="3FF658FE"/>
    <w:rsid w:val="404B3C32"/>
    <w:rsid w:val="414601C0"/>
    <w:rsid w:val="416C5E78"/>
    <w:rsid w:val="41856F3A"/>
    <w:rsid w:val="43236A0A"/>
    <w:rsid w:val="434C41B3"/>
    <w:rsid w:val="441D78FE"/>
    <w:rsid w:val="447D087A"/>
    <w:rsid w:val="46E666CD"/>
    <w:rsid w:val="49DF46A3"/>
    <w:rsid w:val="4AC72371"/>
    <w:rsid w:val="4B2F1C85"/>
    <w:rsid w:val="4B895879"/>
    <w:rsid w:val="4D1F46E6"/>
    <w:rsid w:val="5133250E"/>
    <w:rsid w:val="52A5013D"/>
    <w:rsid w:val="53582553"/>
    <w:rsid w:val="53693F0A"/>
    <w:rsid w:val="538057B3"/>
    <w:rsid w:val="546E1AAF"/>
    <w:rsid w:val="54F45F91"/>
    <w:rsid w:val="550F3292"/>
    <w:rsid w:val="56F00EA2"/>
    <w:rsid w:val="5797131D"/>
    <w:rsid w:val="58516E39"/>
    <w:rsid w:val="58F5279F"/>
    <w:rsid w:val="59E545C2"/>
    <w:rsid w:val="5BDE751B"/>
    <w:rsid w:val="5DE03A1E"/>
    <w:rsid w:val="6062696C"/>
    <w:rsid w:val="60B82A30"/>
    <w:rsid w:val="613C540F"/>
    <w:rsid w:val="618D34D4"/>
    <w:rsid w:val="61914A31"/>
    <w:rsid w:val="64654C7D"/>
    <w:rsid w:val="66D41C46"/>
    <w:rsid w:val="682E2BBB"/>
    <w:rsid w:val="6A6D758A"/>
    <w:rsid w:val="6C290BE4"/>
    <w:rsid w:val="6E005A16"/>
    <w:rsid w:val="6F343BCA"/>
    <w:rsid w:val="6F7246F2"/>
    <w:rsid w:val="6FAC19B2"/>
    <w:rsid w:val="72473C14"/>
    <w:rsid w:val="725D3437"/>
    <w:rsid w:val="725F4256"/>
    <w:rsid w:val="727204D2"/>
    <w:rsid w:val="75994786"/>
    <w:rsid w:val="75AE0E41"/>
    <w:rsid w:val="75AF3FAA"/>
    <w:rsid w:val="75FA2D4B"/>
    <w:rsid w:val="7634625D"/>
    <w:rsid w:val="76B707CD"/>
    <w:rsid w:val="792F67F1"/>
    <w:rsid w:val="7A3A3DC9"/>
    <w:rsid w:val="7A4B1DC7"/>
    <w:rsid w:val="7AD031F1"/>
    <w:rsid w:val="7B1A63C8"/>
    <w:rsid w:val="7C922443"/>
    <w:rsid w:val="7DFB0E88"/>
    <w:rsid w:val="7E734151"/>
    <w:rsid w:val="7F4A118C"/>
    <w:rsid w:val="AE7E83F3"/>
    <w:rsid w:val="DD71EFF1"/>
    <w:rsid w:val="DFFD6440"/>
    <w:rsid w:val="E0ED79AB"/>
    <w:rsid w:val="F7DF9BCF"/>
    <w:rsid w:val="FBAE2CCE"/>
    <w:rsid w:val="FD7908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/>
      <w:sz w:val="21"/>
      <w:szCs w:val="21"/>
    </w:rPr>
  </w:style>
  <w:style w:type="paragraph" w:styleId="3">
    <w:name w:val="Body Text Indent 2"/>
    <w:basedOn w:val="1"/>
    <w:qFormat/>
    <w:uiPriority w:val="0"/>
    <w:pPr>
      <w:adjustRightInd w:val="0"/>
      <w:snapToGrid w:val="0"/>
      <w:spacing w:line="319" w:lineRule="auto"/>
      <w:ind w:firstLine="420" w:firstLineChars="200"/>
    </w:pPr>
    <w:rPr>
      <w:bCs/>
      <w:sz w:val="21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纯文本 Char"/>
    <w:link w:val="2"/>
    <w:qFormat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JMGIS</Company>
  <Pages>3</Pages>
  <Words>1731</Words>
  <Characters>1836</Characters>
  <Lines>15</Lines>
  <Paragraphs>4</Paragraphs>
  <TotalTime>11</TotalTime>
  <ScaleCrop>false</ScaleCrop>
  <LinksUpToDate>false</LinksUpToDate>
  <CharactersWithSpaces>2071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2020-06-06T02:31:00Z</dcterms:created>
  <dc:creator>jmghj</dc:creator>
  <cp:lastModifiedBy>邓洁丽</cp:lastModifiedBy>
  <cp:lastPrinted>2023-11-06T17:01:05Z</cp:lastPrinted>
  <dcterms:modified xsi:type="dcterms:W3CDTF">2023-11-06T17:02:59Z</dcterms:modified>
  <dc:title>江门市规划局规划（）呈报表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4EA88A2A390E4DF19C248D21EAD09E59_13</vt:lpwstr>
  </property>
</Properties>
</file>