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台山工业新城水步污水处理厂二期工程</w:t>
            </w:r>
            <w:bookmarkStart w:id="0" w:name="_GoBack"/>
            <w:bookmarkEnd w:id="0"/>
          </w:p>
          <w:p>
            <w:pPr>
              <w:adjustRightInd w:val="0"/>
              <w:snapToGrid w:val="0"/>
              <w:jc w:val="center"/>
              <w:rPr>
                <w:rFonts w:ascii="宋体" w:hAnsi="宋体" w:eastAsia="宋体"/>
                <w:sz w:val="21"/>
                <w:szCs w:val="21"/>
              </w:rPr>
            </w:pPr>
            <w:r>
              <w:rPr>
                <w:rFonts w:hint="eastAsia" w:ascii="宋体" w:hAnsi="宋体" w:eastAsia="宋体"/>
                <w:sz w:val="21"/>
                <w:szCs w:val="21"/>
              </w:rPr>
              <w:t>（暂定名）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4354A"/>
    <w:rsid w:val="00105840"/>
    <w:rsid w:val="00252A1A"/>
    <w:rsid w:val="0026341B"/>
    <w:rsid w:val="002A2BB5"/>
    <w:rsid w:val="005F22CF"/>
    <w:rsid w:val="006D50FF"/>
    <w:rsid w:val="007A5EC1"/>
    <w:rsid w:val="00912D82"/>
    <w:rsid w:val="00985C5F"/>
    <w:rsid w:val="00AF4295"/>
    <w:rsid w:val="00B54882"/>
    <w:rsid w:val="00B75214"/>
    <w:rsid w:val="00BC4D20"/>
    <w:rsid w:val="00BF0A41"/>
    <w:rsid w:val="00C53EFF"/>
    <w:rsid w:val="00D27EEB"/>
    <w:rsid w:val="00DB05F7"/>
    <w:rsid w:val="00F70533"/>
    <w:rsid w:val="040F208A"/>
    <w:rsid w:val="44EB321A"/>
    <w:rsid w:val="47822C5F"/>
    <w:rsid w:val="54EF4C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JMXCF.com</Company>
  <Pages>2</Pages>
  <Words>74</Words>
  <Characters>424</Characters>
  <Lines>3</Lines>
  <Paragraphs>1</Paragraphs>
  <TotalTime>4</TotalTime>
  <ScaleCrop>false</ScaleCrop>
  <LinksUpToDate>false</LinksUpToDate>
  <CharactersWithSpaces>497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2019-09-18T07:32:00Z</dcterms:created>
  <dc:creator>君榕</dc:creator>
  <cp:lastModifiedBy>三三</cp:lastModifiedBy>
  <dcterms:modified xsi:type="dcterms:W3CDTF">2023-11-27T06:02:49Z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