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宋体"/>
          <w:color w:val="000000"/>
          <w:kern w:val="0"/>
          <w:sz w:val="36"/>
          <w:szCs w:val="28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6"/>
          <w:szCs w:val="28"/>
        </w:rPr>
        <w:t>扶贫领域基层政务公开标准目录</w:t>
      </w:r>
    </w:p>
    <w:tbl>
      <w:tblPr>
        <w:tblStyle w:val="2"/>
        <w:tblW w:w="499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728"/>
        <w:gridCol w:w="864"/>
        <w:gridCol w:w="3468"/>
        <w:gridCol w:w="1872"/>
        <w:gridCol w:w="1284"/>
        <w:gridCol w:w="1068"/>
        <w:gridCol w:w="1995"/>
        <w:gridCol w:w="352"/>
        <w:gridCol w:w="368"/>
        <w:gridCol w:w="368"/>
        <w:gridCol w:w="320"/>
        <w:gridCol w:w="320"/>
        <w:gridCol w:w="336"/>
        <w:gridCol w:w="3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7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6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122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66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5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37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7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25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24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344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7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二级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事项</w:t>
            </w:r>
          </w:p>
        </w:tc>
        <w:tc>
          <w:tcPr>
            <w:tcW w:w="122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1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特定群体</w:t>
            </w:r>
          </w:p>
        </w:tc>
        <w:tc>
          <w:tcPr>
            <w:tcW w:w="1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1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1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镇级</w:t>
            </w:r>
          </w:p>
        </w:tc>
        <w:tc>
          <w:tcPr>
            <w:tcW w:w="1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</w:rPr>
              <w:t>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·中央及地方政府涉及扶贫领域的行政法规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·中央及地方政府涉及扶贫领域的规章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 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·识别标准（国定标准、省定标准）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·识别程序(农户申请、民主评议、公示公告、逐级审核）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·识别结果(贫困户名单、数量)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斗山镇人民政府、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贫困退出人口所在行政村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Style w:val="4"/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·退出计划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·退出标准（人均纯收入稳定超过国定标准、实现“两不愁、三保障”）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·退出程序（民主评议、村两委和驻村工作队核实、贫困户认可、公示公告、退出销号）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·退出结果（脱贫名单）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Style w:val="4"/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·资金名称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·分配结果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镇人民政府、村委会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spacing w:line="240" w:lineRule="exact"/>
              <w:jc w:val="left"/>
              <w:rPr>
                <w:rStyle w:val="4"/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5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·计划安排情况（资金计划批复文件）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·计划完成情况（项目建设完成、资金使用、绩效目标和减贫机制实现情况等）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镇人民政府、村委会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5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镇人民政府、村委会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highlight w:val="none"/>
              </w:rPr>
              <w:t>扶贫资金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·申报流程（村申报、乡审核、县审定）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·申报结果（项目库规模、项目名单）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镇人民政府、村委会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项目名称、实施地点、建设任务、补助标准、资金来源及规模、实施期限、实施单位、责任人、绩效目标、带贫减贫机制等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镇人民政府、村委会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·扶贫项目实施后情况（包括资金使用、项目实施结果、检查验收结果、绩效目标实现情况等）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镇人民政府、村委会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 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  <w:jc w:val="center"/>
        </w:trPr>
        <w:tc>
          <w:tcPr>
            <w:tcW w:w="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1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4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  <w:lang w:val="en-US" w:eastAsia="zh-CN"/>
              </w:rPr>
              <w:t>斗山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镇人民政府</w:t>
            </w:r>
          </w:p>
        </w:tc>
        <w:tc>
          <w:tcPr>
            <w:tcW w:w="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 xml:space="preserve">■政府网站         </w:t>
            </w:r>
          </w:p>
        </w:tc>
        <w:tc>
          <w:tcPr>
            <w:tcW w:w="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1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</w:pPr>
    </w:p>
    <w:p>
      <w:pPr>
        <w:jc w:val="center"/>
        <w:rPr>
          <w:rFonts w:hint="eastAsia"/>
        </w:rPr>
      </w:pPr>
      <w:bookmarkStart w:id="0" w:name="_GoBack"/>
      <w:bookmarkEnd w:id="0"/>
    </w:p>
    <w:sectPr>
      <w:pgSz w:w="16838" w:h="11906" w:orient="landscape"/>
      <w:pgMar w:top="1080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54"/>
    <w:rsid w:val="001974FE"/>
    <w:rsid w:val="001D18F3"/>
    <w:rsid w:val="0086133D"/>
    <w:rsid w:val="00A30254"/>
    <w:rsid w:val="00D85C60"/>
    <w:rsid w:val="00EA627D"/>
    <w:rsid w:val="01203FD5"/>
    <w:rsid w:val="0ACB7C06"/>
    <w:rsid w:val="0CD35B66"/>
    <w:rsid w:val="14FC2574"/>
    <w:rsid w:val="191D3991"/>
    <w:rsid w:val="19214B06"/>
    <w:rsid w:val="1C874EA8"/>
    <w:rsid w:val="20EC3E12"/>
    <w:rsid w:val="2ABA250A"/>
    <w:rsid w:val="2BA91443"/>
    <w:rsid w:val="2E782A87"/>
    <w:rsid w:val="367A61DF"/>
    <w:rsid w:val="3D4F2A7C"/>
    <w:rsid w:val="3FD73635"/>
    <w:rsid w:val="419B3707"/>
    <w:rsid w:val="45BE1C7E"/>
    <w:rsid w:val="4AD4463A"/>
    <w:rsid w:val="4B5758D9"/>
    <w:rsid w:val="4CEC472A"/>
    <w:rsid w:val="4DF73E74"/>
    <w:rsid w:val="4E986D69"/>
    <w:rsid w:val="4EF614B4"/>
    <w:rsid w:val="55382DFA"/>
    <w:rsid w:val="575628F9"/>
    <w:rsid w:val="591A46E2"/>
    <w:rsid w:val="5CB50F38"/>
    <w:rsid w:val="5F13218A"/>
    <w:rsid w:val="62044B10"/>
    <w:rsid w:val="651600D5"/>
    <w:rsid w:val="741869A5"/>
    <w:rsid w:val="766513A4"/>
    <w:rsid w:val="78087C21"/>
    <w:rsid w:val="7BF67B41"/>
    <w:rsid w:val="7FDA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none"/>
    </w:rPr>
  </w:style>
  <w:style w:type="character" w:customStyle="1" w:styleId="5">
    <w:name w:val="font401"/>
    <w:basedOn w:val="3"/>
    <w:qFormat/>
    <w:uiPriority w:val="0"/>
    <w:rPr>
      <w:rFonts w:hint="eastAsia" w:ascii="宋体" w:hAnsi="宋体" w:eastAsia="宋体" w:cs="宋体"/>
      <w:color w:val="auto"/>
      <w:sz w:val="24"/>
      <w:szCs w:val="24"/>
      <w:u w:val="single"/>
    </w:rPr>
  </w:style>
  <w:style w:type="paragraph" w:styleId="6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828</Characters>
  <Lines>6</Lines>
  <Paragraphs>1</Paragraphs>
  <TotalTime>2</TotalTime>
  <ScaleCrop>false</ScaleCrop>
  <LinksUpToDate>false</LinksUpToDate>
  <CharactersWithSpaces>972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2020-11-12T08:05:00Z</dcterms:created>
  <dc:creator>丘美容</dc:creator>
  <cp:lastModifiedBy>Administrator</cp:lastModifiedBy>
  <dcterms:modified xsi:type="dcterms:W3CDTF">2020-11-25T07:18:27Z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