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A2" w:rsidRDefault="001D16A2"/>
    <w:p w:rsidR="006A7B36" w:rsidRDefault="006A7B36">
      <w:pPr>
        <w:pStyle w:val="3"/>
        <w:spacing w:before="0" w:after="0" w:line="560" w:lineRule="exact"/>
        <w:jc w:val="center"/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</w:pPr>
      <w:r w:rsidRPr="006A7B36"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  <w:t>《</w:t>
      </w:r>
      <w:r w:rsidRPr="006A7B36">
        <w:rPr>
          <w:rFonts w:ascii="宋体" w:eastAsia="宋体" w:hAnsi="宋体" w:cs="宋体" w:hint="eastAsia"/>
          <w:b w:val="0"/>
          <w:bCs w:val="0"/>
          <w:sz w:val="44"/>
          <w:szCs w:val="44"/>
        </w:rPr>
        <w:t>台山市海洋休闲渔船安全生产监督管理暂行办法</w:t>
      </w:r>
      <w:r w:rsidRPr="006A7B36"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（</w:t>
      </w:r>
      <w:r w:rsidRPr="006A7B36">
        <w:rPr>
          <w:rFonts w:ascii="宋体" w:eastAsia="宋体" w:hAnsi="宋体" w:cs="宋体" w:hint="eastAsia"/>
          <w:b w:val="0"/>
          <w:bCs w:val="0"/>
          <w:sz w:val="44"/>
          <w:szCs w:val="44"/>
        </w:rPr>
        <w:t>征求意见稿</w:t>
      </w:r>
      <w:r w:rsidRPr="006A7B36">
        <w:rPr>
          <w:rFonts w:ascii="Malgun Gothic Semilight" w:eastAsia="Malgun Gothic Semilight" w:hAnsi="Malgun Gothic Semilight" w:cs="Malgun Gothic Semilight" w:hint="eastAsia"/>
          <w:b w:val="0"/>
          <w:bCs w:val="0"/>
          <w:sz w:val="44"/>
          <w:szCs w:val="44"/>
        </w:rPr>
        <w:t>）</w:t>
      </w:r>
      <w:r w:rsidRPr="006A7B36"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  <w:t>》</w:t>
      </w:r>
    </w:p>
    <w:p w:rsidR="001D16A2" w:rsidRDefault="00470839">
      <w:pPr>
        <w:pStyle w:val="3"/>
        <w:spacing w:before="0" w:after="0" w:line="56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公众反馈意见表</w:t>
      </w:r>
    </w:p>
    <w:p w:rsidR="001D16A2" w:rsidRDefault="001D16A2">
      <w:pPr>
        <w:tabs>
          <w:tab w:val="left" w:pos="8187"/>
        </w:tabs>
        <w:jc w:val="left"/>
        <w:rPr>
          <w:b/>
          <w:bCs/>
        </w:rPr>
      </w:pPr>
    </w:p>
    <w:tbl>
      <w:tblPr>
        <w:tblStyle w:val="a3"/>
        <w:tblW w:w="5031" w:type="pct"/>
        <w:tblLayout w:type="fixed"/>
        <w:tblLook w:val="04A0" w:firstRow="1" w:lastRow="0" w:firstColumn="1" w:lastColumn="0" w:noHBand="0" w:noVBand="1"/>
      </w:tblPr>
      <w:tblGrid>
        <w:gridCol w:w="3649"/>
        <w:gridCol w:w="2340"/>
        <w:gridCol w:w="1801"/>
        <w:gridCol w:w="1677"/>
        <w:gridCol w:w="3434"/>
        <w:gridCol w:w="1361"/>
      </w:tblGrid>
      <w:tr w:rsidR="001D16A2">
        <w:trPr>
          <w:trHeight w:val="1201"/>
        </w:trPr>
        <w:tc>
          <w:tcPr>
            <w:tcW w:w="1278" w:type="pct"/>
            <w:vAlign w:val="center"/>
          </w:tcPr>
          <w:p w:rsidR="001D16A2" w:rsidRDefault="0047083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文件</w:t>
            </w:r>
            <w:r>
              <w:rPr>
                <w:rFonts w:hint="eastAsia"/>
                <w:b/>
                <w:bCs/>
                <w:szCs w:val="21"/>
              </w:rPr>
              <w:t>名称</w:t>
            </w:r>
          </w:p>
        </w:tc>
        <w:tc>
          <w:tcPr>
            <w:tcW w:w="820" w:type="pct"/>
            <w:vAlign w:val="center"/>
          </w:tcPr>
          <w:p w:rsidR="001D16A2" w:rsidRDefault="0047083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公示</w:t>
            </w: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631" w:type="pct"/>
            <w:vAlign w:val="center"/>
          </w:tcPr>
          <w:p w:rsidR="001D16A2" w:rsidRDefault="0047083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意见提出</w:t>
            </w:r>
          </w:p>
          <w:p w:rsidR="001D16A2" w:rsidRDefault="0047083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人</w:t>
            </w:r>
            <w:r>
              <w:rPr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单位</w:t>
            </w:r>
          </w:p>
        </w:tc>
        <w:tc>
          <w:tcPr>
            <w:tcW w:w="588" w:type="pct"/>
            <w:vAlign w:val="center"/>
          </w:tcPr>
          <w:p w:rsidR="001D16A2" w:rsidRDefault="0047083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提出意见时间</w:t>
            </w:r>
          </w:p>
        </w:tc>
        <w:tc>
          <w:tcPr>
            <w:tcW w:w="1204" w:type="pct"/>
            <w:vAlign w:val="center"/>
          </w:tcPr>
          <w:p w:rsidR="001D16A2" w:rsidRDefault="0047083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意见及建议</w:t>
            </w:r>
          </w:p>
        </w:tc>
        <w:tc>
          <w:tcPr>
            <w:tcW w:w="477" w:type="pct"/>
            <w:vAlign w:val="center"/>
          </w:tcPr>
          <w:p w:rsidR="001D16A2" w:rsidRDefault="0047083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采纳情况</w:t>
            </w:r>
          </w:p>
        </w:tc>
      </w:tr>
      <w:tr w:rsidR="001D16A2">
        <w:trPr>
          <w:trHeight w:val="5044"/>
        </w:trPr>
        <w:tc>
          <w:tcPr>
            <w:tcW w:w="1278" w:type="pct"/>
            <w:vAlign w:val="center"/>
          </w:tcPr>
          <w:p w:rsidR="006A7B36" w:rsidRDefault="006A7B36" w:rsidP="006A7B36">
            <w:pPr>
              <w:spacing w:line="560" w:lineRule="exact"/>
              <w:ind w:right="45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 w:rsidRPr="006A7B36">
              <w:rPr>
                <w:rFonts w:ascii="仿宋_GB2312" w:eastAsia="仿宋_GB2312" w:hAnsi="仿宋_GB2312" w:cs="仿宋_GB2312" w:hint="eastAsia"/>
                <w:bCs/>
                <w:sz w:val="24"/>
              </w:rPr>
              <w:t>台山市海洋休闲渔船安全生产监督管理暂行办法</w:t>
            </w:r>
          </w:p>
          <w:p w:rsidR="001D16A2" w:rsidRDefault="00470839" w:rsidP="006A7B36">
            <w:pPr>
              <w:spacing w:line="560" w:lineRule="exact"/>
              <w:ind w:right="4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（征求意见稿）</w:t>
            </w:r>
          </w:p>
        </w:tc>
        <w:tc>
          <w:tcPr>
            <w:tcW w:w="820" w:type="pct"/>
            <w:vAlign w:val="center"/>
          </w:tcPr>
          <w:p w:rsidR="001D16A2" w:rsidRDefault="00470839" w:rsidP="0062604F">
            <w:pPr>
              <w:spacing w:line="560" w:lineRule="exact"/>
              <w:ind w:right="45"/>
              <w:jc w:val="center"/>
              <w:rPr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202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3</w:t>
            </w:r>
            <w:r>
              <w:rPr>
                <w:rFonts w:ascii="Times New Roman" w:eastAsia="楷体" w:hAnsi="Times New Roman" w:cs="Times New Roman"/>
                <w:sz w:val="24"/>
              </w:rPr>
              <w:t>年</w:t>
            </w:r>
            <w:r w:rsidR="0062604F">
              <w:rPr>
                <w:rFonts w:ascii="Times New Roman" w:eastAsia="楷体" w:hAnsi="Times New Roman" w:cs="Times New Roman" w:hint="eastAsia"/>
                <w:sz w:val="24"/>
              </w:rPr>
              <w:t>4</w:t>
            </w:r>
            <w:r>
              <w:rPr>
                <w:rFonts w:ascii="Times New Roman" w:eastAsia="楷体" w:hAnsi="Times New Roman" w:cs="Times New Roman"/>
                <w:sz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2</w:t>
            </w:r>
            <w:r w:rsidR="0062604F">
              <w:rPr>
                <w:rFonts w:ascii="Times New Roman" w:eastAsia="楷体" w:hAnsi="Times New Roman" w:cs="Times New Roman" w:hint="eastAsia"/>
                <w:sz w:val="24"/>
              </w:rPr>
              <w:t>0</w:t>
            </w:r>
            <w:r>
              <w:rPr>
                <w:rFonts w:ascii="Times New Roman" w:eastAsia="楷体" w:hAnsi="Times New Roman" w:cs="Times New Roman"/>
                <w:sz w:val="24"/>
              </w:rPr>
              <w:t>日</w:t>
            </w:r>
            <w:r>
              <w:rPr>
                <w:rFonts w:ascii="Times New Roman" w:eastAsia="楷体" w:hAnsi="Times New Roman" w:cs="Times New Roman"/>
                <w:sz w:val="24"/>
              </w:rPr>
              <w:t>-202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3</w:t>
            </w:r>
            <w:r>
              <w:rPr>
                <w:rFonts w:ascii="Times New Roman" w:eastAsia="楷体" w:hAnsi="Times New Roman" w:cs="Times New Roman"/>
                <w:sz w:val="24"/>
              </w:rPr>
              <w:t>年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4</w:t>
            </w:r>
            <w:r>
              <w:rPr>
                <w:rFonts w:ascii="Times New Roman" w:eastAsia="楷体" w:hAnsi="Times New Roman" w:cs="Times New Roman"/>
                <w:sz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2</w:t>
            </w:r>
            <w:r w:rsidR="0062604F">
              <w:rPr>
                <w:rFonts w:ascii="Times New Roman" w:eastAsia="楷体" w:hAnsi="Times New Roman" w:cs="Times New Roman" w:hint="eastAsia"/>
                <w:sz w:val="24"/>
              </w:rPr>
              <w:t>8</w:t>
            </w:r>
            <w:r>
              <w:rPr>
                <w:rFonts w:ascii="Times New Roman" w:eastAsia="楷体" w:hAnsi="Times New Roman" w:cs="Times New Roman"/>
                <w:sz w:val="24"/>
              </w:rPr>
              <w:t>日</w:t>
            </w:r>
          </w:p>
        </w:tc>
        <w:tc>
          <w:tcPr>
            <w:tcW w:w="631" w:type="pct"/>
            <w:vAlign w:val="center"/>
          </w:tcPr>
          <w:p w:rsidR="001D16A2" w:rsidRDefault="0062604F">
            <w:pPr>
              <w:spacing w:line="560" w:lineRule="exact"/>
              <w:ind w:right="4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雷</w:t>
            </w:r>
            <w:r w:rsidR="00470839">
              <w:rPr>
                <w:rFonts w:ascii="仿宋_GB2312" w:eastAsia="仿宋_GB2312" w:hAnsi="仿宋_GB2312" w:cs="仿宋_GB2312" w:hint="eastAsia"/>
                <w:sz w:val="24"/>
              </w:rPr>
              <w:t>先生</w:t>
            </w:r>
          </w:p>
        </w:tc>
        <w:tc>
          <w:tcPr>
            <w:tcW w:w="588" w:type="pct"/>
            <w:vAlign w:val="center"/>
          </w:tcPr>
          <w:p w:rsidR="001D16A2" w:rsidRDefault="00470839" w:rsidP="00470839">
            <w:pPr>
              <w:spacing w:line="560" w:lineRule="exact"/>
              <w:ind w:right="45"/>
              <w:jc w:val="center"/>
              <w:rPr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2023-4-24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 xml:space="preserve"> 17:28:06</w:t>
            </w:r>
          </w:p>
        </w:tc>
        <w:tc>
          <w:tcPr>
            <w:tcW w:w="1204" w:type="pct"/>
            <w:vAlign w:val="center"/>
          </w:tcPr>
          <w:p w:rsidR="001D16A2" w:rsidRDefault="00470839" w:rsidP="00470839">
            <w:pPr>
              <w:spacing w:line="560" w:lineRule="exact"/>
              <w:ind w:right="45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建议深入推进“</w:t>
            </w:r>
            <w:r w:rsidR="0062604F">
              <w:rPr>
                <w:rFonts w:ascii="仿宋_GB2312" w:eastAsia="仿宋_GB2312" w:hAnsi="仿宋_GB2312" w:cs="仿宋_GB2312" w:hint="eastAsia"/>
                <w:sz w:val="24"/>
              </w:rPr>
              <w:t>海洋休闲渔业</w:t>
            </w:r>
            <w:r w:rsidR="00DA1F8C">
              <w:rPr>
                <w:rFonts w:ascii="仿宋_GB2312" w:eastAsia="仿宋_GB2312" w:hAnsi="仿宋_GB2312" w:cs="仿宋_GB2312" w:hint="eastAsia"/>
                <w:sz w:val="24"/>
              </w:rPr>
              <w:t>健康发展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”，做好</w:t>
            </w:r>
            <w:r w:rsidR="00DA1F8C">
              <w:rPr>
                <w:rFonts w:ascii="仿宋_GB2312" w:eastAsia="仿宋_GB2312" w:hAnsi="仿宋_GB2312" w:cs="仿宋_GB2312" w:hint="eastAsia"/>
                <w:sz w:val="24"/>
              </w:rPr>
              <w:t>宣传工作，</w:t>
            </w:r>
            <w:bookmarkStart w:id="0" w:name="_GoBack"/>
            <w:bookmarkEnd w:id="0"/>
            <w:r w:rsidR="00DA1F8C" w:rsidRPr="00DA1F8C">
              <w:rPr>
                <w:rFonts w:ascii="仿宋_GB2312" w:eastAsia="仿宋_GB2312" w:hAnsi="仿宋_GB2312" w:cs="仿宋_GB2312" w:hint="eastAsia"/>
                <w:sz w:val="24"/>
              </w:rPr>
              <w:t>组织从事休闲渔业活动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人员进行培训</w:t>
            </w:r>
            <w:r w:rsidR="00DA1F8C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  <w:tc>
          <w:tcPr>
            <w:tcW w:w="477" w:type="pct"/>
            <w:vAlign w:val="center"/>
          </w:tcPr>
          <w:p w:rsidR="001D16A2" w:rsidRDefault="00470839">
            <w:pPr>
              <w:spacing w:line="560" w:lineRule="exact"/>
              <w:ind w:right="4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采纳</w:t>
            </w:r>
          </w:p>
        </w:tc>
      </w:tr>
    </w:tbl>
    <w:p w:rsidR="001D16A2" w:rsidRDefault="001D16A2">
      <w:pPr>
        <w:tabs>
          <w:tab w:val="left" w:pos="8187"/>
        </w:tabs>
        <w:jc w:val="left"/>
        <w:rPr>
          <w:b/>
          <w:bCs/>
        </w:rPr>
      </w:pPr>
    </w:p>
    <w:sectPr w:rsidR="001D16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algun Gothic Semilight"/>
    <w:charset w:val="86"/>
    <w:family w:val="script"/>
    <w:pitch w:val="default"/>
    <w:sig w:usb0="00000000" w:usb1="184F6CFA" w:usb2="00000012" w:usb3="00000000" w:csb0="0004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NjhiZGYxOGI0ZTZlZWRmNDUzNDdmZmM0MDdhYzEifQ=="/>
  </w:docVars>
  <w:rsids>
    <w:rsidRoot w:val="2BE14D38"/>
    <w:rsid w:val="001D16A2"/>
    <w:rsid w:val="00470839"/>
    <w:rsid w:val="0062604F"/>
    <w:rsid w:val="006A7B36"/>
    <w:rsid w:val="00DA1F8C"/>
    <w:rsid w:val="00F44F67"/>
    <w:rsid w:val="02181129"/>
    <w:rsid w:val="03625C7A"/>
    <w:rsid w:val="07174897"/>
    <w:rsid w:val="071F0864"/>
    <w:rsid w:val="08275C22"/>
    <w:rsid w:val="0A12645E"/>
    <w:rsid w:val="0EE455CE"/>
    <w:rsid w:val="0F56503F"/>
    <w:rsid w:val="0FF24D67"/>
    <w:rsid w:val="12647A72"/>
    <w:rsid w:val="1283439D"/>
    <w:rsid w:val="12EA61CA"/>
    <w:rsid w:val="14343B68"/>
    <w:rsid w:val="147942EC"/>
    <w:rsid w:val="17084E70"/>
    <w:rsid w:val="181F6915"/>
    <w:rsid w:val="1B9E2247"/>
    <w:rsid w:val="1C5B5A42"/>
    <w:rsid w:val="1E164317"/>
    <w:rsid w:val="1F070103"/>
    <w:rsid w:val="1FC85AE5"/>
    <w:rsid w:val="22123047"/>
    <w:rsid w:val="252217F3"/>
    <w:rsid w:val="25553977"/>
    <w:rsid w:val="26215F4F"/>
    <w:rsid w:val="26C62652"/>
    <w:rsid w:val="281F2B8A"/>
    <w:rsid w:val="2AAE7411"/>
    <w:rsid w:val="2ABD4919"/>
    <w:rsid w:val="2BE14D38"/>
    <w:rsid w:val="2BFA0DD4"/>
    <w:rsid w:val="2C7E7C57"/>
    <w:rsid w:val="2EDD0A88"/>
    <w:rsid w:val="2F8337D6"/>
    <w:rsid w:val="31FD7870"/>
    <w:rsid w:val="33CB00AC"/>
    <w:rsid w:val="34967B08"/>
    <w:rsid w:val="351849C1"/>
    <w:rsid w:val="355072A3"/>
    <w:rsid w:val="368A6F17"/>
    <w:rsid w:val="37C065EB"/>
    <w:rsid w:val="385B52F0"/>
    <w:rsid w:val="3D581DFE"/>
    <w:rsid w:val="40E274E7"/>
    <w:rsid w:val="41A2189A"/>
    <w:rsid w:val="435629F7"/>
    <w:rsid w:val="43771ECC"/>
    <w:rsid w:val="46F230EF"/>
    <w:rsid w:val="4882214B"/>
    <w:rsid w:val="49ED3F33"/>
    <w:rsid w:val="49F20EE5"/>
    <w:rsid w:val="4D7F33D7"/>
    <w:rsid w:val="4E7E71EB"/>
    <w:rsid w:val="4F905428"/>
    <w:rsid w:val="508807F5"/>
    <w:rsid w:val="58FE78A6"/>
    <w:rsid w:val="591E1CF6"/>
    <w:rsid w:val="5A851901"/>
    <w:rsid w:val="5BB00544"/>
    <w:rsid w:val="5E004D8C"/>
    <w:rsid w:val="5EA762EA"/>
    <w:rsid w:val="5FDC0215"/>
    <w:rsid w:val="619F7A9A"/>
    <w:rsid w:val="61EF2482"/>
    <w:rsid w:val="63C33BC6"/>
    <w:rsid w:val="64337DCC"/>
    <w:rsid w:val="65143FAD"/>
    <w:rsid w:val="6672542F"/>
    <w:rsid w:val="68185632"/>
    <w:rsid w:val="69271CE8"/>
    <w:rsid w:val="69C42446"/>
    <w:rsid w:val="6B8F0831"/>
    <w:rsid w:val="6BBD1BF0"/>
    <w:rsid w:val="6F525DFE"/>
    <w:rsid w:val="71D04CD8"/>
    <w:rsid w:val="72E871A5"/>
    <w:rsid w:val="73B74479"/>
    <w:rsid w:val="75327B6B"/>
    <w:rsid w:val="75581C94"/>
    <w:rsid w:val="77F11A4A"/>
    <w:rsid w:val="78686692"/>
    <w:rsid w:val="78E24696"/>
    <w:rsid w:val="7AAD4830"/>
    <w:rsid w:val="7D7A1991"/>
    <w:rsid w:val="7D983576"/>
    <w:rsid w:val="7E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next w:val="a"/>
    <w:qFormat/>
    <w:pPr>
      <w:keepNext/>
      <w:keepLines/>
      <w:widowControl w:val="0"/>
      <w:spacing w:before="260" w:after="260" w:line="416" w:lineRule="auto"/>
      <w:jc w:val="both"/>
      <w:outlineLvl w:val="2"/>
    </w:pPr>
    <w:rPr>
      <w:rFonts w:asciiTheme="minorHAnsi" w:eastAsiaTheme="minorEastAsia" w:hAnsiTheme="minorHAnsi" w:cstheme="minorBidi"/>
      <w:b/>
      <w:bCs/>
      <w:kern w:val="2"/>
      <w:sz w:val="21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qFormat/>
    <w:pPr>
      <w:widowControl w:val="0"/>
      <w:spacing w:after="120"/>
      <w:ind w:leftChars="200" w:left="420" w:firstLineChars="200" w:firstLine="420"/>
      <w:jc w:val="both"/>
    </w:pPr>
    <w:rPr>
      <w:kern w:val="2"/>
      <w:sz w:val="21"/>
      <w:szCs w:val="24"/>
    </w:rPr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next w:val="a"/>
    <w:qFormat/>
    <w:pPr>
      <w:keepNext/>
      <w:keepLines/>
      <w:widowControl w:val="0"/>
      <w:spacing w:before="260" w:after="260" w:line="416" w:lineRule="auto"/>
      <w:jc w:val="both"/>
      <w:outlineLvl w:val="2"/>
    </w:pPr>
    <w:rPr>
      <w:rFonts w:asciiTheme="minorHAnsi" w:eastAsiaTheme="minorEastAsia" w:hAnsiTheme="minorHAnsi" w:cstheme="minorBidi"/>
      <w:b/>
      <w:bCs/>
      <w:kern w:val="2"/>
      <w:sz w:val="21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qFormat/>
    <w:pPr>
      <w:widowControl w:val="0"/>
      <w:spacing w:after="120"/>
      <w:ind w:leftChars="200" w:left="420" w:firstLineChars="200" w:firstLine="420"/>
      <w:jc w:val="both"/>
    </w:pPr>
    <w:rPr>
      <w:kern w:val="2"/>
      <w:sz w:val="21"/>
      <w:szCs w:val="24"/>
    </w:rPr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4</cp:revision>
  <dcterms:created xsi:type="dcterms:W3CDTF">2022-01-11T03:13:00Z</dcterms:created>
  <dcterms:modified xsi:type="dcterms:W3CDTF">2023-05-08T00:55:00Z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6DC8A62F6687465F998F9BE1C0CC79FE_13</vt:lpwstr>
  </property>
</Properties>
</file>