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560" w:lineRule="exact"/>
        <w:ind w:firstLine="0" w:firstLineChars="0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附件</w:t>
      </w:r>
      <w:r>
        <w:rPr>
          <w:rFonts w:hint="eastAsia" w:eastAsia="黑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  <w:t>商业（创业）计划书撰写提示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</w:rPr>
        <w:t>（仅供参考）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一、主要结构参考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1.摘要（整个项目或计划的概括）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2.公司概述（简要说明成立时间、注册资本、从业人员等情况）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3.市场前景（宏观和行业环境、市场需求与容量、前景）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4.企业及产品（竞争对手情况、企业及产品介绍、SWOT等分析等）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5.商业模式（包括盈利模式等）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6.财务分析（3或5年内财务收支预算，包括销售收入、总成本、盈利等）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7.融资计划（现有股权结构、融资金额以及出让股权、退出方式等）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8.企业发展战略（前、中、长期企业发展战略与规划等）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9.团队与组织架构（包括团队成员介绍、组织结构等）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10.风险与控制（各种风险预估与处理，包括运营风险、政策风险等）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二、撰写注意事项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1.项目内容必须完整，现状和市场分析要清楚，目标、需求和意图很明确；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2.内容切勿过分夸大，应实事求是、合情合理、简明扼要、条理清晰；</w:t>
      </w:r>
    </w:p>
    <w:p>
      <w:pPr>
        <w:spacing w:line="560" w:lineRule="exact"/>
        <w:ind w:firstLine="640" w:firstLineChars="200"/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3.要结合项目特点，突出重点，包括但不限于以下内容：企业组要突出对技术能力（先进性、竞争力、实用环保等）、商业能力（前景、模式、盈利等）、团队能力等3方面展开详细说明；创客组要综合对创新性、成熟度（成熟度、前景及商业化概率等）、实用性（易用、功能、安全等）、环保性（节能设计、减排设计等）等4方面，展开详细说明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6F93B1"/>
    <w:rsid w:val="06DF5C5A"/>
    <w:rsid w:val="3FDF14E4"/>
    <w:rsid w:val="4537437C"/>
    <w:rsid w:val="5A6F93B1"/>
    <w:rsid w:val="5FFFEADA"/>
    <w:rsid w:val="77FF2E14"/>
    <w:rsid w:val="7DF5821C"/>
    <w:rsid w:val="7E77E7A4"/>
    <w:rsid w:val="F77F68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2022-02-28T01:03:00Z</dcterms:created>
  <dc:creator>greatwall</dc:creator>
  <cp:lastModifiedBy>钟兆祺</cp:lastModifiedBy>
  <dcterms:modified xsi:type="dcterms:W3CDTF">2023-04-28T06:47:32Z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A9E9731729ED47BF8352CDDE51FED379</vt:lpwstr>
  </property>
</Properties>
</file>