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rPr>
          <w:rFonts w:hint="eastAsia" w:eastAsia="仿宋_GB2312" w:cs="仿宋_GB2312"/>
          <w:color w:val="auto"/>
          <w:spacing w:val="0"/>
          <w:kern w:val="0"/>
          <w:sz w:val="31"/>
          <w:szCs w:val="31"/>
          <w:u w:val="none"/>
          <w:lang w:val="en-US" w:eastAsia="zh-CN" w:bidi="ar"/>
        </w:rPr>
      </w:pPr>
      <w:r>
        <w:rPr>
          <w:rFonts w:hint="eastAsia" w:eastAsia="仿宋_GB2312" w:cs="仿宋_GB2312"/>
          <w:color w:val="auto"/>
          <w:spacing w:val="0"/>
          <w:kern w:val="0"/>
          <w:sz w:val="31"/>
          <w:szCs w:val="31"/>
          <w:u w:val="none"/>
          <w:lang w:val="en-US" w:eastAsia="zh-CN" w:bidi="ar"/>
        </w:rPr>
        <w:t>附件2</w:t>
      </w:r>
    </w:p>
    <w:p>
      <w:pPr>
        <w:spacing w:line="300" w:lineRule="auto"/>
        <w:jc w:val="center"/>
        <w:rPr>
          <w:rFonts w:hint="eastAsia" w:ascii="黑体" w:hAnsi="黑体" w:eastAsia="黑体" w:cs="黑体"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  <w:t>____市（区）巩固脱贫成果后评估情况</w:t>
      </w:r>
      <w:r>
        <w:rPr>
          <w:rFonts w:hint="eastAsia" w:ascii="黑体" w:hAnsi="黑体" w:eastAsia="黑体" w:cs="黑体"/>
          <w:bCs/>
          <w:sz w:val="44"/>
          <w:szCs w:val="44"/>
          <w:lang w:eastAsia="zh-CN"/>
        </w:rPr>
        <w:t>汇报</w:t>
      </w:r>
    </w:p>
    <w:p>
      <w:pPr>
        <w:spacing w:line="300" w:lineRule="auto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Cs/>
          <w:sz w:val="32"/>
          <w:szCs w:val="32"/>
        </w:rPr>
        <w:t>提纲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）</w:t>
      </w: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spacing w:line="300" w:lineRule="auto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一、基本情况</w:t>
      </w:r>
    </w:p>
    <w:p>
      <w:pPr>
        <w:spacing w:line="300" w:lineRule="auto"/>
        <w:ind w:firstLine="640" w:firstLineChars="20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eastAsia="zh-CN"/>
        </w:rPr>
        <w:t>（脱贫户、监测户情况）</w:t>
      </w:r>
    </w:p>
    <w:p>
      <w:pPr>
        <w:spacing w:line="300" w:lineRule="auto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工作情况</w:t>
      </w:r>
      <w:r>
        <w:rPr>
          <w:rFonts w:hint="eastAsia" w:ascii="黑体" w:hAnsi="黑体" w:eastAsia="黑体" w:cs="黑体"/>
          <w:bCs/>
          <w:sz w:val="32"/>
          <w:szCs w:val="32"/>
        </w:rPr>
        <w:t>与主要成效</w:t>
      </w:r>
    </w:p>
    <w:p>
      <w:pPr>
        <w:spacing w:line="30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（重点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结合评估指标当中的责任落实、政策落实、工作落实、巩固衔接</w:t>
      </w:r>
      <w:r>
        <w:rPr>
          <w:rFonts w:hint="eastAsia" w:ascii="仿宋_GB2312" w:eastAsia="仿宋_GB2312"/>
          <w:bCs/>
          <w:sz w:val="32"/>
          <w:szCs w:val="32"/>
        </w:rPr>
        <w:t>等情况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展开</w:t>
      </w:r>
      <w:r>
        <w:rPr>
          <w:rFonts w:hint="eastAsia" w:ascii="仿宋_GB2312" w:eastAsia="仿宋_GB2312"/>
          <w:bCs/>
          <w:sz w:val="32"/>
          <w:szCs w:val="32"/>
        </w:rPr>
        <w:t>）</w:t>
      </w:r>
    </w:p>
    <w:p>
      <w:pPr>
        <w:spacing w:line="300" w:lineRule="auto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Cs/>
          <w:sz w:val="32"/>
          <w:szCs w:val="32"/>
        </w:rPr>
        <w:t>、典型经验与亮点</w:t>
      </w:r>
    </w:p>
    <w:p>
      <w:pPr>
        <w:spacing w:line="30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（根据实地评估，总结提炼被考核地区3-5 个先进典型、经验和做法）</w:t>
      </w:r>
    </w:p>
    <w:p>
      <w:pPr>
        <w:spacing w:line="300" w:lineRule="auto"/>
        <w:ind w:firstLine="640" w:firstLineChars="200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Cs/>
          <w:sz w:val="32"/>
          <w:szCs w:val="32"/>
        </w:rPr>
        <w:t>、存在问题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与需求</w:t>
      </w:r>
    </w:p>
    <w:p>
      <w:pPr>
        <w:spacing w:line="300" w:lineRule="auto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（围绕评估内容，查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找工作中存在的薄弱环节和问题不足。问题要有代表性、典型性，做到准确无误、论据充分、客观公正。每个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区发现</w:t>
      </w:r>
      <w:r>
        <w:rPr>
          <w:rFonts w:hint="eastAsia" w:ascii="仿宋_GB2312" w:eastAsia="仿宋_GB2312"/>
          <w:bCs/>
          <w:sz w:val="32"/>
          <w:szCs w:val="32"/>
        </w:rPr>
        <w:t xml:space="preserve"> 3-5 个问题不足）</w:t>
      </w:r>
    </w:p>
    <w:p>
      <w:pPr>
        <w:spacing w:line="300" w:lineRule="auto"/>
        <w:ind w:firstLine="640" w:firstLineChars="200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下一步工作重点</w:t>
      </w:r>
    </w:p>
    <w:p>
      <w:r>
        <w:rPr>
          <w:rFonts w:hint="eastAsia" w:ascii="仿宋_GB2312" w:eastAsia="仿宋_GB2312"/>
          <w:bCs/>
          <w:sz w:val="32"/>
          <w:szCs w:val="32"/>
        </w:rPr>
        <w:t>（针对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日常工作中</w:t>
      </w:r>
      <w:r>
        <w:rPr>
          <w:rFonts w:hint="eastAsia" w:ascii="仿宋_GB2312" w:eastAsia="仿宋_GB2312"/>
          <w:bCs/>
          <w:sz w:val="32"/>
          <w:szCs w:val="32"/>
        </w:rPr>
        <w:t>发现的问题，提出改进的工作建议）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544B94"/>
    <w:rsid w:val="30544B94"/>
    <w:rsid w:val="4678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3"/>
    <w:qFormat/>
    <w:locked/>
    <w:uiPriority w:val="0"/>
    <w:pPr>
      <w:widowControl/>
      <w:ind w:firstLine="640" w:firstLineChars="200"/>
      <w:textAlignment w:val="baseline"/>
    </w:pPr>
    <w:rPr>
      <w:rFonts w:ascii="宋体"/>
      <w:color w:val="000000"/>
      <w:spacing w:val="10"/>
      <w:kern w:val="0"/>
      <w:sz w:val="30"/>
      <w:szCs w:val="30"/>
    </w:rPr>
  </w:style>
  <w:style w:type="paragraph" w:customStyle="1" w:styleId="3">
    <w:name w:val="TOC5"/>
    <w:basedOn w:val="1"/>
    <w:next w:val="1"/>
    <w:qFormat/>
    <w:uiPriority w:val="99"/>
    <w:pPr>
      <w:ind w:left="1680" w:firstLine="640" w:firstLineChars="200"/>
    </w:pPr>
    <w:rPr>
      <w:rFonts w:ascii="Times New Roman" w:hAnsi="Times New Roman" w:eastAsia="宋体"/>
      <w:color w:val="000000"/>
      <w:spacing w:val="10"/>
      <w:kern w:val="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江门市农业农村局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2022-02-15T01:15:00Z</dcterms:created>
  <dc:creator>梁文靖</dc:creator>
  <cp:lastModifiedBy>梁文靖</cp:lastModifiedBy>
  <dcterms:modified xsi:type="dcterms:W3CDTF">2022-02-15T01:16:44Z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