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附件3：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  <w:t>台山市核酸检测医疗机构名单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53340</wp:posOffset>
            </wp:positionV>
            <wp:extent cx="5466715" cy="8140700"/>
            <wp:effectExtent l="0" t="0" r="635" b="12700"/>
            <wp:wrapNone/>
            <wp:docPr id="1" name="图片 1" descr="核酸采样医疗机构清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核酸采样医疗机构清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6715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02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A690B"/>
    <w:rsid w:val="423228BF"/>
    <w:rsid w:val="7688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2022-04-12T09:34:06Z</dcterms:created>
  <dc:creator>admin</dc:creator>
  <cp:lastModifiedBy>admin</cp:lastModifiedBy>
  <dcterms:modified xsi:type="dcterms:W3CDTF">2022-04-12T09:39:23Z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