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ind w:firstLine="630" w:firstLineChars="300"/>
              <w:rPr>
                <w:rFonts w:hint="eastAsia" w:ascii="宋体" w:hAnsi="宋体" w:eastAsia="宋体" w:cs="Times New Roman"/>
                <w:bCs/>
                <w:sz w:val="21"/>
                <w:szCs w:val="21"/>
                <w:lang w:eastAsia="zh-CN"/>
              </w:rPr>
            </w:pPr>
            <w:bookmarkStart w:id="0" w:name="_GoBack"/>
            <w:bookmarkEnd w:id="0"/>
            <w:r>
              <w:rPr>
                <w:rFonts w:hint="eastAsia" w:ascii="宋体" w:hAnsi="宋体" w:eastAsia="宋体" w:cs="Times New Roman"/>
                <w:bCs/>
                <w:sz w:val="21"/>
                <w:szCs w:val="21"/>
                <w:lang w:eastAsia="zh-CN"/>
              </w:rPr>
              <w:t>台山市静脉产业园项目配套飞灰填埋场项目</w:t>
            </w: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5C403B3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414</Words>
  <Characters>428</Characters>
  <Lines>0</Lines>
  <Paragraphs>0</Paragraphs>
  <TotalTime>0</TotalTime>
  <ScaleCrop>false</ScaleCrop>
  <LinksUpToDate>false</LinksUpToDate>
  <CharactersWithSpaces>451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王晓旭</cp:lastModifiedBy>
  <dcterms:modified xsi:type="dcterms:W3CDTF">2022-04-15T03:19:46Z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68ECAAE21DB846D68D120822E034B2C4</vt:lpwstr>
  </property>
</Properties>
</file>