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ind w:firstLine="630" w:firstLineChars="300"/>
              <w:rPr>
                <w:rFonts w:hint="eastAsia" w:ascii="宋体" w:hAnsi="宋体" w:eastAsia="宋体" w:cs="Times New Roman"/>
                <w:bCs/>
                <w:sz w:val="21"/>
                <w:szCs w:val="21"/>
                <w:lang w:eastAsia="zh-CN"/>
              </w:rPr>
            </w:pPr>
            <w:bookmarkStart w:id="0" w:name="_GoBack"/>
            <w:bookmarkEnd w:id="0"/>
            <w:r>
              <w:rPr>
                <w:rFonts w:hint="eastAsia" w:ascii="宋体" w:hAnsi="宋体" w:eastAsia="宋体" w:cs="Times New Roman"/>
                <w:bCs/>
                <w:sz w:val="21"/>
                <w:szCs w:val="21"/>
              </w:rPr>
              <w:t>台山市静脉产业园项目</w:t>
            </w:r>
            <w:r>
              <w:rPr>
                <w:rFonts w:hint="eastAsia" w:ascii="宋体" w:hAnsi="宋体" w:eastAsia="宋体" w:cs="Times New Roman"/>
                <w:bCs/>
                <w:sz w:val="21"/>
                <w:szCs w:val="21"/>
                <w:lang w:eastAsia="zh-CN"/>
              </w:rPr>
              <w:t>（</w:t>
            </w:r>
            <w:r>
              <w:rPr>
                <w:rFonts w:hint="eastAsia" w:ascii="宋体" w:hAnsi="宋体" w:eastAsia="宋体" w:cs="Times New Roman"/>
                <w:bCs/>
                <w:sz w:val="21"/>
                <w:szCs w:val="21"/>
                <w:lang w:val="en-US" w:eastAsia="zh-CN"/>
              </w:rPr>
              <w:t>焚烧项目</w:t>
            </w:r>
            <w:r>
              <w:rPr>
                <w:rFonts w:hint="eastAsia" w:ascii="宋体" w:hAnsi="宋体" w:eastAsia="宋体" w:cs="Times New Roman"/>
                <w:bCs/>
                <w:sz w:val="21"/>
                <w:szCs w:val="21"/>
                <w:lang w:eastAsia="zh-CN"/>
              </w:rPr>
              <w:t>）</w:t>
            </w:r>
          </w:p>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8321DD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王晓旭</cp:lastModifiedBy>
  <dcterms:modified xsi:type="dcterms:W3CDTF">2022-04-15T03:17:57Z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F88128AA67E94FFFBEF413087BEF1E63</vt:lpwstr>
  </property>
</Properties>
</file>