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cs="方正仿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cs="方正仿宋_GBK"/>
          <w:b/>
          <w:bCs/>
          <w:sz w:val="44"/>
          <w:szCs w:val="44"/>
        </w:rPr>
      </w:pPr>
      <w:r>
        <w:rPr>
          <w:rFonts w:hint="eastAsia" w:ascii="宋体" w:hAnsi="宋体" w:cs="方正仿宋_GBK"/>
          <w:b/>
          <w:bCs/>
          <w:sz w:val="44"/>
          <w:szCs w:val="44"/>
        </w:rPr>
        <w:t>台山市居家社区养老服务机构项目建设申报表</w:t>
      </w:r>
    </w:p>
    <w:p>
      <w:pPr>
        <w:pStyle w:val="2"/>
        <w:rPr>
          <w:rFonts w:hint="eastAsia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填报单位（盖章）：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       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填报日期：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年 月 日</w:t>
      </w:r>
    </w:p>
    <w:tbl>
      <w:tblPr>
        <w:tblStyle w:val="12"/>
        <w:tblpPr w:leftFromText="180" w:rightFromText="180" w:vertAnchor="text" w:horzAnchor="page" w:tblpX="1319" w:tblpY="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80"/>
        <w:gridCol w:w="1530"/>
        <w:gridCol w:w="3750"/>
        <w:gridCol w:w="2280"/>
        <w:gridCol w:w="237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社区名称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场地建设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面积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场地具体位置、面积、基本状况和主要使用功能（如有多处，请分别填写）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社区基本情况及重点服务人群状况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拟设置的主要服务内容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7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...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...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...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7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7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....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7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  <w:sectPr>
          <w:headerReference r:id="rId3" w:type="default"/>
          <w:footerReference r:id="rId4" w:type="default"/>
          <w:pgSz w:w="16840" w:h="11900" w:orient="landscape"/>
          <w:pgMar w:top="1134" w:right="1134" w:bottom="1134" w:left="1134" w:header="0" w:footer="1020" w:gutter="0"/>
          <w:pgNumType w:fmt="numberInDash"/>
          <w:cols w:space="720" w:num="1"/>
          <w:docGrid w:linePitch="360" w:charSpace="0"/>
        </w:sectPr>
      </w:pPr>
      <w:bookmarkStart w:id="0" w:name="_GoBack"/>
      <w:bookmarkEnd w:id="0"/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0"/>
        </w:rPr>
      </w:pPr>
      <w:r>
        <w:rPr>
          <w:rFonts w:hint="eastAsia" w:ascii="黑体" w:hAnsi="黑体" w:eastAsia="黑体" w:cs="Times New Roman"/>
          <w:sz w:val="32"/>
          <w:szCs w:val="20"/>
        </w:rPr>
        <w:t>公开方式：</w:t>
      </w:r>
      <w:r>
        <w:rPr>
          <w:rFonts w:hint="eastAsia" w:ascii="方正仿宋_GBK" w:hAnsi="方正仿宋_GBK" w:eastAsia="方正仿宋_GBK" w:cs="方正仿宋_GBK"/>
          <w:sz w:val="32"/>
          <w:szCs w:val="20"/>
          <w:lang w:eastAsia="zh-CN"/>
        </w:rPr>
        <w:t>主动</w:t>
      </w:r>
      <w:r>
        <w:rPr>
          <w:rFonts w:hint="eastAsia" w:ascii="方正仿宋_GBK" w:hAnsi="方正仿宋_GBK" w:eastAsia="方正仿宋_GBK" w:cs="方正仿宋_GBK"/>
          <w:sz w:val="32"/>
          <w:szCs w:val="20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64" w:firstLineChars="1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台山市民政局办公室　　　　　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日印发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211" w:right="1474" w:bottom="1871" w:left="1587" w:header="851" w:footer="992" w:gutter="0"/>
      <w:pgNumType w:fmt="numberInDash"/>
      <w:cols w:space="720" w:num="1"/>
      <w:docGrid w:type="linesAndChars" w:linePitch="312" w:charSpace="-3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9443085</wp:posOffset>
              </wp:positionV>
              <wp:extent cx="149225" cy="12827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/>
                              <w:color w:val="000000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1.95pt;margin-top:743.55pt;height:10.1pt;width:1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/sbgN2QAAAA0BAAAPAAAAAAAAAAEAIAAAACIAAABk&#10;cnMvZG93bnJldi54bWxQSwECFAAUAAAACACHTuJAFhwm7MwBAACZAwAADgAAAAAAAAABACAAAAAo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/>
                        <w:color w:val="00000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969F2"/>
    <w:rsid w:val="00051421"/>
    <w:rsid w:val="0368474D"/>
    <w:rsid w:val="081241DB"/>
    <w:rsid w:val="09C31604"/>
    <w:rsid w:val="0B2204C0"/>
    <w:rsid w:val="0ED6461F"/>
    <w:rsid w:val="16947267"/>
    <w:rsid w:val="1A172D90"/>
    <w:rsid w:val="1B3013F9"/>
    <w:rsid w:val="20970F76"/>
    <w:rsid w:val="22402EE2"/>
    <w:rsid w:val="229C2187"/>
    <w:rsid w:val="2355288C"/>
    <w:rsid w:val="2661516E"/>
    <w:rsid w:val="27CC438A"/>
    <w:rsid w:val="2B303DA8"/>
    <w:rsid w:val="302F413B"/>
    <w:rsid w:val="401D5579"/>
    <w:rsid w:val="40204DBD"/>
    <w:rsid w:val="454A6352"/>
    <w:rsid w:val="45F11D3F"/>
    <w:rsid w:val="4CBA1768"/>
    <w:rsid w:val="58A55CF3"/>
    <w:rsid w:val="6654530B"/>
    <w:rsid w:val="67D90915"/>
    <w:rsid w:val="67FB58A0"/>
    <w:rsid w:val="691969F2"/>
    <w:rsid w:val="75872EEC"/>
    <w:rsid w:val="76A23C96"/>
    <w:rsid w:val="78E40EFC"/>
    <w:rsid w:val="7B7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360" w:lineRule="auto"/>
    </w:pPr>
    <w:rPr>
      <w:sz w:val="24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 w:firstLineChars="200"/>
      <w:textAlignment w:val="baseline"/>
    </w:pPr>
  </w:style>
  <w:style w:type="paragraph" w:styleId="7">
    <w:name w:val="Body Text Indent"/>
    <w:basedOn w:val="1"/>
    <w:qFormat/>
    <w:uiPriority w:val="99"/>
    <w:pPr>
      <w:spacing w:line="56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7"/>
    <w:qFormat/>
    <w:uiPriority w:val="99"/>
    <w:pPr>
      <w:ind w:firstLine="420"/>
    </w:p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Body text|3"/>
    <w:basedOn w:val="1"/>
    <w:qFormat/>
    <w:uiPriority w:val="0"/>
    <w:pPr>
      <w:ind w:firstLine="45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spacing w:before="180" w:after="1940" w:line="1044" w:lineRule="exact"/>
      <w:jc w:val="center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spacing w:line="37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Other|1"/>
    <w:basedOn w:val="1"/>
    <w:qFormat/>
    <w:uiPriority w:val="0"/>
    <w:pPr>
      <w:spacing w:line="37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0">
    <w:name w:val="Header or footer|1"/>
    <w:basedOn w:val="1"/>
    <w:qFormat/>
    <w:uiPriority w:val="0"/>
    <w:rPr>
      <w:sz w:val="32"/>
      <w:szCs w:val="32"/>
      <w:lang w:val="zh-TW" w:eastAsia="zh-TW" w:bidi="zh-TW"/>
    </w:rPr>
  </w:style>
  <w:style w:type="paragraph" w:customStyle="1" w:styleId="21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2021-07-01T08:28:00Z</dcterms:created>
  <dc:creator>MZ</dc:creator>
  <cp:lastModifiedBy>珀绿姥</cp:lastModifiedBy>
  <cp:lastPrinted>2021-07-14T02:30:00Z</cp:lastPrinted>
  <dcterms:modified xsi:type="dcterms:W3CDTF">2021-07-16T07:49:05Z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E6063CF92FBE447ABA45C52326F5FF32</vt:lpwstr>
  </property>
  <property fmtid="{D5CDD505-2E9C-101B-9397-08002B2CF9AE}" pid="4" name="KSOSaveFontToCloudKey">
    <vt:lpwstr>199178292_btnclosed</vt:lpwstr>
  </property>
</Properties>
</file>