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台山市住宅用地存量信息清单及汇总表</w:t>
      </w:r>
    </w:p>
    <w:tbl>
      <w:tblPr>
        <w:tblStyle w:val="2"/>
        <w:tblW w:w="9550" w:type="dxa"/>
        <w:tblInd w:w="-54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724"/>
        <w:gridCol w:w="2263"/>
        <w:gridCol w:w="1195"/>
        <w:gridCol w:w="1173"/>
        <w:gridCol w:w="1000"/>
        <w:gridCol w:w="13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表1.台山市存量住宅用地项目清单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住宅类型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土地面积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建设状态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万达地产集团有限公司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台山市台城南新区陈宜禧路与凤凰大道交叉口东南侧地块四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4.298861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0.378060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万达地产集团有限公司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台山市台城南新区陈宜禧路与凤凰大道交叉口东南侧地块三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3.633445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1.753751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万达地产集团有限公司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台山市台城南新区陈宜禧路与凤凰大道交叉口东南侧地块二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6.956851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伍民驹、谭伟超商住用地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台山市汶村镇石岗大道9号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1.574453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0.132467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台山市鸿祥房地产开发有限公司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台山市大江镇江新高铜线开发区17号之二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0.828278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台山市台城镇隆业玻璃工艺厂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台山市台城仓下管理区梅岭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台山市汇悦房地产开发有限公司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台山市深井镇那扶圩兴和二巷16号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0.178528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0.178528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台山市大江镇公益圩东华街183号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2.95275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台山市大江镇公益圩东华街182号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2.865342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台山市磷肥厂有限公司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台山市大江镇公益圩东华街181号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0.562777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中山市雅景房地产开发有限公司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台山市台城南新区长安路与公园路交叉口西南侧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5.841058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1.896196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台山市台城街道办事处横湖村夹片责经济合作社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台山市台城南区夹片责村西侧地块二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0.122661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台山市台城街道办事处横湖村夹片责经济合作社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台山市台城南区夹片责村西侧地块一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2.610751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台山市台城龙舟路102号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1.609096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台山市台城龙舟路100号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2.118554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台山市化学制药有限公司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台山市台城龙舟路98号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0.28432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台山市幸福置业有限公司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台山市台城富城大道168号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0.32278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0.031261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台山市三合镇温泉开发区同兴路8号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1.748841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台山市三合镇温泉开发区同兴路7号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1.452659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1.452659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台山市树头房地产开发有限公司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台山市三合镇温泉开发区同兴路6号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2.6502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2.650200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广州锦绣投资有限公司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台山市台城金星大道与沙岗湖路交叉口东南侧地块二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3.660696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3.660696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广州锦绣投资有限公司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台山市台城南新区陈宜禧路与德政路交叉口东北侧地块一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6.381538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台山市台城陈宜禧路北152号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6.28389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0.440399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台山市台城陈宜禧路北150号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4.079029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台山市恒瑞源房地产开发有限公司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台山市台城陈宜禧路北148号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3.808687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2.790850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台山市大江镇江新高铜线开发区17号之一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1.14809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0.150278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开平恒威房地产开发有限公司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台山市大江镇江新西路18号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2.626219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2.626219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台山市碧华置业有限公司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台山市大江镇江新高铜线开发区16号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4.498471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台山市住宅管理服务中心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台城昌和路北侧、顺安路西侧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公租房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2.133300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鹤山市共和碧桂园房地产开发有限公司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台城南区陈宜禧路与德政路交叉口东北侧地块二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6.016144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保利华南实业有限公司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城南区陈宜禧路与德政路交叉口东南侧地块二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5.331254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保利华南实业有限公司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台城南区陈宜禧路与德政路交叉口东南侧地块一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6.204565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0.184259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台山市四九镇坂锡社区居民委员会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台山市四九镇南强园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1.112318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1.112318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神灯物业发展有限公司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台山市台城南区凤凰大道北侧(TN010106、TN010107)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2.387171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2.387171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神灯物业发展有限公司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台山市台城南区凤凰大道北侧(TN010112)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3.643274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3.643274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台山市广海镇新城一路20号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0.827068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台山市荣富房地产开发有限公司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台山市端芬镇河滨区一号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2.142826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台山市嘉明房地产开发有限公司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台山市四九镇长安一巷6号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1.556843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1.556843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台山市金台贸易有限公司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台山市大江镇大江圩22号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1.387209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台山市渝海房地产有限公司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台山市三合镇温泉圩泉辉路1号之二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0.326282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0.326282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台山市渝海房地产有限公司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台山市三合镇温泉圩泉辉路1号之一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0.248704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0.248704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台山市渝海房地产有限公司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台山市三合镇温泉圩泉辉路1号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0.24072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0.240720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台山市嘉明房地产开发有限公司 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台山市四九镇四九圩永兴街102号 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0.993339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0.993339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台山市雅晟房地产开发有限公司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台山市台城香雁湖村委会朗底洞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3.438711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0.599150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台山市润怡碧桂园房地产开发有限公司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台山市台城金星大道与南安路交叉口西南侧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2.683296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0.442609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台山市台城南新区陈宜禧路与德政路交叉口东南侧地块三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6.945852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0.714887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台山市保利宏鑫房地产开发有限公司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台山市台城南新区陈宜禧路与德政路交叉口东北侧地块四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5.06738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4.537627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台山市大江镇江东工业园区5号之一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2.990995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1.508895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台山市顺翔投资有限公司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台山市大江镇江东工业园区5号之二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0.135139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已动工未竣工</w:t>
            </w:r>
          </w:p>
        </w:tc>
        <w:tc>
          <w:tcPr>
            <w:tcW w:w="1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台山市大江镇房地产开发公司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台山市大江镇大江圩建兴街130号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0.172815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台山市统建总公司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台山市台城西湖工业投资示范区东城路19号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6.613099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台山怡兴房地产有限公司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台山市台城南新区陈宜禧路与德政路交叉口东南侧地块四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4.711712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台山市骏益房地产开发有限公司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台山市台城南新区陈宜禧路与德政路交叉口东北侧地块三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3.563496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台山东原致成房地产开发有限公司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台山市台城南新区德政路与台冲路交叉口西侧地块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4.748038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台山市斗山镇人民路91号之一、之三、之五（地块一）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1.551379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台山市合润房地产开发有限公司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台山市斗山镇人民路91号之一、之三、之五（地块二）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2.241075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大江镇新大江经济联合社留用地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台山市大江镇江新高铜线开发区21号之一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0.02572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台城北新区留用地地块五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台山市台城街道办事处仓下村委会新盛后山、西山（土名）地块五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2.605747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台城北新区留用地地块一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台山市台城街道办事处仓下村委会新盛后山、西山（土名）地块一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4.62158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台城北新区征地历史遗留问题项目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台山市台城街道办事处仓下村委会新盛后山、西山（土名）地块二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普通商品房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2.99888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未动工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</w:tr>
    </w:tbl>
    <w:tbl>
      <w:tblPr>
        <w:tblStyle w:val="2"/>
        <w:tblpPr w:leftFromText="180" w:rightFromText="180" w:vertAnchor="text" w:horzAnchor="page" w:tblpX="1297" w:tblpY="2075"/>
        <w:tblOverlap w:val="never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79"/>
        <w:gridCol w:w="1831"/>
        <w:gridCol w:w="2101"/>
        <w:gridCol w:w="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8218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存量住宅用地总面积</w:t>
            </w: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未动工土地面积</w:t>
            </w:r>
          </w:p>
        </w:tc>
        <w:tc>
          <w:tcPr>
            <w:tcW w:w="400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已动工未竣工土地面积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未销售房屋的土地面积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165.020756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58.668485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106.352271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38.770942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表2.台山市存量住宅用地信息汇总表</w:t>
      </w:r>
    </w:p>
    <w:p>
      <w:pPr>
        <w:ind w:firstLine="7200" w:firstLineChars="3000"/>
        <w:rPr>
          <w:sz w:val="24"/>
          <w:szCs w:val="24"/>
        </w:rPr>
      </w:pPr>
      <w:r>
        <w:rPr>
          <w:rFonts w:hint="eastAsia"/>
          <w:sz w:val="24"/>
          <w:szCs w:val="24"/>
        </w:rPr>
        <w:t>单位：公顷</w:t>
      </w:r>
    </w:p>
    <w:p>
      <w:pPr>
        <w:rPr>
          <w:rFonts w:hint="eastAsia"/>
          <w:sz w:val="44"/>
          <w:szCs w:val="44"/>
        </w:rPr>
      </w:pP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                                             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81D91"/>
    <w:rsid w:val="1D217197"/>
    <w:rsid w:val="372E0977"/>
    <w:rsid w:val="3DA81099"/>
    <w:rsid w:val="55067CA7"/>
    <w:rsid w:val="6BF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2020-08-21T01:42:00Z</dcterms:created>
  <dc:creator>Administrator</dc:creator>
  <cp:lastModifiedBy>35</cp:lastModifiedBy>
  <cp:lastPrinted>2021-07-13T09:01:20Z</cp:lastPrinted>
  <dcterms:modified xsi:type="dcterms:W3CDTF">2021-07-13T09:01:28Z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470EA3208B93464C80FDFB8E86D04882</vt:lpwstr>
  </property>
</Properties>
</file>