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sz w:val="36"/>
          <w:szCs w:val="36"/>
          <w:lang w:eastAsia="zh-CN"/>
        </w:rPr>
      </w:pPr>
      <w:r>
        <w:rPr>
          <w:rFonts w:hint="eastAsia" w:ascii="仿宋_GB2312" w:hAnsi="仿宋_GB2312" w:eastAsia="仿宋_GB2312" w:cs="仿宋_GB2312"/>
          <w:b/>
          <w:bCs/>
          <w:sz w:val="36"/>
          <w:szCs w:val="36"/>
          <w:lang w:eastAsia="zh-CN"/>
        </w:rPr>
        <w:t>与环保同行</w:t>
      </w:r>
    </w:p>
    <w:p>
      <w:pPr>
        <w:jc w:val="center"/>
        <w:rPr>
          <w:rFonts w:hint="eastAsia" w:ascii="仿宋_GB2312" w:hAnsi="仿宋_GB2312" w:eastAsia="仿宋_GB2312" w:cs="仿宋_GB2312"/>
          <w:b/>
          <w:bCs/>
          <w:sz w:val="36"/>
          <w:szCs w:val="36"/>
          <w:lang w:eastAsia="zh-CN"/>
        </w:rPr>
      </w:pPr>
      <w:r>
        <w:rPr>
          <w:rFonts w:hint="eastAsia" w:ascii="仿宋" w:hAnsi="仿宋" w:eastAsia="仿宋" w:cs="仿宋"/>
          <w:b w:val="0"/>
          <w:bCs w:val="0"/>
          <w:i w:val="0"/>
          <w:iCs w:val="0"/>
          <w:sz w:val="32"/>
          <w:szCs w:val="32"/>
          <w:lang w:val="en-US" w:eastAsia="zh-CN"/>
        </w:rPr>
        <w:t>上川中学 九年级       梁婷婷</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地球是我们的家园，也是万物共同的家园。我们与万物相伴而生存，万物理应成为我们的朋友。大自然无私地哺乳着人类，也在养育着万物。可它似乎永远无法使人类感到满足，人类正变得越来越贪婪，越来越放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了得到老虎珍贵的皮毛，人们扛起猎枪走进森林；为了得到大象的两根长牙，他们将子弹射入大象的身体；为了吃上口可口美味的大鲵，他们会用电棒在清澈的水里左点右击；还有的甚至为了抹香鲸内名贵的龙涎香而大肆捕杀抹香鲸……</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我想，除了叹息和沉默，我们还能说什么？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在，环境形势十分严峻。环境保护对我们来说不是一个新问题，政府也早已提出了明确的治理目标。作为现实生活中的每一个普通人，虽然不可能都直接从事环保工作，但我们完全可以从小事做起，从我做起。古语说得好，天下兴亡，匹夫有责。保护环境与维护生态平衡的历史重任将落在我们新一代年轻人的肩上。同学们，当看到未关紧的水龙头在滴水时，你是不是能够随手关上呢？当电池用完后，你是否分类收藏处理而不是随手扔掉呢？当购物时你能否自觉不适用超薄塑料袋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一件件小事虽然不起眼，也很微不足道，但却体现了你强烈的环保意识，高尚的道德品质和良好的心理素质。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再来看看我们的校园，也会有一些不和谐的因素：早晨起床后，细心的同学就会发现，校园里一次性餐具、方便面盒随处可见，少数同学废纸乱扔乱丢。尽管垃圾箱近在眼前，我们却偏偏吝啬自己的脚步。同学们都希望自己成为一个有气质、有修养的人，但这些习惯却阻断了我们迈向高尚情操的步伐，成为我们的绊脚石。我们作为上川中学的学子，我们都应该热爱我们的校园。那么就让我们携手并肩，把环保当做自己的天职，共同建造一个环境优美的和谐校园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我们不能阻止破坏环境的事情太多，但我们能做到保护环境的事情也不少。 我们可以从小事做起，从日常生活做起，从自己力所能及的小事做起。我想，如果人人都这样做，那么我们的生活环境就会减少一些污染。那么，从现在开始，让我们行动起来，保护环境，做好环保。不要再让地球的环境再次受到破坏了！绿色环保，从你我做起！</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23508B"/>
    <w:rsid w:val="5B425ACE"/>
    <w:rsid w:val="60B53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2019-11-11T02:34:00Z</dcterms:created>
  <dc:creator>Administrator</dc:creator>
  <cp:lastModifiedBy>Véronique清云</cp:lastModifiedBy>
  <dcterms:modified xsi:type="dcterms:W3CDTF">2019-12-01T07:43:59Z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